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78096E" w:rsidRPr="00C420D0" w:rsidRDefault="0078096E" w:rsidP="0078096E">
      <w:pPr>
        <w:spacing w:line="240" w:lineRule="auto"/>
        <w:ind w:firstLine="0"/>
        <w:jc w:val="right"/>
        <w:rPr>
          <w:sz w:val="24"/>
          <w:szCs w:val="24"/>
        </w:rPr>
      </w:pPr>
      <w:r w:rsidRPr="0056547F">
        <w:rPr>
          <w:sz w:val="24"/>
          <w:szCs w:val="24"/>
        </w:rPr>
        <w:t>от "</w:t>
      </w:r>
      <w:r w:rsidR="007650A0" w:rsidRPr="0056547F">
        <w:rPr>
          <w:sz w:val="24"/>
          <w:szCs w:val="24"/>
        </w:rPr>
        <w:t>22</w:t>
      </w:r>
      <w:r w:rsidRPr="0056547F">
        <w:rPr>
          <w:sz w:val="24"/>
          <w:szCs w:val="24"/>
        </w:rPr>
        <w:t xml:space="preserve">" </w:t>
      </w:r>
      <w:r w:rsidR="00170E45" w:rsidRPr="0056547F">
        <w:rPr>
          <w:sz w:val="24"/>
          <w:szCs w:val="24"/>
        </w:rPr>
        <w:t>марта</w:t>
      </w:r>
      <w:r w:rsidRPr="0056547F">
        <w:rPr>
          <w:sz w:val="24"/>
          <w:szCs w:val="24"/>
        </w:rPr>
        <w:t xml:space="preserve"> 202</w:t>
      </w:r>
      <w:r w:rsidR="005B566C" w:rsidRPr="0056547F">
        <w:rPr>
          <w:sz w:val="24"/>
          <w:szCs w:val="24"/>
        </w:rPr>
        <w:t>4</w:t>
      </w:r>
      <w:r w:rsidRPr="0056547F">
        <w:rPr>
          <w:sz w:val="24"/>
          <w:szCs w:val="24"/>
        </w:rPr>
        <w:t xml:space="preserve"> г. № Закуп - </w:t>
      </w:r>
      <w:r w:rsidR="00E42F80" w:rsidRPr="0056547F">
        <w:rPr>
          <w:sz w:val="24"/>
          <w:szCs w:val="24"/>
        </w:rPr>
        <w:t>1</w:t>
      </w:r>
      <w:r w:rsidR="0056547F" w:rsidRPr="0056547F">
        <w:rPr>
          <w:sz w:val="24"/>
          <w:szCs w:val="24"/>
        </w:rPr>
        <w:t>339</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484CDA" w:rsidRPr="00484CDA" w:rsidRDefault="00F2320C" w:rsidP="00D20D57">
      <w:pPr>
        <w:spacing w:line="240" w:lineRule="atLeast"/>
        <w:ind w:firstLine="0"/>
        <w:jc w:val="center"/>
        <w:rPr>
          <w:b/>
          <w:sz w:val="32"/>
          <w:szCs w:val="32"/>
        </w:rPr>
      </w:pPr>
      <w:r w:rsidRPr="00F2320C">
        <w:rPr>
          <w:b/>
          <w:sz w:val="36"/>
          <w:szCs w:val="36"/>
        </w:rPr>
        <w:t xml:space="preserve">на </w:t>
      </w:r>
      <w:r w:rsidR="00F953C2">
        <w:rPr>
          <w:b/>
          <w:sz w:val="36"/>
          <w:szCs w:val="36"/>
        </w:rPr>
        <w:t>в</w:t>
      </w:r>
      <w:proofErr w:type="spellStart"/>
      <w:r w:rsidR="00415692" w:rsidRPr="00F953C2">
        <w:rPr>
          <w:b/>
          <w:sz w:val="36"/>
          <w:szCs w:val="36"/>
          <w:lang w:val="x-none"/>
        </w:rPr>
        <w:t>ыполнение</w:t>
      </w:r>
      <w:proofErr w:type="spellEnd"/>
      <w:r w:rsidR="00F953C2" w:rsidRPr="00F953C2">
        <w:rPr>
          <w:b/>
          <w:sz w:val="36"/>
          <w:szCs w:val="36"/>
          <w:lang w:val="x-none"/>
        </w:rPr>
        <w:t xml:space="preserve"> работ </w:t>
      </w:r>
      <w:r w:rsidR="00D20D57" w:rsidRPr="00D20D57">
        <w:rPr>
          <w:b/>
          <w:sz w:val="36"/>
          <w:szCs w:val="36"/>
        </w:rPr>
        <w:t>по проведению зачистки резервуаров от темных нефтепродуктов на территории филиалов АО «Саханефтегазсбыт» в 2024 году</w:t>
      </w:r>
    </w:p>
    <w:p w:rsidR="00B06E14" w:rsidRPr="00C420D0" w:rsidRDefault="00B06E14" w:rsidP="00317EBC">
      <w:pPr>
        <w:spacing w:line="240" w:lineRule="auto"/>
        <w:jc w:val="center"/>
        <w:outlineLvl w:val="0"/>
        <w:rPr>
          <w:sz w:val="24"/>
          <w:szCs w:val="24"/>
        </w:rPr>
      </w:pPr>
    </w:p>
    <w:p w:rsidR="007D50BE" w:rsidRPr="0014602D"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Default="00FB6ED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Default="00D20D57" w:rsidP="00707AC6">
      <w:pPr>
        <w:spacing w:line="240" w:lineRule="auto"/>
        <w:ind w:firstLine="0"/>
        <w:rPr>
          <w:sz w:val="24"/>
          <w:szCs w:val="24"/>
        </w:rPr>
      </w:pPr>
    </w:p>
    <w:p w:rsidR="00D20D57" w:rsidRPr="00C420D0" w:rsidRDefault="00D20D57" w:rsidP="00707AC6">
      <w:pPr>
        <w:spacing w:line="240" w:lineRule="auto"/>
        <w:ind w:firstLine="0"/>
        <w:rPr>
          <w:sz w:val="24"/>
          <w:szCs w:val="24"/>
        </w:rPr>
      </w:pPr>
    </w:p>
    <w:p w:rsidR="00B90ADD" w:rsidRPr="00C420D0" w:rsidRDefault="00B90ADD" w:rsidP="00707AC6">
      <w:pPr>
        <w:spacing w:line="240" w:lineRule="auto"/>
        <w:ind w:firstLine="0"/>
        <w:rPr>
          <w:sz w:val="24"/>
          <w:szCs w:val="24"/>
        </w:rPr>
      </w:pPr>
    </w:p>
    <w:p w:rsidR="008076BA"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D827DF">
        <w:rPr>
          <w:sz w:val="24"/>
          <w:szCs w:val="24"/>
        </w:rPr>
        <w:t>4</w:t>
      </w: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0C07AF" w:rsidRDefault="000C07AF" w:rsidP="008076BA">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F7405">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 xml:space="preserve">1.1. </w:t>
            </w:r>
            <w:r w:rsidR="0034274F"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4</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1.3. </w:t>
            </w:r>
            <w:r w:rsidR="0034274F" w:rsidRPr="0034274F">
              <w:rPr>
                <w:sz w:val="24"/>
                <w:szCs w:val="24"/>
              </w:rPr>
              <w:t>Обжалование</w:t>
            </w:r>
            <w:r w:rsidRPr="007B1CA0">
              <w:rPr>
                <w:sz w:val="24"/>
                <w:szCs w:val="24"/>
              </w:rPr>
              <w:t>. . . . . . . . . . . . . . . . . .</w:t>
            </w:r>
            <w:r w:rsidR="0034274F" w:rsidRPr="007B1CA0">
              <w:rPr>
                <w:sz w:val="24"/>
                <w:szCs w:val="24"/>
              </w:rPr>
              <w:t xml:space="preserve"> . . . </w:t>
            </w:r>
            <w:r w:rsidR="0034274F">
              <w:rPr>
                <w:sz w:val="24"/>
                <w:szCs w:val="24"/>
              </w:rPr>
              <w:t xml:space="preserve">. . . </w:t>
            </w:r>
            <w:proofErr w:type="gramStart"/>
            <w:r w:rsidR="0034274F">
              <w:rPr>
                <w:sz w:val="24"/>
                <w:szCs w:val="24"/>
              </w:rPr>
              <w:t>. . . .</w:t>
            </w:r>
            <w:proofErr w:type="gramEnd"/>
            <w:r w:rsidR="0034274F">
              <w:rPr>
                <w:sz w:val="24"/>
                <w:szCs w:val="24"/>
              </w:rPr>
              <w:t xml:space="preserve"> </w:t>
            </w:r>
            <w:r w:rsidR="0034274F" w:rsidRPr="007B1CA0">
              <w:rPr>
                <w:sz w:val="24"/>
                <w:szCs w:val="24"/>
              </w:rPr>
              <w:t xml:space="preserve"> . . . . . . . . . . . . . . . . .  . . . . . . . . . . . . . . . </w:t>
            </w:r>
            <w:r w:rsidRPr="007B1CA0">
              <w:rPr>
                <w:sz w:val="24"/>
                <w:szCs w:val="24"/>
              </w:rPr>
              <w:t xml:space="preserve">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1.6. </w:t>
            </w:r>
            <w:r w:rsidR="0034274F" w:rsidRPr="0034274F">
              <w:rPr>
                <w:sz w:val="24"/>
                <w:szCs w:val="24"/>
              </w:rPr>
              <w:t>Конфликт интересов</w:t>
            </w:r>
            <w:r w:rsidRPr="007B1CA0">
              <w:rPr>
                <w:sz w:val="24"/>
                <w:szCs w:val="24"/>
              </w:rPr>
              <w:t xml:space="preserve"> . . . . . . . . . . . . . . </w:t>
            </w:r>
            <w:r w:rsidR="0034274F" w:rsidRPr="007B1CA0">
              <w:rPr>
                <w:sz w:val="24"/>
                <w:szCs w:val="24"/>
              </w:rPr>
              <w:t xml:space="preserve">. . . . . . . . . . . . . . </w:t>
            </w:r>
            <w:r w:rsidR="0034274F">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0B11C5" w:rsidP="009B4810">
            <w:pPr>
              <w:spacing w:line="240" w:lineRule="auto"/>
              <w:ind w:left="176" w:right="-533" w:hanging="149"/>
              <w:rPr>
                <w:sz w:val="24"/>
                <w:szCs w:val="24"/>
              </w:rPr>
            </w:pPr>
            <w:r>
              <w:rPr>
                <w:sz w:val="24"/>
                <w:szCs w:val="24"/>
              </w:rPr>
              <w:t xml:space="preserve">    6</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2.1. </w:t>
            </w:r>
            <w:r w:rsidR="004F7405" w:rsidRPr="007B1CA0">
              <w:rPr>
                <w:sz w:val="24"/>
                <w:szCs w:val="24"/>
              </w:rPr>
              <w:t>Предмет закупки</w:t>
            </w:r>
            <w:r w:rsidRPr="007B1CA0">
              <w:rPr>
                <w:sz w:val="24"/>
                <w:szCs w:val="24"/>
              </w:rPr>
              <w:t>. . .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hideMark/>
          </w:tcPr>
          <w:p w:rsidR="00E94CF3" w:rsidRPr="007B1CA0" w:rsidRDefault="00E94CF3" w:rsidP="004E232A">
            <w:pPr>
              <w:spacing w:line="240" w:lineRule="auto"/>
              <w:ind w:left="176" w:right="-533" w:firstLine="34"/>
              <w:rPr>
                <w:sz w:val="24"/>
                <w:szCs w:val="24"/>
              </w:rPr>
            </w:pPr>
            <w:r w:rsidRPr="007B1CA0">
              <w:rPr>
                <w:sz w:val="24"/>
                <w:szCs w:val="24"/>
              </w:rPr>
              <w:t>2.</w:t>
            </w:r>
            <w:r w:rsidR="004F7405">
              <w:rPr>
                <w:sz w:val="24"/>
                <w:szCs w:val="24"/>
              </w:rPr>
              <w:t>2</w:t>
            </w:r>
            <w:r w:rsidRPr="007B1CA0">
              <w:rPr>
                <w:sz w:val="24"/>
                <w:szCs w:val="24"/>
              </w:rPr>
              <w:t xml:space="preserve">. </w:t>
            </w:r>
            <w:r w:rsidR="004F7405" w:rsidRPr="004F7405">
              <w:rPr>
                <w:sz w:val="24"/>
                <w:szCs w:val="24"/>
              </w:rPr>
              <w:t>Перечень объектов, адреса места проведения работ, сроки начала проведения работ</w:t>
            </w:r>
            <w:r w:rsidR="004E232A">
              <w:rPr>
                <w:sz w:val="24"/>
                <w:szCs w:val="24"/>
              </w:rPr>
              <w:t xml:space="preserve">. . . </w:t>
            </w:r>
            <w:r w:rsidRPr="007B1CA0">
              <w:rPr>
                <w:sz w:val="24"/>
                <w:szCs w:val="24"/>
              </w:rPr>
              <w:t xml:space="preserve">.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7</w:t>
            </w:r>
          </w:p>
        </w:tc>
      </w:tr>
      <w:tr w:rsidR="00E94CF3" w:rsidRPr="007B1CA0" w:rsidTr="009B4810">
        <w:trPr>
          <w:trHeight w:val="360"/>
        </w:trPr>
        <w:tc>
          <w:tcPr>
            <w:tcW w:w="10207" w:type="dxa"/>
            <w:vAlign w:val="bottom"/>
          </w:tcPr>
          <w:p w:rsidR="00E94CF3" w:rsidRPr="007B1CA0" w:rsidRDefault="00E94CF3" w:rsidP="004E232A">
            <w:pPr>
              <w:spacing w:line="240" w:lineRule="auto"/>
              <w:ind w:left="176" w:right="-533" w:firstLine="34"/>
              <w:rPr>
                <w:sz w:val="24"/>
                <w:szCs w:val="24"/>
              </w:rPr>
            </w:pPr>
            <w:r w:rsidRPr="007B1CA0">
              <w:rPr>
                <w:sz w:val="24"/>
                <w:szCs w:val="24"/>
              </w:rPr>
              <w:t>2.</w:t>
            </w:r>
            <w:r w:rsidR="004F7405">
              <w:rPr>
                <w:sz w:val="24"/>
                <w:szCs w:val="24"/>
              </w:rPr>
              <w:t>3</w:t>
            </w:r>
            <w:r w:rsidRPr="007B1CA0">
              <w:rPr>
                <w:sz w:val="24"/>
                <w:szCs w:val="24"/>
              </w:rPr>
              <w:t xml:space="preserve">. </w:t>
            </w:r>
            <w:r w:rsidR="004E232A" w:rsidRPr="004E232A">
              <w:rPr>
                <w:sz w:val="24"/>
                <w:szCs w:val="24"/>
              </w:rPr>
              <w:t>Требования к качеству и объему выполненных работ</w:t>
            </w:r>
            <w:r w:rsidRPr="007B1CA0">
              <w:rPr>
                <w:sz w:val="24"/>
                <w:szCs w:val="24"/>
              </w:rPr>
              <w:t>. . . . . . . . . . . . . .</w:t>
            </w:r>
            <w:r w:rsidR="00446BE5">
              <w:rPr>
                <w:sz w:val="24"/>
                <w:szCs w:val="24"/>
              </w:rPr>
              <w:t xml:space="preserve"> . . . . . . </w:t>
            </w:r>
            <w:r w:rsidR="00722A1A" w:rsidRPr="007B1CA0">
              <w:rPr>
                <w:sz w:val="24"/>
                <w:szCs w:val="24"/>
              </w:rPr>
              <w:t>. . .</w:t>
            </w:r>
            <w:r w:rsidR="00722A1A">
              <w:rPr>
                <w:sz w:val="24"/>
                <w:szCs w:val="24"/>
              </w:rPr>
              <w:t xml:space="preserve"> . . . . . . .</w:t>
            </w:r>
            <w:r w:rsidR="00722A1A" w:rsidRPr="007B1CA0">
              <w:rPr>
                <w:sz w:val="24"/>
                <w:szCs w:val="24"/>
              </w:rPr>
              <w:t xml:space="preserve"> . . . </w:t>
            </w:r>
            <w:proofErr w:type="gramStart"/>
            <w:r w:rsidR="00722A1A" w:rsidRPr="007B1CA0">
              <w:rPr>
                <w:sz w:val="24"/>
                <w:szCs w:val="24"/>
              </w:rPr>
              <w:t>.</w:t>
            </w:r>
            <w:r w:rsidR="00722A1A">
              <w:rPr>
                <w:sz w:val="24"/>
                <w:szCs w:val="24"/>
              </w:rPr>
              <w:t xml:space="preserve"> . . .</w:t>
            </w:r>
            <w:proofErr w:type="gramEnd"/>
            <w:r w:rsidR="00722A1A">
              <w:rPr>
                <w:sz w:val="24"/>
                <w:szCs w:val="24"/>
              </w:rPr>
              <w:t xml:space="preserve"> .</w:t>
            </w:r>
            <w:r w:rsidR="00722A1A" w:rsidRPr="007B1CA0">
              <w:rPr>
                <w:sz w:val="24"/>
                <w:szCs w:val="24"/>
              </w:rPr>
              <w:t xml:space="preserve"> </w:t>
            </w:r>
          </w:p>
        </w:tc>
        <w:tc>
          <w:tcPr>
            <w:tcW w:w="15169" w:type="dxa"/>
            <w:vAlign w:val="bottom"/>
          </w:tcPr>
          <w:p w:rsidR="00E94CF3" w:rsidRPr="007B1CA0" w:rsidRDefault="00E94CF3" w:rsidP="004F7405">
            <w:pPr>
              <w:spacing w:line="240" w:lineRule="auto"/>
              <w:ind w:left="176" w:right="-533" w:hanging="149"/>
              <w:rPr>
                <w:sz w:val="24"/>
                <w:szCs w:val="24"/>
              </w:rPr>
            </w:pPr>
            <w:r w:rsidRPr="007B1CA0">
              <w:rPr>
                <w:sz w:val="24"/>
                <w:szCs w:val="24"/>
              </w:rPr>
              <w:t xml:space="preserve">  </w:t>
            </w:r>
            <w:r w:rsidR="007752BF">
              <w:rPr>
                <w:sz w:val="24"/>
                <w:szCs w:val="24"/>
              </w:rPr>
              <w:t xml:space="preserve">  9</w:t>
            </w:r>
          </w:p>
        </w:tc>
      </w:tr>
      <w:tr w:rsidR="00E94CF3" w:rsidRPr="007B1CA0" w:rsidTr="009B4810">
        <w:trPr>
          <w:trHeight w:val="360"/>
        </w:trPr>
        <w:tc>
          <w:tcPr>
            <w:tcW w:w="10207" w:type="dxa"/>
            <w:vAlign w:val="bottom"/>
          </w:tcPr>
          <w:p w:rsidR="00E94CF3" w:rsidRPr="007B1CA0" w:rsidRDefault="000B11C5" w:rsidP="004F7405">
            <w:pPr>
              <w:spacing w:line="240" w:lineRule="auto"/>
              <w:ind w:left="176" w:right="-533" w:firstLine="34"/>
              <w:rPr>
                <w:sz w:val="24"/>
                <w:szCs w:val="24"/>
              </w:rPr>
            </w:pPr>
            <w:r>
              <w:rPr>
                <w:sz w:val="24"/>
                <w:szCs w:val="24"/>
              </w:rPr>
              <w:t>2.</w:t>
            </w:r>
            <w:r w:rsidR="004F7405">
              <w:rPr>
                <w:sz w:val="24"/>
                <w:szCs w:val="24"/>
              </w:rPr>
              <w:t>4</w:t>
            </w:r>
            <w:r w:rsidR="00E94CF3" w:rsidRPr="007B1CA0">
              <w:rPr>
                <w:sz w:val="24"/>
                <w:szCs w:val="24"/>
              </w:rPr>
              <w:t xml:space="preserve">. </w:t>
            </w:r>
            <w:r w:rsidR="004E232A" w:rsidRPr="004E232A">
              <w:rPr>
                <w:sz w:val="24"/>
                <w:szCs w:val="24"/>
              </w:rPr>
              <w:t>Основной состав работ</w:t>
            </w:r>
            <w:r w:rsidR="00E94CF3" w:rsidRPr="007B1CA0">
              <w:rPr>
                <w:sz w:val="24"/>
                <w:szCs w:val="24"/>
              </w:rPr>
              <w:t xml:space="preserve">. . . . . . . . . . . . . . . . . . . . . . . . . . . . . . . . . . . . . . . . . . . . . . . . . . . . </w:t>
            </w:r>
            <w:r w:rsidR="00446BE5">
              <w:rPr>
                <w:sz w:val="24"/>
                <w:szCs w:val="24"/>
              </w:rPr>
              <w:t xml:space="preserve">. . . </w:t>
            </w:r>
            <w:r w:rsidR="00722A1A" w:rsidRPr="007B1CA0">
              <w:rPr>
                <w:sz w:val="24"/>
                <w:szCs w:val="24"/>
              </w:rPr>
              <w:t xml:space="preserve">. . </w:t>
            </w:r>
            <w:proofErr w:type="gramStart"/>
            <w:r w:rsidR="00722A1A" w:rsidRPr="007B1CA0">
              <w:rPr>
                <w:sz w:val="24"/>
                <w:szCs w:val="24"/>
              </w:rPr>
              <w:t>.</w:t>
            </w:r>
            <w:r w:rsidR="00722A1A">
              <w:rPr>
                <w:sz w:val="24"/>
                <w:szCs w:val="24"/>
              </w:rPr>
              <w:t xml:space="preserve"> . . .</w:t>
            </w:r>
            <w:proofErr w:type="gramEnd"/>
            <w:r w:rsidR="00722A1A">
              <w:rPr>
                <w:sz w:val="24"/>
                <w:szCs w:val="24"/>
              </w:rPr>
              <w:t xml:space="preserve"> </w:t>
            </w:r>
          </w:p>
        </w:tc>
        <w:tc>
          <w:tcPr>
            <w:tcW w:w="15169" w:type="dxa"/>
            <w:vAlign w:val="bottom"/>
          </w:tcPr>
          <w:p w:rsidR="00E94CF3" w:rsidRPr="001814D1" w:rsidRDefault="00E94CF3" w:rsidP="000B11C5">
            <w:pPr>
              <w:spacing w:line="240" w:lineRule="auto"/>
              <w:ind w:left="176" w:right="-533" w:hanging="149"/>
              <w:rPr>
                <w:sz w:val="24"/>
                <w:szCs w:val="24"/>
              </w:rPr>
            </w:pPr>
            <w:r w:rsidRPr="007B1CA0">
              <w:rPr>
                <w:sz w:val="24"/>
                <w:szCs w:val="24"/>
              </w:rPr>
              <w:t xml:space="preserve">  </w:t>
            </w:r>
            <w:r w:rsidR="007752BF">
              <w:rPr>
                <w:sz w:val="24"/>
                <w:szCs w:val="24"/>
              </w:rPr>
              <w:t>10</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5</w:t>
            </w:r>
            <w:r w:rsidRPr="007B1CA0">
              <w:rPr>
                <w:sz w:val="24"/>
                <w:szCs w:val="24"/>
              </w:rPr>
              <w:t xml:space="preserve">. </w:t>
            </w:r>
            <w:r w:rsidR="007D24DE" w:rsidRPr="007D24DE">
              <w:rPr>
                <w:sz w:val="24"/>
                <w:szCs w:val="24"/>
              </w:rPr>
              <w:t>Требования к выполнению работ</w:t>
            </w:r>
            <w:r w:rsidRPr="007B1CA0">
              <w:rPr>
                <w:sz w:val="24"/>
                <w:szCs w:val="24"/>
              </w:rPr>
              <w:t xml:space="preserve">. . . . . . . . . . . . . . . . . . . . . . . . . . . . . . . . . . . . . . . . . . . . . . . . . </w:t>
            </w:r>
            <w:r w:rsidR="00506166">
              <w:rPr>
                <w:sz w:val="24"/>
                <w:szCs w:val="24"/>
              </w:rPr>
              <w:t>. . .</w:t>
            </w:r>
          </w:p>
        </w:tc>
        <w:tc>
          <w:tcPr>
            <w:tcW w:w="15169" w:type="dxa"/>
            <w:vAlign w:val="bottom"/>
          </w:tcPr>
          <w:p w:rsidR="00E94CF3" w:rsidRPr="001814D1"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0</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6</w:t>
            </w:r>
            <w:r w:rsidRPr="007B1CA0">
              <w:rPr>
                <w:sz w:val="24"/>
                <w:szCs w:val="24"/>
              </w:rPr>
              <w:t xml:space="preserve">. </w:t>
            </w:r>
            <w:r w:rsidR="007D24DE" w:rsidRPr="007D24DE">
              <w:rPr>
                <w:sz w:val="24"/>
                <w:szCs w:val="24"/>
              </w:rPr>
              <w:t>Сроки выполнения работ</w:t>
            </w:r>
            <w:r w:rsidRPr="007B1CA0">
              <w:rPr>
                <w:sz w:val="24"/>
                <w:szCs w:val="24"/>
              </w:rPr>
              <w:t xml:space="preserve">. . . . . . . . . . . . . . . . . . . . . . . . </w:t>
            </w:r>
            <w:r w:rsidR="00506166" w:rsidRPr="007B1CA0">
              <w:rPr>
                <w:sz w:val="24"/>
                <w:szCs w:val="24"/>
              </w:rPr>
              <w:t xml:space="preserve">. . . . . . . . . . . . . . . . . . . . . . . . . . . . . . </w:t>
            </w:r>
            <w:proofErr w:type="gramStart"/>
            <w:r w:rsidR="00506166" w:rsidRPr="007B1CA0">
              <w:rPr>
                <w:sz w:val="24"/>
                <w:szCs w:val="24"/>
              </w:rPr>
              <w:t>. .</w:t>
            </w:r>
            <w:r w:rsidR="00506166">
              <w:rPr>
                <w:sz w:val="24"/>
                <w:szCs w:val="24"/>
              </w:rPr>
              <w:t xml:space="preserve"> . .</w:t>
            </w:r>
            <w:proofErr w:type="gramEnd"/>
            <w:r w:rsidR="00506166">
              <w:rPr>
                <w:sz w:val="24"/>
                <w:szCs w:val="24"/>
              </w:rPr>
              <w:t xml:space="preserve"> </w:t>
            </w:r>
          </w:p>
        </w:tc>
        <w:tc>
          <w:tcPr>
            <w:tcW w:w="15169" w:type="dxa"/>
            <w:vAlign w:val="bottom"/>
            <w:hideMark/>
          </w:tcPr>
          <w:p w:rsidR="00E94CF3" w:rsidRPr="007F3193"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1</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shd w:val="clear" w:color="auto" w:fill="FBFBFB"/>
              </w:rPr>
              <w:t>2.</w:t>
            </w:r>
            <w:r w:rsidR="004F7405">
              <w:rPr>
                <w:sz w:val="24"/>
                <w:szCs w:val="24"/>
                <w:shd w:val="clear" w:color="auto" w:fill="FBFBFB"/>
              </w:rPr>
              <w:t>7</w:t>
            </w:r>
            <w:r w:rsidRPr="007B1CA0">
              <w:rPr>
                <w:sz w:val="24"/>
                <w:szCs w:val="24"/>
                <w:shd w:val="clear" w:color="auto" w:fill="FBFBFB"/>
              </w:rPr>
              <w:t xml:space="preserve">. </w:t>
            </w:r>
            <w:r w:rsidR="007D24DE" w:rsidRPr="007D24DE">
              <w:rPr>
                <w:sz w:val="24"/>
                <w:szCs w:val="24"/>
                <w:shd w:val="clear" w:color="auto" w:fill="FBFBFB"/>
              </w:rPr>
              <w:t>Обязательные требования к Участнику</w:t>
            </w:r>
            <w:r w:rsidR="00446BE5" w:rsidRPr="007B1CA0">
              <w:rPr>
                <w:sz w:val="24"/>
                <w:szCs w:val="24"/>
              </w:rPr>
              <w:t xml:space="preserve">. . . . . . . . . . . . . . . . . . . . . . . . . . . </w:t>
            </w:r>
            <w:r w:rsidR="00506166" w:rsidRPr="007B1CA0">
              <w:rPr>
                <w:sz w:val="24"/>
                <w:szCs w:val="24"/>
              </w:rPr>
              <w:t xml:space="preserve">. . . . . . . . . . . . . . . </w:t>
            </w:r>
            <w:proofErr w:type="gramStart"/>
            <w:r w:rsidR="00506166" w:rsidRPr="007B1CA0">
              <w:rPr>
                <w:sz w:val="24"/>
                <w:szCs w:val="24"/>
              </w:rPr>
              <w:t>.</w:t>
            </w:r>
            <w:r w:rsidR="00506166">
              <w:rPr>
                <w:sz w:val="24"/>
                <w:szCs w:val="24"/>
              </w:rPr>
              <w:t xml:space="preserve"> . . .</w:t>
            </w:r>
            <w:proofErr w:type="gramEnd"/>
            <w:r w:rsidR="00506166">
              <w:rPr>
                <w:sz w:val="24"/>
                <w:szCs w:val="24"/>
              </w:rPr>
              <w:t xml:space="preserve"> </w:t>
            </w:r>
          </w:p>
        </w:tc>
        <w:tc>
          <w:tcPr>
            <w:tcW w:w="15169" w:type="dxa"/>
            <w:vAlign w:val="bottom"/>
            <w:hideMark/>
          </w:tcPr>
          <w:p w:rsidR="00E94CF3" w:rsidRPr="001814D1" w:rsidRDefault="00E94CF3" w:rsidP="001A053E">
            <w:pPr>
              <w:spacing w:line="240" w:lineRule="auto"/>
              <w:ind w:left="176" w:right="-533" w:hanging="149"/>
              <w:rPr>
                <w:sz w:val="24"/>
                <w:szCs w:val="24"/>
              </w:rPr>
            </w:pPr>
            <w:r w:rsidRPr="007B1CA0">
              <w:rPr>
                <w:sz w:val="24"/>
                <w:szCs w:val="24"/>
              </w:rPr>
              <w:t xml:space="preserve">  </w:t>
            </w:r>
            <w:r w:rsidR="007752BF">
              <w:rPr>
                <w:sz w:val="24"/>
                <w:szCs w:val="24"/>
              </w:rPr>
              <w:t>11</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8</w:t>
            </w:r>
            <w:r w:rsidRPr="007B1CA0">
              <w:rPr>
                <w:sz w:val="24"/>
                <w:szCs w:val="24"/>
              </w:rPr>
              <w:t xml:space="preserve">. </w:t>
            </w:r>
            <w:r w:rsidR="004F7405" w:rsidRPr="004F7405">
              <w:rPr>
                <w:sz w:val="24"/>
                <w:szCs w:val="24"/>
              </w:rPr>
              <w:t>Обоснование начальной (максимальной) цены договора (НМЦД), порядок формирования цены договора</w:t>
            </w:r>
            <w:r w:rsidRPr="007B1CA0">
              <w:rPr>
                <w:sz w:val="24"/>
                <w:szCs w:val="24"/>
              </w:rPr>
              <w:t xml:space="preserve">. . . . . . . . . . . . . . . . . . . . . . . </w:t>
            </w:r>
            <w:r w:rsidR="004F7405" w:rsidRPr="007B1CA0">
              <w:rPr>
                <w:sz w:val="24"/>
                <w:szCs w:val="24"/>
              </w:rPr>
              <w:t>.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r w:rsidR="004F7405">
              <w:rPr>
                <w:sz w:val="24"/>
                <w:szCs w:val="24"/>
              </w:rPr>
              <w:t xml:space="preserve"> . . . . . . .</w:t>
            </w:r>
            <w:r w:rsidR="004F7405" w:rsidRPr="007B1CA0">
              <w:rPr>
                <w:sz w:val="24"/>
                <w:szCs w:val="24"/>
              </w:rPr>
              <w:t xml:space="preserve"> . . . .</w:t>
            </w:r>
            <w:r w:rsidR="004F7405">
              <w:rPr>
                <w:sz w:val="24"/>
                <w:szCs w:val="24"/>
              </w:rPr>
              <w:t xml:space="preserve"> . . . .</w:t>
            </w:r>
            <w:r w:rsidR="004F7405" w:rsidRPr="007B1CA0">
              <w:rPr>
                <w:sz w:val="24"/>
                <w:szCs w:val="24"/>
              </w:rPr>
              <w:t xml:space="preserve"> . . . . .</w:t>
            </w:r>
            <w:r w:rsidR="004F7405">
              <w:rPr>
                <w:sz w:val="24"/>
                <w:szCs w:val="24"/>
              </w:rPr>
              <w:t xml:space="preserve"> . . . . . . .</w:t>
            </w:r>
            <w:r w:rsidR="004F7405" w:rsidRPr="007B1CA0">
              <w:rPr>
                <w:sz w:val="24"/>
                <w:szCs w:val="24"/>
              </w:rPr>
              <w:t xml:space="preserve"> . </w:t>
            </w:r>
            <w:proofErr w:type="gramStart"/>
            <w:r w:rsidR="004F7405" w:rsidRPr="007B1CA0">
              <w:rPr>
                <w:sz w:val="24"/>
                <w:szCs w:val="24"/>
              </w:rPr>
              <w:t>. . .</w:t>
            </w:r>
            <w:r w:rsidR="004F7405">
              <w:rPr>
                <w:sz w:val="24"/>
                <w:szCs w:val="24"/>
              </w:rPr>
              <w:t xml:space="preserve"> .</w:t>
            </w:r>
            <w:proofErr w:type="gramEnd"/>
            <w:r w:rsidR="004F7405">
              <w:rPr>
                <w:sz w:val="24"/>
                <w:szCs w:val="24"/>
              </w:rPr>
              <w:t xml:space="preserve"> </w:t>
            </w:r>
          </w:p>
        </w:tc>
        <w:tc>
          <w:tcPr>
            <w:tcW w:w="15169" w:type="dxa"/>
            <w:vAlign w:val="bottom"/>
            <w:hideMark/>
          </w:tcPr>
          <w:p w:rsidR="00E94CF3" w:rsidRPr="007B1CA0"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5</w:t>
            </w:r>
          </w:p>
        </w:tc>
      </w:tr>
      <w:tr w:rsidR="00E94CF3" w:rsidRPr="007B1CA0" w:rsidTr="009B4810">
        <w:trPr>
          <w:trHeight w:val="360"/>
        </w:trPr>
        <w:tc>
          <w:tcPr>
            <w:tcW w:w="10207" w:type="dxa"/>
            <w:vAlign w:val="bottom"/>
          </w:tcPr>
          <w:p w:rsidR="00E94CF3" w:rsidRPr="007B1CA0" w:rsidRDefault="00E94CF3" w:rsidP="004F7405">
            <w:pPr>
              <w:spacing w:line="240" w:lineRule="auto"/>
              <w:ind w:left="176" w:right="-533" w:firstLine="34"/>
              <w:rPr>
                <w:sz w:val="24"/>
                <w:szCs w:val="24"/>
              </w:rPr>
            </w:pPr>
            <w:r w:rsidRPr="007B1CA0">
              <w:rPr>
                <w:sz w:val="24"/>
                <w:szCs w:val="24"/>
              </w:rPr>
              <w:t>2.</w:t>
            </w:r>
            <w:r w:rsidR="004F7405">
              <w:rPr>
                <w:sz w:val="24"/>
                <w:szCs w:val="24"/>
              </w:rPr>
              <w:t>9</w:t>
            </w:r>
            <w:r w:rsidRPr="007B1CA0">
              <w:rPr>
                <w:sz w:val="24"/>
                <w:szCs w:val="24"/>
              </w:rPr>
              <w:t xml:space="preserve">. </w:t>
            </w:r>
            <w:r w:rsidR="004F7405" w:rsidRPr="004F7405">
              <w:rPr>
                <w:sz w:val="24"/>
                <w:szCs w:val="24"/>
              </w:rPr>
              <w:t>Форма, сроки и порядок оплаты</w:t>
            </w:r>
            <w:r w:rsidR="007F3193" w:rsidRPr="007B1CA0">
              <w:rPr>
                <w:sz w:val="24"/>
                <w:szCs w:val="24"/>
              </w:rPr>
              <w:t xml:space="preserve">. . . . . . . . . . . . </w:t>
            </w:r>
            <w:r w:rsidR="00722A1A" w:rsidRPr="007B1CA0">
              <w:rPr>
                <w:sz w:val="24"/>
                <w:szCs w:val="24"/>
              </w:rPr>
              <w:t>. . .</w:t>
            </w:r>
            <w:r w:rsidR="00722A1A">
              <w:rPr>
                <w:sz w:val="24"/>
                <w:szCs w:val="24"/>
              </w:rPr>
              <w:t xml:space="preserve"> . . . . . . .</w:t>
            </w:r>
            <w:r w:rsidR="00722A1A" w:rsidRPr="007B1CA0">
              <w:rPr>
                <w:sz w:val="24"/>
                <w:szCs w:val="24"/>
              </w:rPr>
              <w:t xml:space="preserve"> . . . .</w:t>
            </w:r>
            <w:r w:rsidR="00722A1A">
              <w:rPr>
                <w:sz w:val="24"/>
                <w:szCs w:val="24"/>
              </w:rPr>
              <w:t xml:space="preserve"> . . . .</w:t>
            </w:r>
            <w:r w:rsidR="00722A1A" w:rsidRPr="007B1CA0">
              <w:rPr>
                <w:sz w:val="24"/>
                <w:szCs w:val="24"/>
              </w:rPr>
              <w:t xml:space="preserve"> . . . .</w:t>
            </w:r>
            <w:r w:rsidR="00722A1A">
              <w:rPr>
                <w:sz w:val="24"/>
                <w:szCs w:val="24"/>
              </w:rPr>
              <w:t xml:space="preserve"> . . . . . . .</w:t>
            </w:r>
            <w:r w:rsidR="00722A1A" w:rsidRPr="007B1CA0">
              <w:rPr>
                <w:sz w:val="24"/>
                <w:szCs w:val="24"/>
              </w:rPr>
              <w:t xml:space="preserve"> . . . .</w:t>
            </w:r>
            <w:r w:rsidR="00722A1A">
              <w:rPr>
                <w:sz w:val="24"/>
                <w:szCs w:val="24"/>
              </w:rPr>
              <w:t xml:space="preserve"> </w:t>
            </w:r>
            <w:proofErr w:type="gramStart"/>
            <w:r w:rsidR="00722A1A">
              <w:rPr>
                <w:sz w:val="24"/>
                <w:szCs w:val="24"/>
              </w:rPr>
              <w:t>. . . .</w:t>
            </w:r>
            <w:proofErr w:type="gramEnd"/>
            <w:r w:rsidR="00722A1A">
              <w:rPr>
                <w:sz w:val="24"/>
                <w:szCs w:val="24"/>
              </w:rPr>
              <w:t xml:space="preserve"> </w:t>
            </w:r>
          </w:p>
        </w:tc>
        <w:tc>
          <w:tcPr>
            <w:tcW w:w="15169" w:type="dxa"/>
            <w:vAlign w:val="bottom"/>
          </w:tcPr>
          <w:p w:rsidR="00E94CF3" w:rsidRPr="007B1CA0" w:rsidRDefault="00E94CF3" w:rsidP="007D24DE">
            <w:pPr>
              <w:spacing w:line="240" w:lineRule="auto"/>
              <w:ind w:left="176" w:right="-533" w:hanging="149"/>
              <w:rPr>
                <w:sz w:val="24"/>
                <w:szCs w:val="24"/>
              </w:rPr>
            </w:pPr>
            <w:r w:rsidRPr="007B1CA0">
              <w:rPr>
                <w:sz w:val="24"/>
                <w:szCs w:val="24"/>
              </w:rPr>
              <w:t xml:space="preserve">  </w:t>
            </w:r>
            <w:r w:rsidR="004F7405">
              <w:rPr>
                <w:sz w:val="24"/>
                <w:szCs w:val="24"/>
              </w:rPr>
              <w:t>1</w:t>
            </w:r>
            <w:r w:rsidR="007752BF">
              <w:rPr>
                <w:sz w:val="24"/>
                <w:szCs w:val="24"/>
              </w:rPr>
              <w:t>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E94CF3" w:rsidRPr="00803C41" w:rsidRDefault="00E94CF3" w:rsidP="00506166">
            <w:pPr>
              <w:spacing w:line="240" w:lineRule="auto"/>
              <w:ind w:left="176" w:right="-533" w:hanging="149"/>
              <w:rPr>
                <w:sz w:val="24"/>
                <w:szCs w:val="24"/>
                <w:lang w:val="en-US"/>
              </w:rPr>
            </w:pPr>
            <w:r w:rsidRPr="007B1CA0">
              <w:rPr>
                <w:sz w:val="24"/>
                <w:szCs w:val="24"/>
              </w:rPr>
              <w:t xml:space="preserve"> </w:t>
            </w:r>
            <w:r w:rsidR="000B11C5">
              <w:rPr>
                <w:sz w:val="24"/>
                <w:szCs w:val="24"/>
              </w:rPr>
              <w:t xml:space="preserve"> </w:t>
            </w:r>
            <w:r w:rsidR="004F7405">
              <w:rPr>
                <w:sz w:val="24"/>
                <w:szCs w:val="24"/>
              </w:rPr>
              <w:t>1</w:t>
            </w:r>
            <w:r w:rsidR="007752BF">
              <w:rPr>
                <w:sz w:val="24"/>
                <w:szCs w:val="24"/>
              </w:rPr>
              <w:t>6</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b/>
                <w:bCs/>
                <w:sz w:val="24"/>
                <w:szCs w:val="24"/>
              </w:rPr>
            </w:pPr>
            <w:r w:rsidRPr="007B1CA0">
              <w:rPr>
                <w:b/>
                <w:bCs/>
                <w:sz w:val="24"/>
                <w:szCs w:val="24"/>
              </w:rPr>
              <w:t xml:space="preserve">4. </w:t>
            </w:r>
            <w:r w:rsidR="0034274F" w:rsidRPr="0034274F">
              <w:rPr>
                <w:b/>
                <w:bCs/>
                <w:sz w:val="24"/>
                <w:szCs w:val="24"/>
              </w:rPr>
              <w:t xml:space="preserve">Порядок проведения закупки. Инструкции по подготовке </w:t>
            </w:r>
            <w:proofErr w:type="gramStart"/>
            <w:r w:rsidR="0034274F"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vAlign w:val="bottom"/>
            <w:hideMark/>
          </w:tcPr>
          <w:p w:rsidR="00E94CF3" w:rsidRPr="007B1CA0" w:rsidRDefault="00E94CF3" w:rsidP="007752BF">
            <w:pPr>
              <w:spacing w:line="240" w:lineRule="auto"/>
              <w:ind w:left="176" w:right="-533" w:hanging="149"/>
              <w:rPr>
                <w:sz w:val="24"/>
                <w:szCs w:val="24"/>
              </w:rPr>
            </w:pPr>
            <w:r w:rsidRPr="007B1CA0">
              <w:rPr>
                <w:sz w:val="24"/>
                <w:szCs w:val="24"/>
              </w:rPr>
              <w:t xml:space="preserve">  </w:t>
            </w:r>
            <w:r w:rsidR="00506166">
              <w:rPr>
                <w:sz w:val="24"/>
                <w:szCs w:val="24"/>
              </w:rPr>
              <w:t>2</w:t>
            </w:r>
            <w:r w:rsidR="007752BF">
              <w:rPr>
                <w:sz w:val="24"/>
                <w:szCs w:val="24"/>
              </w:rPr>
              <w:t>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7752BF">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4.3. </w:t>
            </w:r>
            <w:r w:rsidR="0034274F"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34274F">
            <w:pPr>
              <w:spacing w:line="240" w:lineRule="auto"/>
              <w:ind w:left="176" w:right="-533" w:firstLine="34"/>
              <w:rPr>
                <w:sz w:val="24"/>
                <w:szCs w:val="24"/>
              </w:rPr>
            </w:pPr>
            <w:r w:rsidRPr="007B1CA0">
              <w:rPr>
                <w:sz w:val="24"/>
                <w:szCs w:val="24"/>
              </w:rPr>
              <w:t>4.4. Подготовка Заяв</w:t>
            </w:r>
            <w:r w:rsidR="0034274F">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27</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34274F">
            <w:pPr>
              <w:spacing w:line="240" w:lineRule="atLeast"/>
              <w:ind w:left="176" w:right="-533" w:firstLine="34"/>
              <w:rPr>
                <w:sz w:val="24"/>
                <w:szCs w:val="24"/>
              </w:rPr>
            </w:pPr>
            <w:r w:rsidRPr="007B1CA0">
              <w:rPr>
                <w:sz w:val="24"/>
                <w:szCs w:val="24"/>
              </w:rPr>
              <w:t xml:space="preserve">4.4.5. </w:t>
            </w:r>
            <w:r w:rsidR="0034274F" w:rsidRPr="0034274F">
              <w:rPr>
                <w:sz w:val="24"/>
                <w:szCs w:val="24"/>
              </w:rPr>
              <w:t>Порядок, место, дата начала и дата и время окончания срока подачи Заявок</w:t>
            </w:r>
            <w:r w:rsidRPr="007B1CA0">
              <w:rPr>
                <w:sz w:val="24"/>
                <w:szCs w:val="24"/>
              </w:rPr>
              <w:t xml:space="preserve">. . . . . . </w:t>
            </w:r>
            <w:r w:rsidR="0034274F">
              <w:rPr>
                <w:sz w:val="24"/>
                <w:szCs w:val="24"/>
              </w:rPr>
              <w:t>..</w:t>
            </w:r>
            <w:r w:rsidRPr="007B1CA0">
              <w:rPr>
                <w:sz w:val="24"/>
                <w:szCs w:val="24"/>
              </w:rPr>
              <w:t xml:space="preserve">.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34274F" w:rsidP="0034274F">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00E94CF3" w:rsidRPr="007B1CA0">
              <w:rPr>
                <w:sz w:val="24"/>
                <w:szCs w:val="24"/>
              </w:rPr>
              <w:t>. . . . . . . . . . . . . . . . . . . . . . . . . . . . . . . . . . . . . . . . . . . . . . . . .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tLeast"/>
              <w:ind w:left="176" w:right="-533" w:hanging="149"/>
              <w:rPr>
                <w:sz w:val="24"/>
                <w:szCs w:val="24"/>
              </w:rPr>
            </w:pPr>
            <w:r w:rsidRPr="007B1CA0">
              <w:rPr>
                <w:sz w:val="24"/>
                <w:szCs w:val="24"/>
              </w:rPr>
              <w:t xml:space="preserve">  </w:t>
            </w:r>
            <w:r w:rsidR="00D65FF9">
              <w:rPr>
                <w:sz w:val="24"/>
                <w:szCs w:val="24"/>
              </w:rPr>
              <w:t>28</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4.4.8. Дата рассмотрения Заявок Участников и подведени</w:t>
            </w:r>
            <w:r w:rsidR="00E474AB">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E94CF3" w:rsidRPr="007B1CA0" w:rsidRDefault="00E94CF3" w:rsidP="009B4810">
            <w:pPr>
              <w:spacing w:line="240" w:lineRule="auto"/>
              <w:ind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4.4.9. Требования к предоставлению Заяв</w:t>
            </w:r>
            <w:r w:rsidR="00E474AB">
              <w:rPr>
                <w:sz w:val="24"/>
                <w:szCs w:val="24"/>
              </w:rPr>
              <w:t>ок</w:t>
            </w:r>
            <w:r w:rsidRPr="007B1CA0">
              <w:rPr>
                <w:sz w:val="24"/>
                <w:szCs w:val="24"/>
              </w:rPr>
              <w:t xml:space="preserve">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E94CF3" w:rsidRPr="007B1CA0" w:rsidRDefault="00E94CF3" w:rsidP="007F3193">
            <w:pPr>
              <w:spacing w:line="240" w:lineRule="auto"/>
              <w:ind w:right="-533"/>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29</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E94CF3" w:rsidRPr="007B1CA0" w:rsidRDefault="00E94CF3" w:rsidP="009B4810">
            <w:pPr>
              <w:spacing w:line="240" w:lineRule="auto"/>
              <w:ind w:left="176" w:right="-533" w:hanging="149"/>
              <w:rPr>
                <w:sz w:val="24"/>
                <w:szCs w:val="24"/>
              </w:rPr>
            </w:pP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E94CF3" w:rsidRPr="007B1CA0" w:rsidRDefault="00E94CF3" w:rsidP="00D65FF9">
            <w:pPr>
              <w:spacing w:line="240" w:lineRule="auto"/>
              <w:ind w:left="176" w:right="-533" w:hanging="149"/>
              <w:rPr>
                <w:sz w:val="24"/>
                <w:szCs w:val="24"/>
              </w:rPr>
            </w:pPr>
            <w:r w:rsidRPr="007B1CA0">
              <w:rPr>
                <w:sz w:val="24"/>
                <w:szCs w:val="24"/>
              </w:rPr>
              <w:t xml:space="preserve">  </w:t>
            </w:r>
            <w:r w:rsidR="00A22012">
              <w:rPr>
                <w:sz w:val="24"/>
                <w:szCs w:val="24"/>
              </w:rPr>
              <w:t>3</w:t>
            </w:r>
            <w:r w:rsidR="00D65FF9">
              <w:rPr>
                <w:sz w:val="24"/>
                <w:szCs w:val="24"/>
              </w:rPr>
              <w:t>0</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0B11C5" w:rsidP="00EE7A84">
            <w:pPr>
              <w:spacing w:line="240" w:lineRule="auto"/>
              <w:ind w:left="176" w:right="-533" w:hanging="149"/>
              <w:rPr>
                <w:sz w:val="24"/>
                <w:szCs w:val="24"/>
              </w:rPr>
            </w:pPr>
            <w:r>
              <w:rPr>
                <w:sz w:val="24"/>
                <w:szCs w:val="24"/>
              </w:rPr>
              <w:t xml:space="preserve">  </w:t>
            </w:r>
            <w:r w:rsidR="00D65FF9">
              <w:rPr>
                <w:sz w:val="24"/>
                <w:szCs w:val="24"/>
              </w:rPr>
              <w:t>32</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E94CF3" w:rsidRPr="00803C41" w:rsidRDefault="00D65FF9" w:rsidP="009B4810">
            <w:pPr>
              <w:spacing w:line="240" w:lineRule="auto"/>
              <w:ind w:left="176" w:right="-533" w:hanging="149"/>
              <w:rPr>
                <w:sz w:val="24"/>
                <w:szCs w:val="24"/>
                <w:lang w:val="en-US"/>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94CF3" w:rsidP="00E474AB">
            <w:pPr>
              <w:spacing w:line="240" w:lineRule="auto"/>
              <w:ind w:left="176" w:right="-533" w:firstLine="34"/>
              <w:rPr>
                <w:sz w:val="24"/>
                <w:szCs w:val="24"/>
              </w:rPr>
            </w:pPr>
            <w:r w:rsidRPr="007B1CA0">
              <w:rPr>
                <w:sz w:val="24"/>
                <w:szCs w:val="24"/>
              </w:rPr>
              <w:t xml:space="preserve">4.9. </w:t>
            </w:r>
            <w:r w:rsidR="00E474AB"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4.9.2. Этап отбора З</w:t>
            </w:r>
            <w:r w:rsidR="00E94CF3" w:rsidRPr="007B1CA0">
              <w:rPr>
                <w:sz w:val="24"/>
                <w:szCs w:val="24"/>
              </w:rPr>
              <w:t xml:space="preserve">аявок . . . . . . . . . . . . . . . . . . . . . . . . . . . . . . . . . . . . . . . . . . . . . . . . . . . . . . . . . </w:t>
            </w:r>
            <w:proofErr w:type="gramStart"/>
            <w:r w:rsidR="00E94CF3" w:rsidRPr="007B1CA0">
              <w:rPr>
                <w:sz w:val="24"/>
                <w:szCs w:val="24"/>
              </w:rPr>
              <w:t>. . . .</w:t>
            </w:r>
            <w:proofErr w:type="gramEnd"/>
            <w:r w:rsidR="00E94CF3" w:rsidRPr="007B1CA0">
              <w:rPr>
                <w:sz w:val="24"/>
                <w:szCs w:val="24"/>
              </w:rPr>
              <w:t xml:space="preserve"> </w:t>
            </w:r>
          </w:p>
        </w:tc>
        <w:tc>
          <w:tcPr>
            <w:tcW w:w="15169" w:type="dxa"/>
            <w:vAlign w:val="bottom"/>
            <w:hideMark/>
          </w:tcPr>
          <w:p w:rsidR="00E94CF3" w:rsidRPr="007B1CA0" w:rsidRDefault="00D65FF9" w:rsidP="009B4810">
            <w:pPr>
              <w:spacing w:line="240" w:lineRule="auto"/>
              <w:ind w:left="176" w:right="-533" w:hanging="149"/>
              <w:rPr>
                <w:sz w:val="24"/>
                <w:szCs w:val="24"/>
              </w:rPr>
            </w:pPr>
            <w:r>
              <w:rPr>
                <w:sz w:val="24"/>
                <w:szCs w:val="24"/>
              </w:rPr>
              <w:t xml:space="preserve">  33</w:t>
            </w:r>
          </w:p>
        </w:tc>
      </w:tr>
      <w:tr w:rsidR="00E94CF3" w:rsidRPr="007B1CA0" w:rsidTr="009B4810">
        <w:trPr>
          <w:trHeight w:val="360"/>
        </w:trPr>
        <w:tc>
          <w:tcPr>
            <w:tcW w:w="10207" w:type="dxa"/>
            <w:vAlign w:val="bottom"/>
            <w:hideMark/>
          </w:tcPr>
          <w:p w:rsidR="00E94CF3" w:rsidRPr="007B1CA0" w:rsidRDefault="00E474AB" w:rsidP="009B4810">
            <w:pPr>
              <w:spacing w:line="240" w:lineRule="auto"/>
              <w:ind w:left="176" w:right="-533" w:firstLine="34"/>
              <w:rPr>
                <w:sz w:val="24"/>
                <w:szCs w:val="24"/>
              </w:rPr>
            </w:pPr>
            <w:r>
              <w:rPr>
                <w:sz w:val="24"/>
                <w:szCs w:val="24"/>
              </w:rPr>
              <w:t>4.9.3. Этап оценки З</w:t>
            </w:r>
            <w:r w:rsidR="00E94CF3" w:rsidRPr="007B1CA0">
              <w:rPr>
                <w:sz w:val="24"/>
                <w:szCs w:val="24"/>
              </w:rPr>
              <w:t>аявок . . . . . . . . . . . . . . . . . . . . . . . .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35</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E94CF3" w:rsidRPr="008365CD"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E94CF3" w:rsidRPr="007B1CA0" w:rsidRDefault="00E94CF3" w:rsidP="009B4810">
            <w:pPr>
              <w:spacing w:line="240" w:lineRule="auto"/>
              <w:ind w:left="176" w:right="-533" w:hanging="149"/>
              <w:rPr>
                <w:sz w:val="24"/>
                <w:szCs w:val="24"/>
              </w:rPr>
            </w:pPr>
            <w:r w:rsidRPr="007B1CA0">
              <w:rPr>
                <w:sz w:val="24"/>
                <w:szCs w:val="24"/>
              </w:rPr>
              <w:t xml:space="preserve">  </w:t>
            </w:r>
            <w:r w:rsidR="00D65FF9">
              <w:rPr>
                <w:sz w:val="24"/>
                <w:szCs w:val="24"/>
              </w:rPr>
              <w:t>38</w:t>
            </w:r>
          </w:p>
        </w:tc>
      </w:tr>
      <w:tr w:rsidR="00E94CF3" w:rsidRPr="007B1CA0" w:rsidTr="009B4810">
        <w:trPr>
          <w:trHeight w:val="360"/>
        </w:trPr>
        <w:tc>
          <w:tcPr>
            <w:tcW w:w="10207" w:type="dxa"/>
            <w:vAlign w:val="bottom"/>
            <w:hideMark/>
          </w:tcPr>
          <w:p w:rsidR="00E94CF3" w:rsidRPr="007B1CA0" w:rsidRDefault="00E94CF3" w:rsidP="009B4810">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7733EC">
            <w:pPr>
              <w:spacing w:line="240" w:lineRule="auto"/>
              <w:ind w:left="176" w:right="-533" w:hanging="149"/>
              <w:rPr>
                <w:sz w:val="24"/>
                <w:szCs w:val="24"/>
              </w:rPr>
            </w:pPr>
            <w:r w:rsidRPr="007B1CA0">
              <w:rPr>
                <w:sz w:val="24"/>
                <w:szCs w:val="24"/>
              </w:rPr>
              <w:t xml:space="preserve">  </w:t>
            </w:r>
            <w:r w:rsidR="00D65FF9">
              <w:rPr>
                <w:sz w:val="24"/>
                <w:szCs w:val="24"/>
              </w:rPr>
              <w:t>38</w:t>
            </w:r>
          </w:p>
        </w:tc>
      </w:tr>
      <w:tr w:rsidR="00E94CF3" w:rsidRPr="007B1CA0" w:rsidTr="009B4810">
        <w:trPr>
          <w:trHeight w:val="360"/>
        </w:trPr>
        <w:tc>
          <w:tcPr>
            <w:tcW w:w="10207" w:type="dxa"/>
            <w:vAlign w:val="bottom"/>
            <w:hideMark/>
          </w:tcPr>
          <w:p w:rsidR="00E94CF3" w:rsidRPr="007B1CA0" w:rsidRDefault="00E94CF3" w:rsidP="004F7405">
            <w:pPr>
              <w:spacing w:line="240" w:lineRule="auto"/>
              <w:ind w:left="176" w:right="-533" w:firstLine="34"/>
              <w:rPr>
                <w:sz w:val="24"/>
                <w:szCs w:val="24"/>
              </w:rPr>
            </w:pPr>
            <w:r w:rsidRPr="007B1CA0">
              <w:rPr>
                <w:sz w:val="24"/>
                <w:szCs w:val="24"/>
              </w:rPr>
              <w:t>4.1</w:t>
            </w:r>
            <w:r w:rsidR="004F7405">
              <w:rPr>
                <w:sz w:val="24"/>
                <w:szCs w:val="24"/>
              </w:rPr>
              <w:t>3</w:t>
            </w:r>
            <w:r w:rsidRPr="007B1CA0">
              <w:rPr>
                <w:sz w:val="24"/>
                <w:szCs w:val="24"/>
              </w:rPr>
              <w:t xml:space="preserve">.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E94CF3" w:rsidRPr="007B1CA0" w:rsidRDefault="00E94CF3" w:rsidP="005049F2">
            <w:pPr>
              <w:spacing w:line="240" w:lineRule="auto"/>
              <w:ind w:left="176" w:right="-533" w:hanging="149"/>
              <w:rPr>
                <w:sz w:val="24"/>
                <w:szCs w:val="24"/>
              </w:rPr>
            </w:pPr>
            <w:r w:rsidRPr="007B1CA0">
              <w:rPr>
                <w:sz w:val="24"/>
                <w:szCs w:val="24"/>
              </w:rPr>
              <w:t xml:space="preserve">  </w:t>
            </w:r>
            <w:r w:rsidR="00D65FF9">
              <w:rPr>
                <w:sz w:val="24"/>
                <w:szCs w:val="24"/>
              </w:rPr>
              <w:t>40</w:t>
            </w:r>
          </w:p>
        </w:tc>
      </w:tr>
      <w:tr w:rsidR="00E94CF3" w:rsidRPr="007B1CA0" w:rsidTr="009B4810">
        <w:trPr>
          <w:trHeight w:val="360"/>
        </w:trPr>
        <w:tc>
          <w:tcPr>
            <w:tcW w:w="10207" w:type="dxa"/>
            <w:vAlign w:val="bottom"/>
            <w:hideMark/>
          </w:tcPr>
          <w:p w:rsidR="00E94CF3" w:rsidRPr="007B1CA0" w:rsidRDefault="00E94CF3" w:rsidP="009B4810">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E94CF3" w:rsidRPr="007B1CA0" w:rsidRDefault="00E94CF3" w:rsidP="004F7405">
            <w:pPr>
              <w:spacing w:line="240" w:lineRule="atLeast"/>
              <w:ind w:left="176" w:right="-533" w:hanging="149"/>
              <w:rPr>
                <w:sz w:val="24"/>
                <w:szCs w:val="24"/>
              </w:rPr>
            </w:pPr>
            <w:r w:rsidRPr="007B1CA0">
              <w:rPr>
                <w:sz w:val="24"/>
                <w:szCs w:val="24"/>
              </w:rPr>
              <w:t xml:space="preserve">  </w:t>
            </w:r>
            <w:r w:rsidR="00D65FF9">
              <w:rPr>
                <w:sz w:val="24"/>
                <w:szCs w:val="24"/>
              </w:rPr>
              <w:t>41</w:t>
            </w:r>
          </w:p>
        </w:tc>
      </w:tr>
      <w:tr w:rsidR="000C07AF" w:rsidRPr="007B1CA0" w:rsidTr="009B4810">
        <w:trPr>
          <w:trHeight w:val="360"/>
        </w:trPr>
        <w:tc>
          <w:tcPr>
            <w:tcW w:w="10207" w:type="dxa"/>
            <w:vAlign w:val="bottom"/>
            <w:hideMark/>
          </w:tcPr>
          <w:p w:rsidR="000C07AF" w:rsidRPr="009259AF" w:rsidRDefault="000C07AF" w:rsidP="000C07A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0C07AF" w:rsidRPr="007B1CA0" w:rsidRDefault="00D65FF9" w:rsidP="000C07AF">
            <w:pPr>
              <w:spacing w:line="240" w:lineRule="atLeast"/>
              <w:ind w:left="176" w:right="-533" w:hanging="149"/>
              <w:rPr>
                <w:sz w:val="24"/>
                <w:szCs w:val="24"/>
              </w:rPr>
            </w:pPr>
            <w:r>
              <w:rPr>
                <w:sz w:val="24"/>
                <w:szCs w:val="24"/>
              </w:rPr>
              <w:t xml:space="preserve">  41</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65FF9">
              <w:rPr>
                <w:sz w:val="24"/>
                <w:szCs w:val="24"/>
              </w:rPr>
              <w:t>46</w:t>
            </w:r>
          </w:p>
        </w:tc>
      </w:tr>
      <w:tr w:rsidR="000C07AF" w:rsidRPr="007B1CA0" w:rsidTr="009B4810">
        <w:trPr>
          <w:trHeight w:val="360"/>
        </w:trPr>
        <w:tc>
          <w:tcPr>
            <w:tcW w:w="10207" w:type="dxa"/>
            <w:vAlign w:val="bottom"/>
          </w:tcPr>
          <w:p w:rsidR="000C07AF" w:rsidRPr="009259AF" w:rsidRDefault="000C07AF" w:rsidP="00D65FF9">
            <w:pPr>
              <w:spacing w:line="240" w:lineRule="atLeast"/>
              <w:ind w:left="176" w:right="-533" w:firstLine="34"/>
              <w:rPr>
                <w:sz w:val="24"/>
                <w:szCs w:val="24"/>
              </w:rPr>
            </w:pPr>
            <w:r w:rsidRPr="009259AF">
              <w:rPr>
                <w:sz w:val="24"/>
                <w:szCs w:val="24"/>
              </w:rPr>
              <w:t xml:space="preserve">5.2. </w:t>
            </w:r>
            <w:r w:rsidRPr="00664C13">
              <w:rPr>
                <w:sz w:val="24"/>
                <w:szCs w:val="24"/>
              </w:rPr>
              <w:t xml:space="preserve">Сведения </w:t>
            </w:r>
            <w:r w:rsidR="005049F2" w:rsidRPr="005049F2">
              <w:rPr>
                <w:sz w:val="24"/>
                <w:szCs w:val="24"/>
              </w:rPr>
              <w:t xml:space="preserve">о технической оснащенности участника </w:t>
            </w:r>
            <w:r w:rsidRPr="009259AF">
              <w:rPr>
                <w:sz w:val="24"/>
                <w:szCs w:val="24"/>
              </w:rPr>
              <w:t xml:space="preserve">(Форма </w:t>
            </w:r>
            <w:proofErr w:type="gramStart"/>
            <w:r w:rsidRPr="009259AF">
              <w:rPr>
                <w:sz w:val="24"/>
                <w:szCs w:val="24"/>
              </w:rPr>
              <w:t>2). . .</w:t>
            </w:r>
            <w:proofErr w:type="gramEnd"/>
            <w:r w:rsidRPr="009259AF">
              <w:rPr>
                <w:sz w:val="24"/>
                <w:szCs w:val="24"/>
              </w:rPr>
              <w:t xml:space="preserve"> . . . .  . . . . . . . . . . . . . . . . . . . . . . . </w:t>
            </w:r>
          </w:p>
        </w:tc>
        <w:tc>
          <w:tcPr>
            <w:tcW w:w="15169" w:type="dxa"/>
            <w:vAlign w:val="bottom"/>
          </w:tcPr>
          <w:p w:rsidR="000C07AF" w:rsidRPr="007B1CA0" w:rsidRDefault="005049F2" w:rsidP="000C07AF">
            <w:pPr>
              <w:spacing w:line="240" w:lineRule="atLeast"/>
              <w:ind w:left="176" w:right="-533" w:hanging="149"/>
              <w:rPr>
                <w:sz w:val="24"/>
                <w:szCs w:val="24"/>
              </w:rPr>
            </w:pPr>
            <w:r>
              <w:rPr>
                <w:sz w:val="24"/>
                <w:szCs w:val="24"/>
              </w:rPr>
              <w:t xml:space="preserve"> </w:t>
            </w:r>
            <w:r w:rsidR="00D65FF9">
              <w:rPr>
                <w:sz w:val="24"/>
                <w:szCs w:val="24"/>
              </w:rPr>
              <w:t xml:space="preserve"> 47</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0C07AF" w:rsidRPr="007B1CA0" w:rsidRDefault="000C07AF" w:rsidP="004F7405">
            <w:pPr>
              <w:spacing w:line="240" w:lineRule="atLeast"/>
              <w:ind w:left="176" w:right="-533" w:hanging="149"/>
              <w:rPr>
                <w:sz w:val="24"/>
                <w:szCs w:val="24"/>
              </w:rPr>
            </w:pPr>
            <w:r w:rsidRPr="007B1CA0">
              <w:rPr>
                <w:sz w:val="24"/>
                <w:szCs w:val="24"/>
              </w:rPr>
              <w:t xml:space="preserve">  </w:t>
            </w:r>
            <w:r w:rsidR="00D65FF9">
              <w:rPr>
                <w:sz w:val="24"/>
                <w:szCs w:val="24"/>
              </w:rPr>
              <w:t>48</w:t>
            </w:r>
          </w:p>
        </w:tc>
      </w:tr>
      <w:tr w:rsidR="000C07AF" w:rsidRPr="007B1CA0" w:rsidTr="009B4810">
        <w:trPr>
          <w:trHeight w:val="360"/>
        </w:trPr>
        <w:tc>
          <w:tcPr>
            <w:tcW w:w="10207" w:type="dxa"/>
            <w:vAlign w:val="bottom"/>
          </w:tcPr>
          <w:p w:rsidR="000C07AF" w:rsidRPr="009259AF" w:rsidRDefault="000C07AF" w:rsidP="00D65FF9">
            <w:pPr>
              <w:spacing w:line="240" w:lineRule="atLeast"/>
              <w:ind w:left="176" w:right="-533" w:firstLine="34"/>
              <w:rPr>
                <w:sz w:val="24"/>
                <w:szCs w:val="24"/>
              </w:rPr>
            </w:pPr>
            <w:r w:rsidRPr="009259AF">
              <w:rPr>
                <w:sz w:val="24"/>
                <w:szCs w:val="24"/>
              </w:rPr>
              <w:t xml:space="preserve">5.3. </w:t>
            </w:r>
            <w:r w:rsidRPr="005645BA">
              <w:rPr>
                <w:sz w:val="24"/>
                <w:szCs w:val="24"/>
              </w:rPr>
              <w:t xml:space="preserve">Сведения </w:t>
            </w:r>
            <w:r w:rsidR="007B43D3" w:rsidRPr="007B43D3">
              <w:rPr>
                <w:sz w:val="24"/>
                <w:szCs w:val="24"/>
              </w:rPr>
              <w:t xml:space="preserve">о наличии обучения у специалистов участника </w:t>
            </w:r>
            <w:r w:rsidRPr="009259AF">
              <w:rPr>
                <w:sz w:val="24"/>
                <w:szCs w:val="24"/>
              </w:rPr>
              <w:t xml:space="preserve">(Форма 3)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0C07AF" w:rsidP="000C07AF">
            <w:pPr>
              <w:spacing w:line="240" w:lineRule="atLeast"/>
              <w:ind w:left="176" w:right="-533" w:hanging="149"/>
              <w:rPr>
                <w:sz w:val="24"/>
                <w:szCs w:val="24"/>
              </w:rPr>
            </w:pPr>
            <w:r w:rsidRPr="007B1CA0">
              <w:rPr>
                <w:sz w:val="24"/>
                <w:szCs w:val="24"/>
              </w:rPr>
              <w:t xml:space="preserve">  </w:t>
            </w:r>
            <w:r w:rsidR="00D65FF9">
              <w:rPr>
                <w:sz w:val="24"/>
                <w:szCs w:val="24"/>
              </w:rPr>
              <w:t>49</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50</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w:t>
            </w:r>
            <w:r>
              <w:rPr>
                <w:sz w:val="24"/>
                <w:szCs w:val="24"/>
              </w:rPr>
              <w:t>4</w:t>
            </w:r>
            <w:r w:rsidRPr="009259AF">
              <w:rPr>
                <w:sz w:val="24"/>
                <w:szCs w:val="24"/>
              </w:rPr>
              <w:t xml:space="preserve">. </w:t>
            </w:r>
            <w:r w:rsidRPr="00C01804">
              <w:rPr>
                <w:sz w:val="24"/>
                <w:szCs w:val="24"/>
              </w:rPr>
              <w:t xml:space="preserve">Сведения </w:t>
            </w:r>
            <w:r w:rsidR="007B43D3" w:rsidRPr="007B43D3">
              <w:rPr>
                <w:sz w:val="24"/>
                <w:szCs w:val="24"/>
              </w:rPr>
              <w:t xml:space="preserve">об опыте работы Участника </w:t>
            </w:r>
            <w:r w:rsidRPr="009259AF">
              <w:rPr>
                <w:sz w:val="24"/>
                <w:szCs w:val="24"/>
              </w:rPr>
              <w:t xml:space="preserve">(Форма </w:t>
            </w:r>
            <w:r>
              <w:rPr>
                <w:sz w:val="24"/>
                <w:szCs w:val="24"/>
              </w:rPr>
              <w:t>4</w:t>
            </w:r>
            <w:r w:rsidRPr="009259AF">
              <w:rPr>
                <w:sz w:val="24"/>
                <w:szCs w:val="24"/>
              </w:rPr>
              <w:t>) . . . . . . . . . . . . . . . . . . . . . . . . . . . . . .</w:t>
            </w:r>
            <w:r w:rsidR="00D65FF9">
              <w:rPr>
                <w:sz w:val="24"/>
                <w:szCs w:val="24"/>
              </w:rPr>
              <w:t xml:space="preserve"> . . . . .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51</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5.4</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52</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sidRPr="009259AF">
              <w:rPr>
                <w:sz w:val="24"/>
                <w:szCs w:val="24"/>
              </w:rPr>
              <w:t>5.</w:t>
            </w:r>
            <w:r>
              <w:rPr>
                <w:sz w:val="24"/>
                <w:szCs w:val="24"/>
              </w:rPr>
              <w:t>5.</w:t>
            </w:r>
            <w:r w:rsidRPr="009259AF">
              <w:rPr>
                <w:sz w:val="24"/>
                <w:szCs w:val="24"/>
              </w:rPr>
              <w:t xml:space="preserve"> Анкета Участника (Форма </w:t>
            </w:r>
            <w:r>
              <w:rPr>
                <w:sz w:val="24"/>
                <w:szCs w:val="24"/>
              </w:rPr>
              <w:t>5</w:t>
            </w:r>
            <w:r w:rsidRPr="009259AF">
              <w:rPr>
                <w:sz w:val="24"/>
                <w:szCs w:val="24"/>
              </w:rPr>
              <w:t>) . . . . . . . . . . . . . . . . . . . . . . . . . . . . . . . . . . . . . . . . . . . . . . . . . . . .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53</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5.5</w:t>
            </w:r>
            <w:r w:rsidRPr="009259AF">
              <w:rPr>
                <w:sz w:val="24"/>
                <w:szCs w:val="24"/>
              </w:rPr>
              <w:t xml:space="preserve">.1.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55</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5.6</w:t>
            </w:r>
            <w:r w:rsidRPr="009259AF">
              <w:rPr>
                <w:sz w:val="24"/>
                <w:szCs w:val="24"/>
              </w:rPr>
              <w:t xml:space="preserve">. Справка об отсутствии признаков крупной сделки (Форма </w:t>
            </w:r>
            <w:r>
              <w:rPr>
                <w:sz w:val="24"/>
                <w:szCs w:val="24"/>
              </w:rPr>
              <w:t>6</w:t>
            </w:r>
            <w:r w:rsidRPr="009259AF">
              <w:rPr>
                <w:sz w:val="24"/>
                <w:szCs w:val="24"/>
              </w:rPr>
              <w:t xml:space="preserve">)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56</w:t>
            </w:r>
          </w:p>
        </w:tc>
      </w:tr>
      <w:tr w:rsidR="000C07AF" w:rsidRPr="007B1CA0" w:rsidTr="009B4810">
        <w:trPr>
          <w:trHeight w:val="360"/>
        </w:trPr>
        <w:tc>
          <w:tcPr>
            <w:tcW w:w="10207" w:type="dxa"/>
            <w:vAlign w:val="bottom"/>
          </w:tcPr>
          <w:p w:rsidR="000C07AF" w:rsidRPr="009259AF" w:rsidRDefault="000C07AF" w:rsidP="000C07AF">
            <w:pPr>
              <w:spacing w:line="240" w:lineRule="atLeast"/>
              <w:ind w:left="176" w:right="-533" w:firstLine="34"/>
              <w:rPr>
                <w:sz w:val="24"/>
                <w:szCs w:val="24"/>
              </w:rPr>
            </w:pPr>
            <w:r>
              <w:rPr>
                <w:sz w:val="24"/>
                <w:szCs w:val="24"/>
              </w:rPr>
              <w:t>5.6</w:t>
            </w:r>
            <w:r w:rsidRPr="009259AF">
              <w:rPr>
                <w:sz w:val="24"/>
                <w:szCs w:val="24"/>
              </w:rPr>
              <w:t xml:space="preserve">.1.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0C07AF" w:rsidRPr="007B1CA0" w:rsidRDefault="00D65FF9" w:rsidP="000C07AF">
            <w:pPr>
              <w:spacing w:line="240" w:lineRule="atLeast"/>
              <w:ind w:left="176" w:right="-533" w:hanging="149"/>
              <w:rPr>
                <w:sz w:val="24"/>
                <w:szCs w:val="24"/>
              </w:rPr>
            </w:pPr>
            <w:r>
              <w:rPr>
                <w:sz w:val="24"/>
                <w:szCs w:val="24"/>
              </w:rPr>
              <w:t xml:space="preserve">  57</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F202C9" w:rsidRPr="00D20D57" w:rsidRDefault="00456E01" w:rsidP="00D20D57">
      <w:pPr>
        <w:numPr>
          <w:ilvl w:val="2"/>
          <w:numId w:val="11"/>
        </w:numPr>
        <w:suppressAutoHyphens/>
        <w:spacing w:line="240" w:lineRule="auto"/>
        <w:ind w:left="0" w:firstLine="0"/>
        <w:rPr>
          <w:bCs/>
          <w:sz w:val="24"/>
          <w:szCs w:val="24"/>
        </w:rPr>
      </w:pPr>
      <w:bookmarkStart w:id="28" w:name="_Ref55193512"/>
      <w:bookmarkStart w:id="29" w:name="Общие_сведения"/>
      <w:bookmarkStart w:id="30" w:name="_Ref93209175"/>
      <w:r w:rsidRPr="00F202C9">
        <w:rPr>
          <w:sz w:val="24"/>
          <w:szCs w:val="24"/>
        </w:rPr>
        <w:t xml:space="preserve"> Акционерное общество «Саханефтегазсбыт», расположенное по адресу: 677000, г. Якутск, ул. </w:t>
      </w:r>
      <w:proofErr w:type="spellStart"/>
      <w:r w:rsidRPr="00F202C9">
        <w:rPr>
          <w:sz w:val="24"/>
          <w:szCs w:val="24"/>
        </w:rPr>
        <w:t>Чиряева</w:t>
      </w:r>
      <w:proofErr w:type="spellEnd"/>
      <w:r w:rsidRPr="00F202C9">
        <w:rPr>
          <w:sz w:val="24"/>
          <w:szCs w:val="24"/>
        </w:rPr>
        <w:t xml:space="preserve">, </w:t>
      </w:r>
      <w:r w:rsidR="005B4E43" w:rsidRPr="00F202C9">
        <w:rPr>
          <w:sz w:val="24"/>
          <w:szCs w:val="24"/>
        </w:rPr>
        <w:t>д.</w:t>
      </w:r>
      <w:r w:rsidRPr="00F202C9">
        <w:rPr>
          <w:sz w:val="24"/>
          <w:szCs w:val="24"/>
        </w:rPr>
        <w:t xml:space="preserve">3 (далее – Заказчик), Извещением о проведении </w:t>
      </w:r>
      <w:r w:rsidRPr="00F202C9">
        <w:rPr>
          <w:b/>
          <w:bCs/>
          <w:sz w:val="24"/>
          <w:szCs w:val="24"/>
        </w:rPr>
        <w:t>состязательной закупки</w:t>
      </w:r>
      <w:r w:rsidRPr="00F202C9">
        <w:rPr>
          <w:b/>
          <w:sz w:val="24"/>
          <w:szCs w:val="24"/>
        </w:rPr>
        <w:t xml:space="preserve"> в электронной форме</w:t>
      </w:r>
      <w:r w:rsidR="005E7AE0" w:rsidRPr="00F202C9">
        <w:rPr>
          <w:b/>
          <w:sz w:val="24"/>
          <w:szCs w:val="24"/>
        </w:rPr>
        <w:t xml:space="preserve"> </w:t>
      </w:r>
      <w:r w:rsidR="005E7AE0" w:rsidRPr="00F202C9">
        <w:rPr>
          <w:sz w:val="24"/>
          <w:szCs w:val="24"/>
        </w:rPr>
        <w:t xml:space="preserve">(далее — </w:t>
      </w:r>
      <w:r w:rsidR="005E7AE0" w:rsidRPr="00F202C9">
        <w:rPr>
          <w:bCs/>
          <w:sz w:val="24"/>
          <w:szCs w:val="24"/>
        </w:rPr>
        <w:t>закупка</w:t>
      </w:r>
      <w:r w:rsidR="005E7AE0" w:rsidRPr="00F202C9">
        <w:rPr>
          <w:sz w:val="24"/>
          <w:szCs w:val="24"/>
        </w:rPr>
        <w:t>)</w:t>
      </w:r>
      <w:r w:rsidRPr="00F202C9">
        <w:rPr>
          <w:sz w:val="24"/>
          <w:szCs w:val="24"/>
        </w:rPr>
        <w:t xml:space="preserve">, размещенным на сайте Заказчика </w:t>
      </w:r>
      <w:hyperlink r:id="rId8" w:history="1">
        <w:r w:rsidRPr="00F202C9">
          <w:rPr>
            <w:rStyle w:val="a8"/>
            <w:sz w:val="24"/>
            <w:szCs w:val="24"/>
            <w:lang w:val="en-US"/>
          </w:rPr>
          <w:t>www</w:t>
        </w:r>
        <w:r w:rsidRPr="00F202C9">
          <w:rPr>
            <w:rStyle w:val="a8"/>
            <w:sz w:val="24"/>
            <w:szCs w:val="24"/>
          </w:rPr>
          <w:t>.саханефтегазсбыт.рф</w:t>
        </w:r>
      </w:hyperlink>
      <w:r w:rsidR="00B72A55">
        <w:rPr>
          <w:sz w:val="24"/>
          <w:szCs w:val="24"/>
        </w:rPr>
        <w:t xml:space="preserve"> </w:t>
      </w:r>
      <w:bookmarkEnd w:id="28"/>
      <w:bookmarkEnd w:id="29"/>
      <w:r w:rsidR="00F2320C" w:rsidRPr="00F2320C">
        <w:rPr>
          <w:sz w:val="24"/>
          <w:szCs w:val="24"/>
        </w:rPr>
        <w:t xml:space="preserve">и на сайте оператора </w:t>
      </w:r>
      <w:r w:rsidR="00F2320C" w:rsidRPr="00F2320C">
        <w:rPr>
          <w:bCs/>
          <w:sz w:val="24"/>
          <w:szCs w:val="24"/>
        </w:rPr>
        <w:t>электронной площадки</w:t>
      </w:r>
      <w:r w:rsidR="00F2320C" w:rsidRPr="00F2320C">
        <w:rPr>
          <w:rFonts w:eastAsia="Calibri"/>
          <w:bCs/>
          <w:sz w:val="24"/>
          <w:szCs w:val="24"/>
          <w:lang w:eastAsia="en-US"/>
        </w:rPr>
        <w:t xml:space="preserve"> АО «ТЭК-Торг»</w:t>
      </w:r>
      <w:r w:rsidR="00F2320C" w:rsidRPr="00F2320C">
        <w:rPr>
          <w:rFonts w:eastAsia="Calibri"/>
          <w:b/>
          <w:bCs/>
          <w:sz w:val="24"/>
          <w:szCs w:val="24"/>
          <w:lang w:eastAsia="en-US"/>
        </w:rPr>
        <w:t xml:space="preserve"> </w:t>
      </w:r>
      <w:r w:rsidR="00F2320C" w:rsidRPr="00F2320C">
        <w:rPr>
          <w:rFonts w:eastAsia="Calibri"/>
          <w:color w:val="3333FF"/>
          <w:sz w:val="24"/>
          <w:szCs w:val="24"/>
          <w:lang w:eastAsia="en-US"/>
        </w:rPr>
        <w:t>https://www.tektorg.ru/</w:t>
      </w:r>
      <w:r w:rsidR="00F2320C" w:rsidRPr="00F2320C">
        <w:rPr>
          <w:rFonts w:eastAsia="Calibri"/>
          <w:bCs/>
          <w:sz w:val="24"/>
          <w:szCs w:val="24"/>
          <w:lang w:eastAsia="en-US"/>
        </w:rPr>
        <w:t xml:space="preserve"> </w:t>
      </w:r>
      <w:r w:rsidR="00425C05" w:rsidRPr="00F202C9">
        <w:rPr>
          <w:sz w:val="24"/>
          <w:szCs w:val="24"/>
        </w:rPr>
        <w:t xml:space="preserve">(далее – ЭП), </w:t>
      </w:r>
      <w:r w:rsidR="00343BA7" w:rsidRPr="00791C8F">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343BA7" w:rsidRPr="00505DCD">
        <w:rPr>
          <w:bCs/>
          <w:sz w:val="24"/>
          <w:szCs w:val="24"/>
        </w:rPr>
        <w:t xml:space="preserve">профессиональный доход" (далее — Участники), к участию в процедуре </w:t>
      </w:r>
      <w:r w:rsidR="00343BA7">
        <w:rPr>
          <w:bCs/>
          <w:sz w:val="24"/>
          <w:szCs w:val="24"/>
        </w:rPr>
        <w:t xml:space="preserve">состязательной </w:t>
      </w:r>
      <w:r w:rsidR="0014172A" w:rsidRPr="00D827DF">
        <w:rPr>
          <w:bCs/>
          <w:sz w:val="24"/>
          <w:szCs w:val="24"/>
        </w:rPr>
        <w:t xml:space="preserve">закупки </w:t>
      </w:r>
      <w:r w:rsidR="00363DA8" w:rsidRPr="00D827DF">
        <w:rPr>
          <w:sz w:val="24"/>
          <w:szCs w:val="24"/>
        </w:rPr>
        <w:t xml:space="preserve">в электронной </w:t>
      </w:r>
      <w:r w:rsidR="00363DA8" w:rsidRPr="00F953C2">
        <w:rPr>
          <w:sz w:val="24"/>
          <w:szCs w:val="24"/>
        </w:rPr>
        <w:t>форме</w:t>
      </w:r>
      <w:r w:rsidR="00255332" w:rsidRPr="00F953C2">
        <w:rPr>
          <w:sz w:val="24"/>
          <w:szCs w:val="24"/>
        </w:rPr>
        <w:t xml:space="preserve"> </w:t>
      </w:r>
      <w:r w:rsidR="007650A0">
        <w:rPr>
          <w:bCs/>
          <w:sz w:val="24"/>
          <w:szCs w:val="24"/>
        </w:rPr>
        <w:t xml:space="preserve">на </w:t>
      </w:r>
      <w:r w:rsidR="007650A0" w:rsidRPr="00D20D57">
        <w:rPr>
          <w:bCs/>
          <w:sz w:val="24"/>
          <w:szCs w:val="24"/>
          <w:lang w:val="x-none"/>
        </w:rPr>
        <w:t>выполнение</w:t>
      </w:r>
      <w:r w:rsidR="00D20D57" w:rsidRPr="00D20D57">
        <w:rPr>
          <w:bCs/>
          <w:sz w:val="24"/>
          <w:szCs w:val="24"/>
          <w:lang w:val="x-none"/>
        </w:rPr>
        <w:t xml:space="preserve"> работ </w:t>
      </w:r>
      <w:r w:rsidR="00D20D57" w:rsidRPr="00D20D57">
        <w:rPr>
          <w:bCs/>
          <w:sz w:val="24"/>
          <w:szCs w:val="24"/>
        </w:rPr>
        <w:t>по проведению зачистки резервуаров от темных нефтепродуктов на территории филиалов АО «Саханефтегазсбыт» в 2024 году</w:t>
      </w:r>
      <w:r w:rsidR="00D827DF" w:rsidRPr="00D20D57">
        <w:rPr>
          <w:bCs/>
          <w:sz w:val="24"/>
          <w:szCs w:val="24"/>
        </w:rPr>
        <w:t>.</w:t>
      </w:r>
    </w:p>
    <w:p w:rsidR="00456E01" w:rsidRPr="00F202C9" w:rsidRDefault="005B371F" w:rsidP="00676472">
      <w:pPr>
        <w:numPr>
          <w:ilvl w:val="2"/>
          <w:numId w:val="11"/>
        </w:numPr>
        <w:suppressAutoHyphens/>
        <w:spacing w:line="240" w:lineRule="auto"/>
        <w:ind w:left="0" w:firstLine="0"/>
        <w:rPr>
          <w:sz w:val="24"/>
          <w:szCs w:val="24"/>
        </w:rPr>
      </w:pPr>
      <w:r w:rsidRPr="00F202C9">
        <w:rPr>
          <w:sz w:val="24"/>
          <w:szCs w:val="24"/>
        </w:rPr>
        <w:t xml:space="preserve"> </w:t>
      </w:r>
      <w:r w:rsidR="00456E01" w:rsidRPr="00F202C9">
        <w:rPr>
          <w:sz w:val="24"/>
          <w:szCs w:val="24"/>
        </w:rPr>
        <w:t>Для справок обращаться к представителю инициатора закупки:</w:t>
      </w:r>
      <w:bookmarkEnd w:id="30"/>
      <w:r w:rsidR="00456E01" w:rsidRPr="00F202C9">
        <w:rPr>
          <w:sz w:val="24"/>
          <w:szCs w:val="24"/>
        </w:rPr>
        <w:t xml:space="preserve"> </w:t>
      </w:r>
    </w:p>
    <w:p w:rsidR="00255332" w:rsidRPr="00C420D0" w:rsidRDefault="004508F3"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D20D57">
        <w:rPr>
          <w:sz w:val="24"/>
          <w:szCs w:val="24"/>
        </w:rPr>
        <w:t>Поляничко Виктор Викторович</w:t>
      </w:r>
      <w:r w:rsidR="00377E57" w:rsidRPr="00377E57">
        <w:rPr>
          <w:sz w:val="24"/>
          <w:szCs w:val="24"/>
        </w:rPr>
        <w:t xml:space="preserve"> </w:t>
      </w:r>
      <w:r w:rsidR="00F2320C" w:rsidRPr="00F2320C">
        <w:rPr>
          <w:sz w:val="24"/>
          <w:szCs w:val="24"/>
        </w:rPr>
        <w:t>– 791427297</w:t>
      </w:r>
      <w:r w:rsidR="00377E57">
        <w:rPr>
          <w:sz w:val="24"/>
          <w:szCs w:val="24"/>
        </w:rPr>
        <w:t>45</w:t>
      </w:r>
      <w:r w:rsidR="00F2320C" w:rsidRPr="00F2320C">
        <w:rPr>
          <w:sz w:val="24"/>
          <w:szCs w:val="24"/>
        </w:rPr>
        <w:t>, доб. 2</w:t>
      </w:r>
      <w:r w:rsidR="00377E57">
        <w:rPr>
          <w:sz w:val="24"/>
          <w:szCs w:val="24"/>
        </w:rPr>
        <w:t>2</w:t>
      </w:r>
      <w:r w:rsidR="00D20D57">
        <w:rPr>
          <w:sz w:val="24"/>
          <w:szCs w:val="24"/>
        </w:rPr>
        <w:t>72</w:t>
      </w:r>
    </w:p>
    <w:p w:rsidR="00456E01" w:rsidRPr="00C420D0" w:rsidRDefault="004508F3"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sidR="00F953C2">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sidR="00F953C2">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676472">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676472">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72A55">
        <w:rPr>
          <w:sz w:val="24"/>
          <w:szCs w:val="24"/>
          <w:shd w:val="clear" w:color="auto" w:fill="FFFFFF"/>
        </w:rPr>
        <w:t>7</w:t>
      </w:r>
      <w:r w:rsidR="009E5782">
        <w:rPr>
          <w:sz w:val="24"/>
          <w:szCs w:val="24"/>
          <w:shd w:val="clear" w:color="auto" w:fill="FFFFFF"/>
        </w:rPr>
        <w:t>.</w:t>
      </w:r>
      <w:r w:rsidR="00B72A55">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B72A55">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676472">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676472">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4953AC" w:rsidRDefault="004953AC" w:rsidP="002B2C7F">
      <w:pPr>
        <w:pStyle w:val="af6"/>
        <w:tabs>
          <w:tab w:val="clear" w:pos="360"/>
        </w:tabs>
        <w:spacing w:line="240" w:lineRule="auto"/>
        <w:rPr>
          <w:b/>
          <w:bCs/>
          <w:kern w:val="28"/>
          <w:sz w:val="24"/>
          <w:szCs w:val="24"/>
        </w:rPr>
      </w:pPr>
    </w:p>
    <w:p w:rsidR="00F2320C" w:rsidRPr="00F2320C" w:rsidRDefault="00F2320C" w:rsidP="00F2320C">
      <w:pPr>
        <w:keepNext/>
        <w:keepLines/>
        <w:pageBreakBefore/>
        <w:tabs>
          <w:tab w:val="left" w:pos="567"/>
        </w:tabs>
        <w:suppressAutoHyphens/>
        <w:spacing w:before="120" w:after="200" w:line="276" w:lineRule="auto"/>
        <w:ind w:firstLine="0"/>
        <w:jc w:val="left"/>
        <w:outlineLvl w:val="0"/>
        <w:rPr>
          <w:rFonts w:eastAsia="Calibri"/>
          <w:b/>
          <w:bCs/>
          <w:kern w:val="28"/>
          <w:sz w:val="24"/>
          <w:szCs w:val="24"/>
          <w:lang w:eastAsia="en-US"/>
        </w:rPr>
      </w:pPr>
      <w:r w:rsidRPr="00F2320C">
        <w:rPr>
          <w:rFonts w:eastAsia="Calibri"/>
          <w:b/>
          <w:bCs/>
          <w:kern w:val="28"/>
          <w:sz w:val="24"/>
          <w:szCs w:val="24"/>
          <w:lang w:eastAsia="en-US"/>
        </w:rPr>
        <w:t xml:space="preserve">2.Техническое задание </w:t>
      </w:r>
    </w:p>
    <w:p w:rsidR="0052615B" w:rsidRDefault="0052615B" w:rsidP="0052615B">
      <w:pPr>
        <w:spacing w:line="240" w:lineRule="atLeast"/>
        <w:ind w:firstLine="0"/>
        <w:rPr>
          <w:sz w:val="24"/>
          <w:szCs w:val="24"/>
        </w:rPr>
      </w:pPr>
    </w:p>
    <w:p w:rsidR="009D1384" w:rsidRPr="009D1384" w:rsidRDefault="009A545D" w:rsidP="00F80517">
      <w:pPr>
        <w:widowControl w:val="0"/>
        <w:autoSpaceDE w:val="0"/>
        <w:autoSpaceDN w:val="0"/>
        <w:adjustRightInd w:val="0"/>
        <w:spacing w:after="200" w:line="0" w:lineRule="atLeast"/>
        <w:ind w:firstLine="0"/>
        <w:contextualSpacing/>
        <w:rPr>
          <w:strike/>
          <w:sz w:val="24"/>
          <w:szCs w:val="24"/>
          <w:lang w:val="x-none" w:eastAsia="x-none"/>
        </w:rPr>
      </w:pPr>
      <w:bookmarkStart w:id="44" w:name="_Toc344124423"/>
      <w:r>
        <w:rPr>
          <w:b/>
          <w:sz w:val="24"/>
          <w:szCs w:val="24"/>
          <w:lang w:eastAsia="x-none"/>
        </w:rPr>
        <w:t>2.1.</w:t>
      </w:r>
      <w:r w:rsidR="009D1384" w:rsidRPr="009D1384">
        <w:rPr>
          <w:b/>
          <w:sz w:val="24"/>
          <w:szCs w:val="24"/>
          <w:lang w:val="x-none" w:eastAsia="x-none"/>
        </w:rPr>
        <w:t xml:space="preserve">Предмет закупки: </w:t>
      </w:r>
      <w:r w:rsidRPr="009A545D">
        <w:rPr>
          <w:rFonts w:eastAsia="Calibri"/>
          <w:sz w:val="24"/>
          <w:szCs w:val="24"/>
          <w:lang w:eastAsia="en-US"/>
        </w:rPr>
        <w:t>Выполнение работ по проведению зачистки резервуаров от темных нефтепродуктов на территории филиалов АО «Саханефтегазсбыт» в 2024 году</w:t>
      </w:r>
    </w:p>
    <w:p w:rsidR="009D1384" w:rsidRDefault="009D1384" w:rsidP="009A545D">
      <w:pPr>
        <w:widowControl w:val="0"/>
        <w:autoSpaceDE w:val="0"/>
        <w:autoSpaceDN w:val="0"/>
        <w:adjustRightInd w:val="0"/>
        <w:spacing w:line="0" w:lineRule="atLeast"/>
        <w:ind w:firstLine="0"/>
        <w:contextualSpacing/>
        <w:rPr>
          <w:rFonts w:cs="Arial"/>
          <w:b/>
          <w:sz w:val="24"/>
          <w:szCs w:val="24"/>
        </w:rPr>
      </w:pPr>
      <w:r w:rsidRPr="009D1384">
        <w:rPr>
          <w:rFonts w:cs="Arial"/>
          <w:b/>
          <w:sz w:val="24"/>
          <w:szCs w:val="24"/>
        </w:rPr>
        <w:t>2.2. Перечень объектов, адреса места проведения работ, сроки начала проведения работ:</w:t>
      </w:r>
    </w:p>
    <w:p w:rsidR="00AA6FAF" w:rsidRDefault="00AA6FAF" w:rsidP="00AA6FAF">
      <w:pPr>
        <w:spacing w:line="276" w:lineRule="auto"/>
        <w:ind w:firstLine="0"/>
        <w:rPr>
          <w:rFonts w:eastAsia="Calibri"/>
          <w:b/>
          <w:sz w:val="22"/>
          <w:szCs w:val="24"/>
          <w:lang w:eastAsia="en-US"/>
        </w:rPr>
      </w:pPr>
    </w:p>
    <w:p w:rsidR="009A545D" w:rsidRPr="009A545D" w:rsidRDefault="00AA6FAF" w:rsidP="009A545D">
      <w:pPr>
        <w:spacing w:line="276" w:lineRule="auto"/>
        <w:ind w:firstLine="0"/>
        <w:rPr>
          <w:rFonts w:eastAsia="Calibri"/>
          <w:b/>
          <w:sz w:val="22"/>
          <w:szCs w:val="24"/>
          <w:lang w:eastAsia="en-US"/>
        </w:rPr>
      </w:pPr>
      <w:r w:rsidRPr="009A545D">
        <w:rPr>
          <w:rFonts w:eastAsia="Calibri"/>
          <w:b/>
          <w:sz w:val="22"/>
          <w:szCs w:val="24"/>
          <w:lang w:eastAsia="en-US"/>
        </w:rPr>
        <w:t>ЛОТ №</w:t>
      </w:r>
      <w:r>
        <w:rPr>
          <w:rFonts w:eastAsia="Calibri"/>
          <w:b/>
          <w:sz w:val="22"/>
          <w:szCs w:val="24"/>
          <w:lang w:eastAsia="en-US"/>
        </w:rPr>
        <w:t>1</w:t>
      </w:r>
    </w:p>
    <w:tbl>
      <w:tblPr>
        <w:tblStyle w:val="58"/>
        <w:tblW w:w="10348" w:type="dxa"/>
        <w:tblInd w:w="-5" w:type="dxa"/>
        <w:tblLayout w:type="fixed"/>
        <w:tblLook w:val="04A0" w:firstRow="1" w:lastRow="0" w:firstColumn="1" w:lastColumn="0" w:noHBand="0" w:noVBand="1"/>
      </w:tblPr>
      <w:tblGrid>
        <w:gridCol w:w="1134"/>
        <w:gridCol w:w="1276"/>
        <w:gridCol w:w="1418"/>
        <w:gridCol w:w="1559"/>
        <w:gridCol w:w="1417"/>
        <w:gridCol w:w="1843"/>
        <w:gridCol w:w="1701"/>
      </w:tblGrid>
      <w:tr w:rsidR="009A545D" w:rsidRPr="009A545D" w:rsidTr="009A545D">
        <w:trPr>
          <w:trHeight w:val="699"/>
        </w:trPr>
        <w:tc>
          <w:tcPr>
            <w:tcW w:w="1134" w:type="dxa"/>
            <w:vAlign w:val="center"/>
          </w:tcPr>
          <w:p w:rsidR="009A545D" w:rsidRPr="009A545D" w:rsidRDefault="009A545D" w:rsidP="009A545D">
            <w:pPr>
              <w:spacing w:line="240" w:lineRule="auto"/>
              <w:ind w:firstLine="0"/>
              <w:jc w:val="center"/>
              <w:rPr>
                <w:sz w:val="20"/>
                <w:szCs w:val="24"/>
              </w:rPr>
            </w:pPr>
            <w:r w:rsidRPr="009A545D">
              <w:rPr>
                <w:sz w:val="20"/>
                <w:szCs w:val="24"/>
              </w:rPr>
              <w:t>Месторасположение Резервуаров</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 xml:space="preserve">  </w:t>
            </w:r>
          </w:p>
          <w:p w:rsidR="009A545D" w:rsidRPr="009A545D" w:rsidRDefault="009A545D" w:rsidP="009A545D">
            <w:pPr>
              <w:spacing w:line="240" w:lineRule="auto"/>
              <w:ind w:firstLine="0"/>
              <w:jc w:val="center"/>
              <w:rPr>
                <w:sz w:val="20"/>
                <w:szCs w:val="24"/>
              </w:rPr>
            </w:pPr>
          </w:p>
          <w:p w:rsidR="009A545D" w:rsidRPr="009A545D" w:rsidRDefault="009A545D" w:rsidP="009A545D">
            <w:pPr>
              <w:spacing w:line="240" w:lineRule="auto"/>
              <w:ind w:firstLine="0"/>
              <w:jc w:val="center"/>
              <w:rPr>
                <w:sz w:val="20"/>
                <w:szCs w:val="24"/>
              </w:rPr>
            </w:pPr>
            <w:r w:rsidRPr="009A545D">
              <w:rPr>
                <w:sz w:val="20"/>
                <w:szCs w:val="24"/>
              </w:rPr>
              <w:t>Резервуары и их объем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Наличие донных отложений темных нефтепродуктов (отработка группы ММО), м3.</w:t>
            </w:r>
          </w:p>
        </w:tc>
        <w:tc>
          <w:tcPr>
            <w:tcW w:w="1559" w:type="dxa"/>
          </w:tcPr>
          <w:p w:rsidR="009A545D" w:rsidRPr="009A545D" w:rsidRDefault="009A545D" w:rsidP="009A545D">
            <w:pPr>
              <w:spacing w:line="240" w:lineRule="auto"/>
              <w:ind w:firstLine="0"/>
              <w:jc w:val="center"/>
              <w:rPr>
                <w:sz w:val="20"/>
                <w:szCs w:val="24"/>
              </w:rPr>
            </w:pPr>
            <w:r w:rsidRPr="009A545D">
              <w:rPr>
                <w:sz w:val="20"/>
                <w:szCs w:val="24"/>
              </w:rPr>
              <w:t>Необходимость зачистки</w:t>
            </w:r>
          </w:p>
        </w:tc>
        <w:tc>
          <w:tcPr>
            <w:tcW w:w="1417" w:type="dxa"/>
          </w:tcPr>
          <w:p w:rsidR="009A545D" w:rsidRPr="009A545D" w:rsidRDefault="009A545D" w:rsidP="009A545D">
            <w:pPr>
              <w:spacing w:line="240" w:lineRule="auto"/>
              <w:ind w:firstLine="0"/>
              <w:jc w:val="center"/>
              <w:rPr>
                <w:sz w:val="20"/>
                <w:szCs w:val="24"/>
              </w:rPr>
            </w:pPr>
            <w:r w:rsidRPr="009A545D">
              <w:rPr>
                <w:sz w:val="20"/>
                <w:szCs w:val="24"/>
              </w:rPr>
              <w:t>Начальная (максимальная) цена за ед. без учета НДС, руб.</w:t>
            </w:r>
          </w:p>
        </w:tc>
        <w:tc>
          <w:tcPr>
            <w:tcW w:w="1843" w:type="dxa"/>
          </w:tcPr>
          <w:p w:rsidR="009A545D" w:rsidRPr="009A545D" w:rsidRDefault="009A545D" w:rsidP="009A545D">
            <w:pPr>
              <w:spacing w:line="240" w:lineRule="auto"/>
              <w:ind w:firstLine="0"/>
              <w:jc w:val="center"/>
              <w:rPr>
                <w:sz w:val="20"/>
                <w:szCs w:val="24"/>
              </w:rPr>
            </w:pPr>
            <w:r w:rsidRPr="009A545D">
              <w:rPr>
                <w:sz w:val="20"/>
                <w:szCs w:val="24"/>
              </w:rPr>
              <w:t>Стоимость откачки донных отложений темных нефтепродуктов (отработка группы ММО, и группы СНО), за каждый дополнительный 1 м3, без учета НДС, в руб. но не более 10% от стоимости договора</w:t>
            </w:r>
          </w:p>
        </w:tc>
        <w:tc>
          <w:tcPr>
            <w:tcW w:w="1701" w:type="dxa"/>
          </w:tcPr>
          <w:p w:rsidR="009A545D" w:rsidRPr="009A545D" w:rsidRDefault="009A545D" w:rsidP="009A545D">
            <w:pPr>
              <w:spacing w:line="240" w:lineRule="auto"/>
              <w:ind w:firstLine="0"/>
              <w:jc w:val="center"/>
              <w:rPr>
                <w:sz w:val="20"/>
                <w:szCs w:val="24"/>
              </w:rPr>
            </w:pPr>
            <w:r w:rsidRPr="009A545D">
              <w:rPr>
                <w:sz w:val="20"/>
                <w:szCs w:val="24"/>
              </w:rPr>
              <w:t>Период, в который необходимо проведение зачистки</w:t>
            </w:r>
          </w:p>
          <w:p w:rsidR="009A545D" w:rsidRPr="009A545D" w:rsidRDefault="009A545D" w:rsidP="009A545D">
            <w:pPr>
              <w:spacing w:line="240" w:lineRule="auto"/>
              <w:ind w:firstLine="0"/>
              <w:jc w:val="center"/>
              <w:rPr>
                <w:sz w:val="20"/>
                <w:szCs w:val="24"/>
              </w:rPr>
            </w:pPr>
            <w:r w:rsidRPr="009A545D">
              <w:rPr>
                <w:sz w:val="20"/>
                <w:szCs w:val="24"/>
              </w:rPr>
              <w:t>(с__ по___)</w:t>
            </w:r>
          </w:p>
        </w:tc>
      </w:tr>
      <w:tr w:rsidR="009A545D" w:rsidRPr="009A545D" w:rsidTr="009A545D">
        <w:trPr>
          <w:trHeight w:val="698"/>
        </w:trPr>
        <w:tc>
          <w:tcPr>
            <w:tcW w:w="1134" w:type="dxa"/>
            <w:vMerge w:val="restart"/>
            <w:vAlign w:val="center"/>
          </w:tcPr>
          <w:p w:rsidR="009A545D" w:rsidRPr="009A545D" w:rsidRDefault="009A545D" w:rsidP="009A545D">
            <w:pPr>
              <w:spacing w:line="240" w:lineRule="auto"/>
              <w:ind w:firstLine="0"/>
              <w:jc w:val="left"/>
              <w:rPr>
                <w:rFonts w:eastAsia="Calibri"/>
                <w:sz w:val="20"/>
                <w:szCs w:val="24"/>
              </w:rPr>
            </w:pPr>
            <w:r w:rsidRPr="009A545D">
              <w:rPr>
                <w:rFonts w:eastAsia="Calibri"/>
                <w:sz w:val="20"/>
                <w:szCs w:val="24"/>
              </w:rPr>
              <w:t>Филиал «</w:t>
            </w:r>
            <w:proofErr w:type="spellStart"/>
            <w:r w:rsidRPr="009A545D">
              <w:rPr>
                <w:rFonts w:eastAsia="Calibri"/>
                <w:sz w:val="20"/>
                <w:szCs w:val="24"/>
              </w:rPr>
              <w:t>Нижнеянская</w:t>
            </w:r>
            <w:proofErr w:type="spellEnd"/>
            <w:r w:rsidRPr="009A545D">
              <w:rPr>
                <w:rFonts w:eastAsia="Calibri"/>
                <w:sz w:val="20"/>
                <w:szCs w:val="24"/>
              </w:rPr>
              <w:t xml:space="preserve"> нефтебаза», РС(Я), </w:t>
            </w:r>
            <w:proofErr w:type="spellStart"/>
            <w:r w:rsidRPr="009A545D">
              <w:rPr>
                <w:rFonts w:eastAsia="Calibri"/>
                <w:sz w:val="20"/>
                <w:szCs w:val="24"/>
              </w:rPr>
              <w:t>Усть</w:t>
            </w:r>
            <w:proofErr w:type="spellEnd"/>
            <w:r w:rsidRPr="009A545D">
              <w:rPr>
                <w:rFonts w:eastAsia="Calibri"/>
                <w:sz w:val="20"/>
                <w:szCs w:val="24"/>
              </w:rPr>
              <w:t xml:space="preserve">-Янский район, п. </w:t>
            </w:r>
            <w:proofErr w:type="spellStart"/>
            <w:r w:rsidRPr="009A545D">
              <w:rPr>
                <w:rFonts w:eastAsia="Calibri"/>
                <w:sz w:val="20"/>
                <w:szCs w:val="24"/>
              </w:rPr>
              <w:t>Нижнеянск</w:t>
            </w:r>
            <w:proofErr w:type="spellEnd"/>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32</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50,0</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val="restart"/>
          </w:tcPr>
          <w:p w:rsidR="009A545D" w:rsidRPr="009A545D" w:rsidRDefault="009A545D" w:rsidP="009A545D">
            <w:pPr>
              <w:spacing w:line="240" w:lineRule="auto"/>
              <w:ind w:firstLine="0"/>
              <w:jc w:val="center"/>
              <w:rPr>
                <w:sz w:val="20"/>
                <w:szCs w:val="24"/>
              </w:rPr>
            </w:pPr>
            <w:r w:rsidRPr="009A545D">
              <w:rPr>
                <w:sz w:val="20"/>
                <w:szCs w:val="24"/>
              </w:rPr>
              <w:t>1 500,00</w:t>
            </w:r>
          </w:p>
        </w:tc>
        <w:tc>
          <w:tcPr>
            <w:tcW w:w="1701" w:type="dxa"/>
            <w:vMerge w:val="restart"/>
          </w:tcPr>
          <w:p w:rsidR="009A545D" w:rsidRPr="009A545D" w:rsidRDefault="009A545D" w:rsidP="009A545D">
            <w:pPr>
              <w:spacing w:line="240" w:lineRule="auto"/>
              <w:ind w:firstLine="0"/>
              <w:jc w:val="left"/>
              <w:rPr>
                <w:sz w:val="20"/>
                <w:szCs w:val="24"/>
              </w:rPr>
            </w:pPr>
            <w:r w:rsidRPr="009A545D">
              <w:rPr>
                <w:sz w:val="20"/>
                <w:szCs w:val="24"/>
              </w:rPr>
              <w:t>01.0</w:t>
            </w:r>
            <w:r w:rsidRPr="009A545D">
              <w:rPr>
                <w:sz w:val="20"/>
                <w:szCs w:val="24"/>
                <w:lang w:val="en-US"/>
              </w:rPr>
              <w:t>6</w:t>
            </w:r>
            <w:r w:rsidRPr="009A545D">
              <w:rPr>
                <w:sz w:val="20"/>
                <w:szCs w:val="24"/>
              </w:rPr>
              <w:t>.2024 -01.08.2024</w:t>
            </w:r>
          </w:p>
        </w:tc>
      </w:tr>
      <w:tr w:rsidR="009A545D" w:rsidRPr="009A545D" w:rsidTr="009A545D">
        <w:trPr>
          <w:trHeight w:val="59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left"/>
              <w:rPr>
                <w:sz w:val="16"/>
                <w:szCs w:val="16"/>
              </w:rPr>
            </w:pPr>
            <w:r w:rsidRPr="009A545D">
              <w:rPr>
                <w:sz w:val="16"/>
                <w:szCs w:val="16"/>
              </w:rPr>
              <w:t>РВС 3000 № 33</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77,2</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59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left"/>
              <w:rPr>
                <w:sz w:val="16"/>
                <w:szCs w:val="16"/>
              </w:rPr>
            </w:pPr>
            <w:r w:rsidRPr="009A545D">
              <w:rPr>
                <w:sz w:val="16"/>
                <w:szCs w:val="16"/>
              </w:rPr>
              <w:t>РВС 3000 № 43</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0,00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7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47</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0,00</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ascii="Calibri" w:eastAsia="Calibri" w:hAnsi="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44</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46,9</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1 251 869,33</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3000 № 45</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31,2</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16"/>
                <w:szCs w:val="24"/>
              </w:rPr>
            </w:pPr>
          </w:p>
          <w:p w:rsidR="009A545D" w:rsidRPr="009A545D" w:rsidRDefault="009A545D" w:rsidP="009A545D">
            <w:pPr>
              <w:spacing w:line="240" w:lineRule="auto"/>
              <w:ind w:firstLine="0"/>
              <w:jc w:val="left"/>
              <w:rPr>
                <w:sz w:val="16"/>
                <w:szCs w:val="24"/>
              </w:rPr>
            </w:pPr>
            <w:r w:rsidRPr="009A545D">
              <w:rPr>
                <w:sz w:val="16"/>
                <w:szCs w:val="24"/>
              </w:rPr>
              <w:t>РВС-3000 №46</w:t>
            </w:r>
          </w:p>
        </w:tc>
        <w:tc>
          <w:tcPr>
            <w:tcW w:w="1418" w:type="dxa"/>
            <w:tcBorders>
              <w:top w:val="single" w:sz="4" w:space="0" w:color="auto"/>
              <w:left w:val="single" w:sz="4" w:space="0" w:color="auto"/>
            </w:tcBorders>
            <w:shd w:val="clear" w:color="auto" w:fill="auto"/>
            <w:vAlign w:val="bottom"/>
          </w:tcPr>
          <w:p w:rsidR="009A545D" w:rsidRPr="009A545D" w:rsidRDefault="009A545D" w:rsidP="009A545D">
            <w:pPr>
              <w:spacing w:line="240" w:lineRule="auto"/>
              <w:ind w:firstLine="0"/>
              <w:jc w:val="center"/>
              <w:rPr>
                <w:sz w:val="20"/>
                <w:szCs w:val="24"/>
              </w:rPr>
            </w:pPr>
            <w:r w:rsidRPr="009A545D">
              <w:rPr>
                <w:sz w:val="20"/>
                <w:szCs w:val="24"/>
              </w:rPr>
              <w:t>61,8</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1 131 823,87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№12</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42,5</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№22</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19,6</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№23</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12,7</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РВС-2000 №24</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10,4</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905 459,10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РВС-700 №26</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11,6</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539 220,67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left"/>
              <w:rPr>
                <w:sz w:val="16"/>
                <w:szCs w:val="24"/>
              </w:rPr>
            </w:pPr>
            <w:r w:rsidRPr="009A545D">
              <w:rPr>
                <w:sz w:val="16"/>
                <w:szCs w:val="24"/>
              </w:rPr>
              <w:t>РВС-700 №27</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11,6</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679 094,32</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400 № 4м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10,9</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442 637,00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bottom"/>
          </w:tcPr>
          <w:p w:rsidR="009A545D" w:rsidRPr="009A545D" w:rsidRDefault="009A545D" w:rsidP="009A545D">
            <w:pPr>
              <w:widowControl w:val="0"/>
              <w:spacing w:line="240" w:lineRule="auto"/>
              <w:ind w:firstLine="0"/>
              <w:jc w:val="center"/>
              <w:rPr>
                <w:sz w:val="16"/>
                <w:szCs w:val="16"/>
              </w:rPr>
            </w:pPr>
          </w:p>
        </w:tc>
        <w:tc>
          <w:tcPr>
            <w:tcW w:w="1276" w:type="dxa"/>
            <w:tcBorders>
              <w:top w:val="single" w:sz="4" w:space="0" w:color="auto"/>
              <w:left w:val="single" w:sz="4" w:space="0" w:color="auto"/>
            </w:tcBorders>
            <w:shd w:val="clear" w:color="auto" w:fill="auto"/>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РГС 400 № 3м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8,7</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435637.00</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bottom"/>
          </w:tcPr>
          <w:p w:rsidR="009A545D" w:rsidRPr="009A545D" w:rsidRDefault="009A545D" w:rsidP="009A545D">
            <w:pPr>
              <w:widowControl w:val="0"/>
              <w:spacing w:line="240" w:lineRule="auto"/>
              <w:ind w:firstLine="0"/>
              <w:jc w:val="center"/>
              <w:rPr>
                <w:sz w:val="16"/>
                <w:szCs w:val="16"/>
              </w:rPr>
            </w:pPr>
          </w:p>
        </w:tc>
        <w:tc>
          <w:tcPr>
            <w:tcW w:w="1276" w:type="dxa"/>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100 № 2м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0</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305182.33</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1134" w:type="dxa"/>
            <w:vMerge/>
            <w:vAlign w:val="bottom"/>
          </w:tcPr>
          <w:p w:rsidR="009A545D" w:rsidRPr="009A545D" w:rsidRDefault="009A545D" w:rsidP="009A545D">
            <w:pPr>
              <w:widowControl w:val="0"/>
              <w:spacing w:line="240" w:lineRule="auto"/>
              <w:ind w:firstLine="0"/>
              <w:jc w:val="center"/>
              <w:rPr>
                <w:sz w:val="16"/>
                <w:szCs w:val="16"/>
              </w:rPr>
            </w:pPr>
          </w:p>
        </w:tc>
        <w:tc>
          <w:tcPr>
            <w:tcW w:w="1276" w:type="dxa"/>
            <w:vAlign w:val="bottom"/>
          </w:tcPr>
          <w:p w:rsidR="009A545D" w:rsidRPr="009A545D" w:rsidRDefault="009A545D" w:rsidP="009A545D">
            <w:pPr>
              <w:widowControl w:val="0"/>
              <w:spacing w:line="240" w:lineRule="auto"/>
              <w:ind w:firstLine="0"/>
              <w:jc w:val="center"/>
              <w:rPr>
                <w:sz w:val="16"/>
                <w:szCs w:val="16"/>
              </w:rPr>
            </w:pPr>
            <w:r w:rsidRPr="009A545D">
              <w:rPr>
                <w:sz w:val="16"/>
                <w:szCs w:val="16"/>
              </w:rPr>
              <w:t>РВС 100 № 1м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8,7</w:t>
            </w:r>
          </w:p>
        </w:tc>
        <w:tc>
          <w:tcPr>
            <w:tcW w:w="1559" w:type="dxa"/>
          </w:tcPr>
          <w:p w:rsidR="009A545D" w:rsidRPr="009A545D" w:rsidRDefault="009A545D" w:rsidP="009A545D">
            <w:pPr>
              <w:spacing w:line="240" w:lineRule="auto"/>
              <w:ind w:firstLine="0"/>
              <w:jc w:val="left"/>
              <w:rPr>
                <w:rFonts w:ascii="Calibri" w:eastAsia="Calibri" w:hAnsi="Calibri"/>
                <w:sz w:val="22"/>
                <w:szCs w:val="22"/>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339 547,16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13"/>
        </w:trPr>
        <w:tc>
          <w:tcPr>
            <w:tcW w:w="5387" w:type="dxa"/>
            <w:gridSpan w:val="4"/>
            <w:vAlign w:val="bottom"/>
          </w:tcPr>
          <w:p w:rsidR="009A545D" w:rsidRPr="009A545D" w:rsidRDefault="009A545D" w:rsidP="005F7A76">
            <w:pPr>
              <w:spacing w:line="240" w:lineRule="auto"/>
              <w:ind w:firstLine="0"/>
              <w:jc w:val="right"/>
              <w:rPr>
                <w:sz w:val="20"/>
                <w:szCs w:val="24"/>
              </w:rPr>
            </w:pPr>
            <w:r w:rsidRPr="009A545D">
              <w:rPr>
                <w:sz w:val="20"/>
                <w:szCs w:val="24"/>
              </w:rPr>
              <w:t>Итого</w:t>
            </w:r>
            <w:r>
              <w:rPr>
                <w:sz w:val="20"/>
                <w:szCs w:val="24"/>
              </w:rPr>
              <w:t xml:space="preserve"> по Лоту №</w:t>
            </w:r>
            <w:r w:rsidR="005F7A76">
              <w:rPr>
                <w:sz w:val="20"/>
                <w:szCs w:val="24"/>
              </w:rPr>
              <w:t>1</w:t>
            </w:r>
            <w:r w:rsidRPr="009A545D">
              <w:rPr>
                <w:sz w:val="20"/>
                <w:szCs w:val="24"/>
              </w:rPr>
              <w:t>:</w:t>
            </w:r>
          </w:p>
        </w:tc>
        <w:tc>
          <w:tcPr>
            <w:tcW w:w="1417" w:type="dxa"/>
            <w:vAlign w:val="bottom"/>
          </w:tcPr>
          <w:p w:rsidR="009A545D" w:rsidRPr="009A545D" w:rsidRDefault="009A545D" w:rsidP="009A545D">
            <w:pPr>
              <w:spacing w:line="240" w:lineRule="auto"/>
              <w:ind w:firstLine="0"/>
              <w:jc w:val="right"/>
              <w:rPr>
                <w:sz w:val="20"/>
                <w:szCs w:val="24"/>
              </w:rPr>
            </w:pPr>
            <w:r w:rsidRPr="009A545D">
              <w:rPr>
                <w:b/>
                <w:sz w:val="20"/>
                <w:szCs w:val="24"/>
              </w:rPr>
              <w:t>14 405 967,43</w:t>
            </w:r>
          </w:p>
        </w:tc>
        <w:tc>
          <w:tcPr>
            <w:tcW w:w="1843" w:type="dxa"/>
          </w:tcPr>
          <w:p w:rsidR="009A545D" w:rsidRPr="009A545D" w:rsidRDefault="009A545D" w:rsidP="009A545D">
            <w:pPr>
              <w:spacing w:line="240" w:lineRule="auto"/>
              <w:ind w:firstLine="0"/>
              <w:jc w:val="left"/>
              <w:rPr>
                <w:sz w:val="20"/>
                <w:szCs w:val="24"/>
              </w:rPr>
            </w:pPr>
          </w:p>
        </w:tc>
        <w:tc>
          <w:tcPr>
            <w:tcW w:w="1701" w:type="dxa"/>
          </w:tcPr>
          <w:p w:rsidR="009A545D" w:rsidRPr="009A545D" w:rsidRDefault="009A545D" w:rsidP="009A545D">
            <w:pPr>
              <w:spacing w:line="240" w:lineRule="auto"/>
              <w:ind w:firstLine="0"/>
              <w:jc w:val="left"/>
              <w:rPr>
                <w:sz w:val="20"/>
                <w:szCs w:val="24"/>
              </w:rPr>
            </w:pPr>
          </w:p>
        </w:tc>
      </w:tr>
    </w:tbl>
    <w:p w:rsidR="009A545D" w:rsidRPr="009A545D" w:rsidRDefault="009A545D" w:rsidP="009A545D">
      <w:pPr>
        <w:spacing w:line="240" w:lineRule="auto"/>
        <w:rPr>
          <w:b/>
          <w:sz w:val="24"/>
          <w:szCs w:val="24"/>
        </w:rPr>
      </w:pPr>
    </w:p>
    <w:p w:rsidR="009A545D" w:rsidRPr="009A545D" w:rsidRDefault="009A545D" w:rsidP="009A545D">
      <w:pPr>
        <w:spacing w:line="240" w:lineRule="auto"/>
        <w:ind w:firstLine="0"/>
        <w:rPr>
          <w:b/>
          <w:sz w:val="24"/>
          <w:szCs w:val="24"/>
        </w:rPr>
      </w:pPr>
      <w:r w:rsidRPr="009A545D">
        <w:rPr>
          <w:b/>
          <w:sz w:val="24"/>
          <w:szCs w:val="24"/>
        </w:rPr>
        <w:t>ЛОТ №</w:t>
      </w:r>
      <w:r w:rsidR="005F7A76">
        <w:rPr>
          <w:b/>
          <w:sz w:val="24"/>
          <w:szCs w:val="24"/>
        </w:rPr>
        <w:t>2</w:t>
      </w:r>
    </w:p>
    <w:tbl>
      <w:tblPr>
        <w:tblStyle w:val="58"/>
        <w:tblW w:w="10348" w:type="dxa"/>
        <w:tblInd w:w="-5" w:type="dxa"/>
        <w:tblLayout w:type="fixed"/>
        <w:tblLook w:val="04A0" w:firstRow="1" w:lastRow="0" w:firstColumn="1" w:lastColumn="0" w:noHBand="0" w:noVBand="1"/>
      </w:tblPr>
      <w:tblGrid>
        <w:gridCol w:w="1134"/>
        <w:gridCol w:w="1276"/>
        <w:gridCol w:w="1418"/>
        <w:gridCol w:w="1559"/>
        <w:gridCol w:w="1417"/>
        <w:gridCol w:w="1843"/>
        <w:gridCol w:w="1701"/>
      </w:tblGrid>
      <w:tr w:rsidR="009A545D" w:rsidRPr="009A545D" w:rsidTr="009A545D">
        <w:trPr>
          <w:trHeight w:val="2102"/>
        </w:trPr>
        <w:tc>
          <w:tcPr>
            <w:tcW w:w="1134" w:type="dxa"/>
            <w:vAlign w:val="center"/>
          </w:tcPr>
          <w:p w:rsidR="009A545D" w:rsidRPr="009A545D" w:rsidRDefault="009A545D" w:rsidP="009A545D">
            <w:pPr>
              <w:spacing w:line="240" w:lineRule="auto"/>
              <w:ind w:firstLine="0"/>
              <w:jc w:val="center"/>
              <w:rPr>
                <w:sz w:val="20"/>
                <w:szCs w:val="24"/>
              </w:rPr>
            </w:pPr>
            <w:r w:rsidRPr="009A545D">
              <w:rPr>
                <w:sz w:val="20"/>
                <w:szCs w:val="24"/>
              </w:rPr>
              <w:t>Месторасположение Резервуаров</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 xml:space="preserve">  </w:t>
            </w:r>
          </w:p>
          <w:p w:rsidR="009A545D" w:rsidRPr="009A545D" w:rsidRDefault="009A545D" w:rsidP="009A545D">
            <w:pPr>
              <w:spacing w:line="240" w:lineRule="auto"/>
              <w:ind w:firstLine="0"/>
              <w:jc w:val="center"/>
              <w:rPr>
                <w:sz w:val="20"/>
                <w:szCs w:val="24"/>
              </w:rPr>
            </w:pPr>
          </w:p>
          <w:p w:rsidR="009A545D" w:rsidRPr="009A545D" w:rsidRDefault="009A545D" w:rsidP="009A545D">
            <w:pPr>
              <w:spacing w:line="240" w:lineRule="auto"/>
              <w:ind w:firstLine="0"/>
              <w:jc w:val="center"/>
              <w:rPr>
                <w:sz w:val="20"/>
                <w:szCs w:val="24"/>
              </w:rPr>
            </w:pPr>
            <w:r w:rsidRPr="009A545D">
              <w:rPr>
                <w:sz w:val="20"/>
                <w:szCs w:val="24"/>
              </w:rPr>
              <w:t>Резервуары и их объем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Наличие донных отложений темных нефтепродуктов (отработка группы ММО), м3.</w:t>
            </w:r>
          </w:p>
        </w:tc>
        <w:tc>
          <w:tcPr>
            <w:tcW w:w="1559" w:type="dxa"/>
          </w:tcPr>
          <w:p w:rsidR="009A545D" w:rsidRPr="009A545D" w:rsidRDefault="009A545D" w:rsidP="009A545D">
            <w:pPr>
              <w:spacing w:line="240" w:lineRule="auto"/>
              <w:ind w:firstLine="0"/>
              <w:jc w:val="center"/>
              <w:rPr>
                <w:sz w:val="20"/>
                <w:szCs w:val="24"/>
              </w:rPr>
            </w:pPr>
            <w:r w:rsidRPr="009A545D">
              <w:rPr>
                <w:sz w:val="20"/>
                <w:szCs w:val="24"/>
              </w:rPr>
              <w:t>Необходимость зачистки</w:t>
            </w:r>
          </w:p>
        </w:tc>
        <w:tc>
          <w:tcPr>
            <w:tcW w:w="1417" w:type="dxa"/>
          </w:tcPr>
          <w:p w:rsidR="009A545D" w:rsidRPr="009A545D" w:rsidRDefault="009A545D" w:rsidP="009A545D">
            <w:pPr>
              <w:spacing w:line="240" w:lineRule="auto"/>
              <w:ind w:firstLine="0"/>
              <w:jc w:val="center"/>
              <w:rPr>
                <w:sz w:val="20"/>
                <w:szCs w:val="24"/>
              </w:rPr>
            </w:pPr>
            <w:r w:rsidRPr="009A545D">
              <w:rPr>
                <w:sz w:val="20"/>
                <w:szCs w:val="24"/>
              </w:rPr>
              <w:t>Начальная (максимальная) цена за ед. без учета НДС, руб.</w:t>
            </w:r>
          </w:p>
        </w:tc>
        <w:tc>
          <w:tcPr>
            <w:tcW w:w="1843" w:type="dxa"/>
          </w:tcPr>
          <w:p w:rsidR="009A545D" w:rsidRPr="009A545D" w:rsidRDefault="009A545D" w:rsidP="009A545D">
            <w:pPr>
              <w:spacing w:line="240" w:lineRule="auto"/>
              <w:ind w:firstLine="0"/>
              <w:jc w:val="center"/>
              <w:rPr>
                <w:sz w:val="20"/>
                <w:szCs w:val="24"/>
              </w:rPr>
            </w:pPr>
            <w:r w:rsidRPr="009A545D">
              <w:rPr>
                <w:sz w:val="20"/>
                <w:szCs w:val="24"/>
              </w:rPr>
              <w:t>Стоимость откачки донных отложений темных нефтепродуктов (отработка группы ММО, и группы СНО), за каждый дополнительный 1 м3, без учета НДС, в руб. но не более 10% от стоимости договора</w:t>
            </w:r>
          </w:p>
        </w:tc>
        <w:tc>
          <w:tcPr>
            <w:tcW w:w="1701" w:type="dxa"/>
          </w:tcPr>
          <w:p w:rsidR="009A545D" w:rsidRPr="009A545D" w:rsidRDefault="009A545D" w:rsidP="009A545D">
            <w:pPr>
              <w:spacing w:line="240" w:lineRule="auto"/>
              <w:ind w:firstLine="0"/>
              <w:jc w:val="center"/>
              <w:rPr>
                <w:sz w:val="20"/>
                <w:szCs w:val="24"/>
              </w:rPr>
            </w:pPr>
            <w:r w:rsidRPr="009A545D">
              <w:rPr>
                <w:sz w:val="20"/>
                <w:szCs w:val="24"/>
              </w:rPr>
              <w:t>Период, в который необходимо проведение зачистки</w:t>
            </w:r>
          </w:p>
          <w:p w:rsidR="009A545D" w:rsidRPr="009A545D" w:rsidRDefault="009A545D" w:rsidP="009A545D">
            <w:pPr>
              <w:spacing w:line="240" w:lineRule="auto"/>
              <w:ind w:firstLine="0"/>
              <w:jc w:val="center"/>
              <w:rPr>
                <w:sz w:val="20"/>
                <w:szCs w:val="24"/>
              </w:rPr>
            </w:pPr>
            <w:r w:rsidRPr="009A545D">
              <w:rPr>
                <w:sz w:val="20"/>
                <w:szCs w:val="24"/>
              </w:rPr>
              <w:t>(с__ по___)</w:t>
            </w:r>
          </w:p>
        </w:tc>
      </w:tr>
      <w:tr w:rsidR="009A545D" w:rsidRPr="009A545D" w:rsidTr="009A545D">
        <w:trPr>
          <w:trHeight w:val="565"/>
        </w:trPr>
        <w:tc>
          <w:tcPr>
            <w:tcW w:w="1134" w:type="dxa"/>
            <w:vMerge w:val="restart"/>
            <w:vAlign w:val="center"/>
          </w:tcPr>
          <w:p w:rsidR="009A545D" w:rsidRPr="009A545D" w:rsidRDefault="009A545D" w:rsidP="009A545D">
            <w:pPr>
              <w:spacing w:line="240" w:lineRule="auto"/>
              <w:ind w:firstLine="0"/>
              <w:jc w:val="left"/>
              <w:rPr>
                <w:rFonts w:eastAsia="Calibri"/>
                <w:sz w:val="20"/>
                <w:szCs w:val="24"/>
              </w:rPr>
            </w:pPr>
            <w:r w:rsidRPr="009A545D">
              <w:rPr>
                <w:rFonts w:eastAsia="Calibri"/>
                <w:sz w:val="20"/>
                <w:szCs w:val="24"/>
              </w:rPr>
              <w:t>Филиал «</w:t>
            </w:r>
            <w:proofErr w:type="spellStart"/>
            <w:r w:rsidRPr="009A545D">
              <w:rPr>
                <w:rFonts w:eastAsia="Calibri"/>
                <w:sz w:val="20"/>
                <w:szCs w:val="24"/>
              </w:rPr>
              <w:t>Олекминская</w:t>
            </w:r>
            <w:proofErr w:type="spellEnd"/>
            <w:r w:rsidRPr="009A545D">
              <w:rPr>
                <w:rFonts w:eastAsia="Calibri"/>
                <w:sz w:val="20"/>
                <w:szCs w:val="24"/>
              </w:rPr>
              <w:t xml:space="preserve"> нефтебаза», РС(Я), </w:t>
            </w:r>
            <w:proofErr w:type="spellStart"/>
            <w:r w:rsidRPr="009A545D">
              <w:rPr>
                <w:rFonts w:eastAsia="Calibri"/>
                <w:sz w:val="20"/>
                <w:szCs w:val="24"/>
              </w:rPr>
              <w:t>Олекминский</w:t>
            </w:r>
            <w:proofErr w:type="spellEnd"/>
            <w:r w:rsidRPr="009A545D">
              <w:rPr>
                <w:rFonts w:eastAsia="Calibri"/>
                <w:sz w:val="20"/>
                <w:szCs w:val="24"/>
              </w:rPr>
              <w:t xml:space="preserve"> улус, г. </w:t>
            </w:r>
            <w:proofErr w:type="spellStart"/>
            <w:r w:rsidRPr="009A545D">
              <w:rPr>
                <w:rFonts w:eastAsia="Calibri"/>
                <w:sz w:val="20"/>
                <w:szCs w:val="24"/>
              </w:rPr>
              <w:t>Олекминск</w:t>
            </w:r>
            <w:proofErr w:type="spellEnd"/>
            <w:r w:rsidRPr="009A545D">
              <w:rPr>
                <w:rFonts w:eastAsia="Calibri"/>
                <w:sz w:val="20"/>
                <w:szCs w:val="24"/>
              </w:rPr>
              <w:t>, пос. Нефтебаза ул. Набережная, 2</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№30</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val="restart"/>
          </w:tcPr>
          <w:p w:rsidR="009A545D" w:rsidRPr="009A545D" w:rsidRDefault="009A545D" w:rsidP="009A545D">
            <w:pPr>
              <w:spacing w:line="240" w:lineRule="auto"/>
              <w:ind w:firstLine="0"/>
              <w:jc w:val="center"/>
              <w:rPr>
                <w:sz w:val="20"/>
                <w:szCs w:val="24"/>
              </w:rPr>
            </w:pPr>
            <w:r w:rsidRPr="009A545D">
              <w:rPr>
                <w:sz w:val="20"/>
                <w:szCs w:val="24"/>
              </w:rPr>
              <w:t>1 500,00</w:t>
            </w:r>
          </w:p>
        </w:tc>
        <w:tc>
          <w:tcPr>
            <w:tcW w:w="1701" w:type="dxa"/>
            <w:vMerge w:val="restart"/>
          </w:tcPr>
          <w:p w:rsidR="009A545D" w:rsidRPr="009A545D" w:rsidRDefault="009A545D" w:rsidP="009A545D">
            <w:pPr>
              <w:spacing w:line="240" w:lineRule="auto"/>
              <w:ind w:firstLine="0"/>
              <w:jc w:val="center"/>
              <w:rPr>
                <w:sz w:val="20"/>
                <w:szCs w:val="24"/>
              </w:rPr>
            </w:pPr>
            <w:r w:rsidRPr="009A545D">
              <w:rPr>
                <w:sz w:val="20"/>
                <w:szCs w:val="24"/>
              </w:rPr>
              <w:t>01.05.2024 - 30.07.2024</w:t>
            </w:r>
          </w:p>
        </w:tc>
      </w:tr>
      <w:tr w:rsidR="009A545D" w:rsidRPr="009A545D" w:rsidTr="009A545D">
        <w:trPr>
          <w:trHeight w:val="19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№31</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19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№32</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193"/>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РВС-3000 №33</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1 031 419,46</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496"/>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РВС-2000 №25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909 248,67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70"/>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РВС-2000 №26</w:t>
            </w:r>
          </w:p>
        </w:tc>
        <w:tc>
          <w:tcPr>
            <w:tcW w:w="1418" w:type="dxa"/>
          </w:tcPr>
          <w:p w:rsidR="009A545D" w:rsidRPr="009A545D" w:rsidRDefault="009A545D" w:rsidP="009A545D">
            <w:pPr>
              <w:tabs>
                <w:tab w:val="center" w:pos="1011"/>
                <w:tab w:val="right" w:pos="2023"/>
              </w:tabs>
              <w:spacing w:line="240" w:lineRule="auto"/>
              <w:ind w:firstLine="0"/>
              <w:jc w:val="center"/>
              <w:rPr>
                <w:sz w:val="20"/>
                <w:szCs w:val="24"/>
              </w:rPr>
            </w:pPr>
            <w:r w:rsidRPr="009A545D">
              <w:rPr>
                <w:sz w:val="20"/>
                <w:szCs w:val="24"/>
              </w:rPr>
              <w:t>15,00</w:t>
            </w:r>
          </w:p>
        </w:tc>
        <w:tc>
          <w:tcPr>
            <w:tcW w:w="1559" w:type="dxa"/>
          </w:tcPr>
          <w:p w:rsidR="009A545D" w:rsidRPr="009A545D" w:rsidRDefault="009A545D" w:rsidP="009A545D">
            <w:pPr>
              <w:spacing w:line="240" w:lineRule="auto"/>
              <w:ind w:firstLine="0"/>
              <w:jc w:val="left"/>
              <w:rPr>
                <w:sz w:val="20"/>
                <w:szCs w:val="24"/>
              </w:rPr>
            </w:pPr>
            <w:r w:rsidRPr="009A545D">
              <w:rPr>
                <w:sz w:val="20"/>
                <w:szCs w:val="24"/>
              </w:rPr>
              <w:t>Для проведения ЭПБ и ремонта (газоопасные и огневые работы)</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909 248,67</w:t>
            </w:r>
          </w:p>
        </w:tc>
        <w:tc>
          <w:tcPr>
            <w:tcW w:w="1843" w:type="dxa"/>
            <w:vMerge/>
          </w:tcPr>
          <w:p w:rsidR="009A545D" w:rsidRPr="009A545D" w:rsidRDefault="009A545D" w:rsidP="009A545D">
            <w:pPr>
              <w:spacing w:line="240" w:lineRule="auto"/>
              <w:ind w:firstLine="0"/>
              <w:jc w:val="left"/>
              <w:rPr>
                <w:sz w:val="20"/>
                <w:szCs w:val="24"/>
              </w:rPr>
            </w:pPr>
          </w:p>
        </w:tc>
        <w:tc>
          <w:tcPr>
            <w:tcW w:w="1701" w:type="dxa"/>
            <w:vMerge/>
          </w:tcPr>
          <w:p w:rsidR="009A545D" w:rsidRPr="009A545D" w:rsidRDefault="009A545D" w:rsidP="009A545D">
            <w:pPr>
              <w:spacing w:line="240" w:lineRule="auto"/>
              <w:ind w:firstLine="0"/>
              <w:jc w:val="left"/>
              <w:rPr>
                <w:sz w:val="20"/>
                <w:szCs w:val="24"/>
              </w:rPr>
            </w:pPr>
          </w:p>
        </w:tc>
      </w:tr>
      <w:tr w:rsidR="009A545D" w:rsidRPr="009A545D" w:rsidTr="009A545D">
        <w:trPr>
          <w:trHeight w:val="70"/>
        </w:trPr>
        <w:tc>
          <w:tcPr>
            <w:tcW w:w="5387" w:type="dxa"/>
            <w:gridSpan w:val="4"/>
            <w:vAlign w:val="center"/>
          </w:tcPr>
          <w:p w:rsidR="009A545D" w:rsidRPr="009A545D" w:rsidRDefault="009A545D" w:rsidP="005F7A76">
            <w:pPr>
              <w:spacing w:line="240" w:lineRule="auto"/>
              <w:ind w:firstLine="0"/>
              <w:jc w:val="right"/>
              <w:rPr>
                <w:sz w:val="20"/>
                <w:szCs w:val="24"/>
              </w:rPr>
            </w:pPr>
            <w:r w:rsidRPr="009A545D">
              <w:rPr>
                <w:sz w:val="20"/>
                <w:szCs w:val="24"/>
              </w:rPr>
              <w:t>Итого по Лоту №</w:t>
            </w:r>
            <w:r w:rsidR="005F7A76">
              <w:rPr>
                <w:sz w:val="20"/>
                <w:szCs w:val="24"/>
              </w:rPr>
              <w:t>2</w:t>
            </w:r>
            <w:r w:rsidRPr="009A545D">
              <w:rPr>
                <w:sz w:val="20"/>
                <w:szCs w:val="24"/>
              </w:rPr>
              <w:t>:</w:t>
            </w:r>
          </w:p>
        </w:tc>
        <w:tc>
          <w:tcPr>
            <w:tcW w:w="1417" w:type="dxa"/>
          </w:tcPr>
          <w:p w:rsidR="009A545D" w:rsidRPr="009A545D" w:rsidRDefault="009A545D" w:rsidP="009A545D">
            <w:pPr>
              <w:spacing w:after="200" w:line="0" w:lineRule="atLeast"/>
              <w:ind w:firstLine="0"/>
              <w:jc w:val="center"/>
              <w:rPr>
                <w:rFonts w:eastAsia="Calibri"/>
                <w:b/>
                <w:sz w:val="20"/>
                <w:szCs w:val="20"/>
              </w:rPr>
            </w:pPr>
            <w:r w:rsidRPr="009A545D">
              <w:rPr>
                <w:rFonts w:eastAsia="Calibri"/>
                <w:b/>
                <w:sz w:val="20"/>
                <w:szCs w:val="20"/>
              </w:rPr>
              <w:t>5 944 175,18</w:t>
            </w:r>
          </w:p>
        </w:tc>
        <w:tc>
          <w:tcPr>
            <w:tcW w:w="1843" w:type="dxa"/>
          </w:tcPr>
          <w:p w:rsidR="009A545D" w:rsidRPr="009A545D" w:rsidRDefault="009A545D" w:rsidP="009A545D">
            <w:pPr>
              <w:spacing w:line="240" w:lineRule="auto"/>
              <w:ind w:firstLine="0"/>
              <w:jc w:val="left"/>
              <w:rPr>
                <w:sz w:val="20"/>
                <w:szCs w:val="24"/>
              </w:rPr>
            </w:pPr>
          </w:p>
        </w:tc>
        <w:tc>
          <w:tcPr>
            <w:tcW w:w="1701" w:type="dxa"/>
          </w:tcPr>
          <w:p w:rsidR="009A545D" w:rsidRPr="009A545D" w:rsidRDefault="009A545D" w:rsidP="009A545D">
            <w:pPr>
              <w:spacing w:line="240" w:lineRule="auto"/>
              <w:ind w:right="-242" w:firstLine="0"/>
              <w:jc w:val="left"/>
              <w:rPr>
                <w:sz w:val="20"/>
                <w:szCs w:val="24"/>
              </w:rPr>
            </w:pPr>
          </w:p>
        </w:tc>
      </w:tr>
    </w:tbl>
    <w:p w:rsidR="009A545D" w:rsidRPr="009A545D" w:rsidRDefault="009A545D" w:rsidP="009A545D">
      <w:pPr>
        <w:spacing w:line="240" w:lineRule="auto"/>
        <w:rPr>
          <w:b/>
          <w:sz w:val="24"/>
          <w:szCs w:val="24"/>
        </w:rPr>
      </w:pPr>
    </w:p>
    <w:p w:rsidR="009A545D" w:rsidRPr="009A545D" w:rsidRDefault="009A545D" w:rsidP="009A545D">
      <w:pPr>
        <w:spacing w:line="240" w:lineRule="auto"/>
        <w:rPr>
          <w:b/>
          <w:sz w:val="24"/>
          <w:szCs w:val="24"/>
        </w:rPr>
      </w:pPr>
      <w:r w:rsidRPr="009A545D">
        <w:rPr>
          <w:b/>
          <w:sz w:val="24"/>
          <w:szCs w:val="24"/>
        </w:rPr>
        <w:t>ЛОТ №</w:t>
      </w:r>
      <w:r w:rsidR="005F7A76">
        <w:rPr>
          <w:b/>
          <w:sz w:val="24"/>
          <w:szCs w:val="24"/>
        </w:rPr>
        <w:t>3</w:t>
      </w:r>
    </w:p>
    <w:tbl>
      <w:tblPr>
        <w:tblStyle w:val="58"/>
        <w:tblW w:w="10348" w:type="dxa"/>
        <w:tblInd w:w="-5" w:type="dxa"/>
        <w:tblLayout w:type="fixed"/>
        <w:tblLook w:val="04A0" w:firstRow="1" w:lastRow="0" w:firstColumn="1" w:lastColumn="0" w:noHBand="0" w:noVBand="1"/>
      </w:tblPr>
      <w:tblGrid>
        <w:gridCol w:w="1134"/>
        <w:gridCol w:w="1276"/>
        <w:gridCol w:w="1418"/>
        <w:gridCol w:w="1559"/>
        <w:gridCol w:w="1417"/>
        <w:gridCol w:w="1843"/>
        <w:gridCol w:w="1701"/>
      </w:tblGrid>
      <w:tr w:rsidR="009A545D" w:rsidRPr="009A545D" w:rsidTr="009A545D">
        <w:trPr>
          <w:trHeight w:val="2102"/>
        </w:trPr>
        <w:tc>
          <w:tcPr>
            <w:tcW w:w="1134" w:type="dxa"/>
            <w:vAlign w:val="center"/>
          </w:tcPr>
          <w:p w:rsidR="009A545D" w:rsidRPr="009A545D" w:rsidRDefault="009A545D" w:rsidP="009A545D">
            <w:pPr>
              <w:spacing w:line="240" w:lineRule="auto"/>
              <w:ind w:right="34" w:firstLine="0"/>
              <w:jc w:val="center"/>
              <w:rPr>
                <w:sz w:val="20"/>
                <w:szCs w:val="24"/>
              </w:rPr>
            </w:pPr>
            <w:r w:rsidRPr="009A545D">
              <w:rPr>
                <w:sz w:val="20"/>
                <w:szCs w:val="24"/>
              </w:rPr>
              <w:t>Месторасположение Резервуаров</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 xml:space="preserve">  </w:t>
            </w:r>
          </w:p>
          <w:p w:rsidR="009A545D" w:rsidRPr="009A545D" w:rsidRDefault="009A545D" w:rsidP="009A545D">
            <w:pPr>
              <w:spacing w:line="240" w:lineRule="auto"/>
              <w:ind w:firstLine="0"/>
              <w:jc w:val="center"/>
              <w:rPr>
                <w:sz w:val="20"/>
                <w:szCs w:val="24"/>
              </w:rPr>
            </w:pPr>
          </w:p>
          <w:p w:rsidR="009A545D" w:rsidRPr="009A545D" w:rsidRDefault="009A545D" w:rsidP="009A545D">
            <w:pPr>
              <w:spacing w:line="240" w:lineRule="auto"/>
              <w:ind w:firstLine="0"/>
              <w:jc w:val="center"/>
              <w:rPr>
                <w:sz w:val="20"/>
                <w:szCs w:val="24"/>
              </w:rPr>
            </w:pPr>
            <w:r w:rsidRPr="009A545D">
              <w:rPr>
                <w:sz w:val="20"/>
                <w:szCs w:val="24"/>
              </w:rPr>
              <w:t>Резервуары и их объем</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Наличие донных отложений темных нефтепродуктов (отработка группы ММО), м3.</w:t>
            </w:r>
          </w:p>
        </w:tc>
        <w:tc>
          <w:tcPr>
            <w:tcW w:w="1559" w:type="dxa"/>
          </w:tcPr>
          <w:p w:rsidR="009A545D" w:rsidRPr="009A545D" w:rsidRDefault="009A545D" w:rsidP="009A545D">
            <w:pPr>
              <w:spacing w:line="240" w:lineRule="auto"/>
              <w:ind w:firstLine="0"/>
              <w:jc w:val="center"/>
              <w:rPr>
                <w:sz w:val="20"/>
                <w:szCs w:val="24"/>
              </w:rPr>
            </w:pPr>
            <w:r w:rsidRPr="009A545D">
              <w:rPr>
                <w:sz w:val="20"/>
                <w:szCs w:val="24"/>
              </w:rPr>
              <w:t>Необходимость зачистки</w:t>
            </w:r>
          </w:p>
        </w:tc>
        <w:tc>
          <w:tcPr>
            <w:tcW w:w="1417" w:type="dxa"/>
          </w:tcPr>
          <w:p w:rsidR="009A545D" w:rsidRPr="009A545D" w:rsidRDefault="009A545D" w:rsidP="009A545D">
            <w:pPr>
              <w:spacing w:line="240" w:lineRule="auto"/>
              <w:ind w:firstLine="0"/>
              <w:jc w:val="center"/>
              <w:rPr>
                <w:sz w:val="20"/>
                <w:szCs w:val="24"/>
              </w:rPr>
            </w:pPr>
            <w:r w:rsidRPr="009A545D">
              <w:rPr>
                <w:sz w:val="20"/>
                <w:szCs w:val="24"/>
              </w:rPr>
              <w:t>Начальная (максимальная) цена за ед. без учета НДС, руб.</w:t>
            </w:r>
          </w:p>
        </w:tc>
        <w:tc>
          <w:tcPr>
            <w:tcW w:w="1843" w:type="dxa"/>
          </w:tcPr>
          <w:p w:rsidR="009A545D" w:rsidRPr="009A545D" w:rsidRDefault="009A545D" w:rsidP="009A545D">
            <w:pPr>
              <w:spacing w:line="240" w:lineRule="auto"/>
              <w:ind w:firstLine="0"/>
              <w:jc w:val="center"/>
              <w:rPr>
                <w:sz w:val="20"/>
                <w:szCs w:val="24"/>
              </w:rPr>
            </w:pPr>
            <w:r w:rsidRPr="009A545D">
              <w:rPr>
                <w:sz w:val="20"/>
                <w:szCs w:val="24"/>
              </w:rPr>
              <w:t>Стоимость откачки донных отложений темных нефтепродуктов (отработка группы ММО, и группы СНО), за каждый дополнительный 1 м3, без учета НДС, в руб. но не более 10% от стоимости договора</w:t>
            </w:r>
          </w:p>
        </w:tc>
        <w:tc>
          <w:tcPr>
            <w:tcW w:w="1701" w:type="dxa"/>
          </w:tcPr>
          <w:p w:rsidR="009A545D" w:rsidRPr="009A545D" w:rsidRDefault="009A545D" w:rsidP="009A545D">
            <w:pPr>
              <w:spacing w:line="240" w:lineRule="auto"/>
              <w:ind w:firstLine="0"/>
              <w:jc w:val="center"/>
              <w:rPr>
                <w:sz w:val="20"/>
                <w:szCs w:val="24"/>
              </w:rPr>
            </w:pPr>
            <w:r w:rsidRPr="009A545D">
              <w:rPr>
                <w:sz w:val="20"/>
                <w:szCs w:val="24"/>
              </w:rPr>
              <w:t>Период, в который необходимо проведение зачистки</w:t>
            </w:r>
          </w:p>
          <w:p w:rsidR="009A545D" w:rsidRPr="009A545D" w:rsidRDefault="009A545D" w:rsidP="009A545D">
            <w:pPr>
              <w:spacing w:line="240" w:lineRule="auto"/>
              <w:ind w:firstLine="0"/>
              <w:jc w:val="center"/>
              <w:rPr>
                <w:sz w:val="20"/>
                <w:szCs w:val="24"/>
              </w:rPr>
            </w:pPr>
            <w:r w:rsidRPr="009A545D">
              <w:rPr>
                <w:sz w:val="20"/>
                <w:szCs w:val="24"/>
              </w:rPr>
              <w:t>(с__ по___)</w:t>
            </w:r>
          </w:p>
        </w:tc>
      </w:tr>
      <w:tr w:rsidR="009A545D" w:rsidRPr="009A545D" w:rsidTr="009A545D">
        <w:trPr>
          <w:trHeight w:val="565"/>
        </w:trPr>
        <w:tc>
          <w:tcPr>
            <w:tcW w:w="1134" w:type="dxa"/>
            <w:vMerge w:val="restart"/>
            <w:vAlign w:val="center"/>
          </w:tcPr>
          <w:p w:rsidR="009A545D" w:rsidRPr="009A545D" w:rsidRDefault="009A545D" w:rsidP="009A545D">
            <w:pPr>
              <w:spacing w:line="240" w:lineRule="auto"/>
              <w:ind w:firstLine="0"/>
              <w:jc w:val="left"/>
              <w:rPr>
                <w:rFonts w:eastAsia="Calibri"/>
                <w:sz w:val="20"/>
                <w:szCs w:val="24"/>
              </w:rPr>
            </w:pPr>
            <w:r w:rsidRPr="009A545D">
              <w:rPr>
                <w:rFonts w:eastAsia="Calibri"/>
                <w:sz w:val="20"/>
                <w:szCs w:val="24"/>
              </w:rPr>
              <w:t>Филиал «</w:t>
            </w:r>
            <w:proofErr w:type="spellStart"/>
            <w:r w:rsidRPr="009A545D">
              <w:rPr>
                <w:rFonts w:eastAsia="Calibri"/>
                <w:sz w:val="20"/>
                <w:szCs w:val="24"/>
              </w:rPr>
              <w:t>Среднеколымская</w:t>
            </w:r>
            <w:proofErr w:type="spellEnd"/>
            <w:r w:rsidRPr="009A545D">
              <w:rPr>
                <w:rFonts w:eastAsia="Calibri"/>
                <w:sz w:val="20"/>
                <w:szCs w:val="24"/>
              </w:rPr>
              <w:t xml:space="preserve"> нефтебаза», Республика Саха (Якутия), </w:t>
            </w:r>
            <w:proofErr w:type="spellStart"/>
            <w:r w:rsidRPr="009A545D">
              <w:rPr>
                <w:rFonts w:eastAsia="Calibri"/>
                <w:sz w:val="20"/>
                <w:szCs w:val="24"/>
              </w:rPr>
              <w:t>Среднеколымский</w:t>
            </w:r>
            <w:proofErr w:type="spellEnd"/>
            <w:r w:rsidRPr="009A545D">
              <w:rPr>
                <w:rFonts w:eastAsia="Calibri"/>
                <w:sz w:val="20"/>
                <w:szCs w:val="24"/>
              </w:rPr>
              <w:t xml:space="preserve"> район, г. </w:t>
            </w:r>
            <w:proofErr w:type="spellStart"/>
            <w:r w:rsidRPr="009A545D">
              <w:rPr>
                <w:rFonts w:eastAsia="Calibri"/>
                <w:sz w:val="20"/>
                <w:szCs w:val="24"/>
              </w:rPr>
              <w:t>Среднеколымск</w:t>
            </w:r>
            <w:proofErr w:type="spellEnd"/>
            <w:r w:rsidRPr="009A545D">
              <w:rPr>
                <w:rFonts w:eastAsia="Calibri"/>
                <w:sz w:val="20"/>
                <w:szCs w:val="24"/>
              </w:rPr>
              <w:t>, ул. Ардасенова, 6</w:t>
            </w: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РГС-25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666 574,24</w:t>
            </w:r>
          </w:p>
        </w:tc>
        <w:tc>
          <w:tcPr>
            <w:tcW w:w="1843" w:type="dxa"/>
            <w:vMerge w:val="restart"/>
          </w:tcPr>
          <w:p w:rsidR="009A545D" w:rsidRPr="009A545D" w:rsidRDefault="009A545D" w:rsidP="00F041B7">
            <w:pPr>
              <w:spacing w:line="240" w:lineRule="auto"/>
              <w:ind w:firstLine="0"/>
              <w:jc w:val="center"/>
              <w:rPr>
                <w:sz w:val="20"/>
                <w:szCs w:val="24"/>
              </w:rPr>
            </w:pPr>
            <w:r w:rsidRPr="009A545D">
              <w:rPr>
                <w:sz w:val="20"/>
                <w:szCs w:val="24"/>
              </w:rPr>
              <w:t>1 </w:t>
            </w:r>
            <w:r w:rsidR="00F041B7">
              <w:rPr>
                <w:sz w:val="20"/>
                <w:szCs w:val="24"/>
                <w:lang w:val="en-US"/>
              </w:rPr>
              <w:t>5</w:t>
            </w:r>
            <w:r w:rsidRPr="009A545D">
              <w:rPr>
                <w:sz w:val="20"/>
                <w:szCs w:val="24"/>
              </w:rPr>
              <w:t>00,00</w:t>
            </w: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63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РГС-25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666 574,24</w:t>
            </w:r>
          </w:p>
        </w:tc>
        <w:tc>
          <w:tcPr>
            <w:tcW w:w="1843" w:type="dxa"/>
            <w:vMerge/>
          </w:tcPr>
          <w:p w:rsidR="009A545D" w:rsidRPr="009A545D" w:rsidRDefault="009A545D" w:rsidP="009A545D">
            <w:pPr>
              <w:spacing w:line="240" w:lineRule="auto"/>
              <w:ind w:firstLine="0"/>
              <w:jc w:val="center"/>
              <w:rPr>
                <w:sz w:val="20"/>
                <w:szCs w:val="24"/>
              </w:rPr>
            </w:pP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63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РГС-65</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845 411,24</w:t>
            </w:r>
          </w:p>
        </w:tc>
        <w:tc>
          <w:tcPr>
            <w:tcW w:w="1843" w:type="dxa"/>
            <w:vMerge/>
          </w:tcPr>
          <w:p w:rsidR="009A545D" w:rsidRPr="009A545D" w:rsidRDefault="009A545D" w:rsidP="009A545D">
            <w:pPr>
              <w:spacing w:line="240" w:lineRule="auto"/>
              <w:ind w:firstLine="0"/>
              <w:jc w:val="center"/>
              <w:rPr>
                <w:sz w:val="20"/>
                <w:szCs w:val="24"/>
              </w:rPr>
            </w:pP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639"/>
        </w:trPr>
        <w:tc>
          <w:tcPr>
            <w:tcW w:w="1134" w:type="dxa"/>
            <w:vMerge/>
            <w:vAlign w:val="center"/>
          </w:tcPr>
          <w:p w:rsidR="009A545D" w:rsidRPr="009A545D" w:rsidRDefault="009A545D" w:rsidP="009A545D">
            <w:pPr>
              <w:spacing w:line="240" w:lineRule="auto"/>
              <w:ind w:firstLine="0"/>
              <w:jc w:val="left"/>
              <w:rPr>
                <w:rFonts w:eastAsia="Calibri"/>
                <w:sz w:val="20"/>
                <w:szCs w:val="24"/>
              </w:rPr>
            </w:pPr>
          </w:p>
        </w:tc>
        <w:tc>
          <w:tcPr>
            <w:tcW w:w="1276" w:type="dxa"/>
          </w:tcPr>
          <w:p w:rsidR="009A545D" w:rsidRPr="009A545D" w:rsidRDefault="009A545D" w:rsidP="009A545D">
            <w:pPr>
              <w:spacing w:line="240" w:lineRule="auto"/>
              <w:ind w:firstLine="0"/>
              <w:jc w:val="center"/>
              <w:rPr>
                <w:sz w:val="20"/>
                <w:szCs w:val="24"/>
              </w:rPr>
            </w:pPr>
            <w:r w:rsidRPr="009A545D">
              <w:rPr>
                <w:sz w:val="20"/>
                <w:szCs w:val="24"/>
              </w:rPr>
              <w:t>РГС-80</w:t>
            </w:r>
          </w:p>
        </w:tc>
        <w:tc>
          <w:tcPr>
            <w:tcW w:w="1418" w:type="dxa"/>
          </w:tcPr>
          <w:p w:rsidR="009A545D" w:rsidRPr="009A545D" w:rsidRDefault="009A545D" w:rsidP="009A545D">
            <w:pPr>
              <w:spacing w:line="240" w:lineRule="auto"/>
              <w:ind w:firstLine="0"/>
              <w:jc w:val="center"/>
              <w:rPr>
                <w:sz w:val="20"/>
                <w:szCs w:val="24"/>
              </w:rPr>
            </w:pPr>
            <w:r w:rsidRPr="009A545D">
              <w:rPr>
                <w:sz w:val="20"/>
                <w:szCs w:val="24"/>
              </w:rPr>
              <w:t>2,00</w:t>
            </w:r>
          </w:p>
        </w:tc>
        <w:tc>
          <w:tcPr>
            <w:tcW w:w="1559" w:type="dxa"/>
          </w:tcPr>
          <w:p w:rsidR="009A545D" w:rsidRPr="009A545D" w:rsidRDefault="009A545D" w:rsidP="009A545D">
            <w:pPr>
              <w:spacing w:line="240" w:lineRule="auto"/>
              <w:ind w:firstLine="0"/>
              <w:rPr>
                <w:sz w:val="20"/>
                <w:szCs w:val="24"/>
              </w:rPr>
            </w:pPr>
            <w:r w:rsidRPr="009A545D">
              <w:rPr>
                <w:sz w:val="20"/>
                <w:szCs w:val="24"/>
              </w:rPr>
              <w:t>Для демонтажа (огневые работы)</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845 411,24</w:t>
            </w:r>
          </w:p>
        </w:tc>
        <w:tc>
          <w:tcPr>
            <w:tcW w:w="1843" w:type="dxa"/>
            <w:vMerge/>
          </w:tcPr>
          <w:p w:rsidR="009A545D" w:rsidRPr="009A545D" w:rsidRDefault="009A545D" w:rsidP="009A545D">
            <w:pPr>
              <w:spacing w:line="240" w:lineRule="auto"/>
              <w:ind w:firstLine="0"/>
              <w:jc w:val="center"/>
              <w:rPr>
                <w:sz w:val="20"/>
                <w:szCs w:val="24"/>
              </w:rPr>
            </w:pPr>
          </w:p>
        </w:tc>
        <w:tc>
          <w:tcPr>
            <w:tcW w:w="1701" w:type="dxa"/>
          </w:tcPr>
          <w:p w:rsidR="009A545D" w:rsidRPr="009A545D" w:rsidRDefault="009A545D" w:rsidP="009A545D">
            <w:pPr>
              <w:spacing w:line="240" w:lineRule="auto"/>
              <w:ind w:firstLine="0"/>
              <w:rPr>
                <w:sz w:val="20"/>
                <w:szCs w:val="24"/>
              </w:rPr>
            </w:pPr>
            <w:r w:rsidRPr="009A545D">
              <w:rPr>
                <w:sz w:val="20"/>
                <w:szCs w:val="24"/>
              </w:rPr>
              <w:t>01.05.2024</w:t>
            </w:r>
          </w:p>
          <w:p w:rsidR="009A545D" w:rsidRPr="009A545D" w:rsidRDefault="009A545D" w:rsidP="009A545D">
            <w:pPr>
              <w:spacing w:line="240" w:lineRule="auto"/>
              <w:ind w:firstLine="0"/>
              <w:rPr>
                <w:sz w:val="20"/>
                <w:szCs w:val="24"/>
              </w:rPr>
            </w:pPr>
            <w:r w:rsidRPr="009A545D">
              <w:rPr>
                <w:sz w:val="20"/>
                <w:szCs w:val="24"/>
              </w:rPr>
              <w:t>- 30.06.2024</w:t>
            </w:r>
          </w:p>
        </w:tc>
      </w:tr>
      <w:tr w:rsidR="009A545D" w:rsidRPr="009A545D" w:rsidTr="009A545D">
        <w:trPr>
          <w:trHeight w:val="293"/>
        </w:trPr>
        <w:tc>
          <w:tcPr>
            <w:tcW w:w="5387" w:type="dxa"/>
            <w:gridSpan w:val="4"/>
            <w:vAlign w:val="center"/>
          </w:tcPr>
          <w:p w:rsidR="009A545D" w:rsidRPr="009A545D" w:rsidRDefault="009A545D" w:rsidP="005F7A76">
            <w:pPr>
              <w:spacing w:line="240" w:lineRule="auto"/>
              <w:ind w:firstLine="0"/>
              <w:jc w:val="right"/>
              <w:rPr>
                <w:b/>
                <w:sz w:val="20"/>
                <w:szCs w:val="24"/>
              </w:rPr>
            </w:pPr>
            <w:r w:rsidRPr="009A545D">
              <w:rPr>
                <w:sz w:val="20"/>
                <w:szCs w:val="24"/>
              </w:rPr>
              <w:t>Итого</w:t>
            </w:r>
            <w:r>
              <w:rPr>
                <w:sz w:val="20"/>
                <w:szCs w:val="24"/>
              </w:rPr>
              <w:t xml:space="preserve"> по Лоту №</w:t>
            </w:r>
            <w:r w:rsidR="005F7A76">
              <w:rPr>
                <w:sz w:val="20"/>
                <w:szCs w:val="24"/>
              </w:rPr>
              <w:t>3</w:t>
            </w:r>
            <w:r w:rsidRPr="009A545D">
              <w:rPr>
                <w:sz w:val="20"/>
                <w:szCs w:val="24"/>
              </w:rPr>
              <w:t>:</w:t>
            </w:r>
          </w:p>
        </w:tc>
        <w:tc>
          <w:tcPr>
            <w:tcW w:w="1417" w:type="dxa"/>
          </w:tcPr>
          <w:p w:rsidR="009A545D" w:rsidRPr="009A545D" w:rsidRDefault="009A545D" w:rsidP="009A545D">
            <w:pPr>
              <w:spacing w:after="200" w:line="276" w:lineRule="auto"/>
              <w:ind w:firstLine="0"/>
              <w:jc w:val="center"/>
              <w:rPr>
                <w:rFonts w:eastAsia="Calibri"/>
                <w:b/>
                <w:sz w:val="20"/>
                <w:szCs w:val="20"/>
              </w:rPr>
            </w:pPr>
            <w:r w:rsidRPr="009A545D">
              <w:rPr>
                <w:rFonts w:eastAsia="Calibri"/>
                <w:b/>
                <w:sz w:val="20"/>
                <w:szCs w:val="20"/>
              </w:rPr>
              <w:t>3 023 970,96</w:t>
            </w:r>
          </w:p>
        </w:tc>
        <w:tc>
          <w:tcPr>
            <w:tcW w:w="3544" w:type="dxa"/>
            <w:gridSpan w:val="2"/>
          </w:tcPr>
          <w:p w:rsidR="009A545D" w:rsidRPr="009A545D" w:rsidRDefault="009A545D" w:rsidP="009A545D">
            <w:pPr>
              <w:spacing w:line="240" w:lineRule="auto"/>
              <w:ind w:firstLine="0"/>
              <w:rPr>
                <w:sz w:val="20"/>
                <w:szCs w:val="24"/>
              </w:rPr>
            </w:pPr>
          </w:p>
        </w:tc>
      </w:tr>
    </w:tbl>
    <w:p w:rsidR="009D1384" w:rsidRDefault="009D1384" w:rsidP="009D1384">
      <w:pPr>
        <w:spacing w:line="240" w:lineRule="auto"/>
        <w:jc w:val="left"/>
        <w:rPr>
          <w:rFonts w:eastAsia="Calibri"/>
          <w:b/>
          <w:sz w:val="24"/>
          <w:szCs w:val="24"/>
        </w:rPr>
      </w:pPr>
    </w:p>
    <w:p w:rsidR="009F47A2" w:rsidRPr="009F47A2" w:rsidRDefault="009F47A2" w:rsidP="009F47A2">
      <w:pPr>
        <w:spacing w:line="276" w:lineRule="auto"/>
        <w:ind w:firstLine="0"/>
        <w:rPr>
          <w:b/>
          <w:bCs/>
          <w:sz w:val="24"/>
          <w:szCs w:val="24"/>
        </w:rPr>
      </w:pPr>
      <w:r>
        <w:rPr>
          <w:b/>
          <w:bCs/>
          <w:sz w:val="24"/>
          <w:szCs w:val="24"/>
        </w:rPr>
        <w:t>2.3.</w:t>
      </w:r>
      <w:r w:rsidRPr="009F47A2">
        <w:rPr>
          <w:b/>
          <w:bCs/>
          <w:sz w:val="24"/>
          <w:szCs w:val="24"/>
        </w:rPr>
        <w:t xml:space="preserve">Требования к качеству и объему выполненных работ: </w:t>
      </w:r>
    </w:p>
    <w:p w:rsidR="009F47A2" w:rsidRPr="009F47A2" w:rsidRDefault="009F47A2" w:rsidP="009F47A2">
      <w:pPr>
        <w:spacing w:line="276" w:lineRule="auto"/>
        <w:rPr>
          <w:color w:val="000000"/>
          <w:sz w:val="24"/>
          <w:szCs w:val="24"/>
        </w:rPr>
      </w:pPr>
      <w:r w:rsidRPr="009F47A2">
        <w:rPr>
          <w:color w:val="000000"/>
          <w:sz w:val="24"/>
          <w:szCs w:val="24"/>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Pr="009F47A2">
        <w:rPr>
          <w:sz w:val="24"/>
          <w:szCs w:val="24"/>
        </w:rPr>
        <w:t>заданию</w:t>
      </w:r>
      <w:r w:rsidRPr="009F47A2">
        <w:rPr>
          <w:color w:val="000000"/>
          <w:sz w:val="24"/>
          <w:szCs w:val="24"/>
        </w:rPr>
        <w:t xml:space="preserve"> и условиям Договора.</w:t>
      </w:r>
    </w:p>
    <w:p w:rsidR="009F47A2" w:rsidRPr="009F47A2" w:rsidRDefault="009F47A2" w:rsidP="009F47A2">
      <w:pPr>
        <w:spacing w:line="240" w:lineRule="auto"/>
        <w:ind w:firstLine="709"/>
        <w:rPr>
          <w:sz w:val="24"/>
          <w:szCs w:val="24"/>
        </w:rPr>
      </w:pPr>
      <w:r w:rsidRPr="009F47A2">
        <w:rPr>
          <w:sz w:val="24"/>
          <w:szCs w:val="24"/>
        </w:rPr>
        <w:t>Качество (степень) зачистки резервуаров определяется в соответствии с таблицей:</w:t>
      </w:r>
    </w:p>
    <w:tbl>
      <w:tblPr>
        <w:tblStyle w:val="59"/>
        <w:tblW w:w="10201" w:type="dxa"/>
        <w:tblLook w:val="04A0" w:firstRow="1" w:lastRow="0" w:firstColumn="1" w:lastColumn="0" w:noHBand="0" w:noVBand="1"/>
      </w:tblPr>
      <w:tblGrid>
        <w:gridCol w:w="2405"/>
        <w:gridCol w:w="2267"/>
        <w:gridCol w:w="2336"/>
        <w:gridCol w:w="3193"/>
      </w:tblGrid>
      <w:tr w:rsidR="009F47A2" w:rsidRPr="009F47A2" w:rsidTr="009F47A2">
        <w:tc>
          <w:tcPr>
            <w:tcW w:w="2405" w:type="dxa"/>
            <w:vMerge w:val="restart"/>
          </w:tcPr>
          <w:p w:rsidR="009F47A2" w:rsidRPr="009F47A2" w:rsidRDefault="009F47A2" w:rsidP="009F47A2">
            <w:pPr>
              <w:spacing w:line="240" w:lineRule="auto"/>
              <w:ind w:firstLine="0"/>
              <w:rPr>
                <w:sz w:val="22"/>
                <w:szCs w:val="22"/>
              </w:rPr>
            </w:pPr>
            <w:r w:rsidRPr="009F47A2">
              <w:rPr>
                <w:sz w:val="22"/>
                <w:szCs w:val="22"/>
              </w:rPr>
              <w:t>Назначение зачистки</w:t>
            </w:r>
          </w:p>
        </w:tc>
        <w:tc>
          <w:tcPr>
            <w:tcW w:w="7796" w:type="dxa"/>
            <w:gridSpan w:val="3"/>
          </w:tcPr>
          <w:p w:rsidR="009F47A2" w:rsidRPr="009F47A2" w:rsidRDefault="009F47A2" w:rsidP="009F47A2">
            <w:pPr>
              <w:spacing w:line="240" w:lineRule="auto"/>
              <w:ind w:firstLine="0"/>
              <w:jc w:val="center"/>
              <w:rPr>
                <w:sz w:val="22"/>
                <w:szCs w:val="22"/>
              </w:rPr>
            </w:pPr>
            <w:r w:rsidRPr="009F47A2">
              <w:rPr>
                <w:sz w:val="22"/>
                <w:szCs w:val="22"/>
              </w:rPr>
              <w:t>Требования к чистоте поверхностей и атмосферы</w:t>
            </w:r>
          </w:p>
        </w:tc>
      </w:tr>
      <w:tr w:rsidR="009F47A2" w:rsidRPr="009F47A2" w:rsidTr="009F47A2">
        <w:tc>
          <w:tcPr>
            <w:tcW w:w="2405" w:type="dxa"/>
            <w:vMerge/>
          </w:tcPr>
          <w:p w:rsidR="009F47A2" w:rsidRPr="009F47A2" w:rsidRDefault="009F47A2" w:rsidP="009F47A2">
            <w:pPr>
              <w:spacing w:line="240" w:lineRule="auto"/>
              <w:ind w:firstLine="0"/>
              <w:rPr>
                <w:sz w:val="22"/>
                <w:szCs w:val="22"/>
              </w:rPr>
            </w:pPr>
          </w:p>
        </w:tc>
        <w:tc>
          <w:tcPr>
            <w:tcW w:w="2267" w:type="dxa"/>
          </w:tcPr>
          <w:p w:rsidR="009F47A2" w:rsidRPr="009F47A2" w:rsidRDefault="009F47A2" w:rsidP="009F47A2">
            <w:pPr>
              <w:spacing w:line="240" w:lineRule="auto"/>
              <w:ind w:firstLine="0"/>
              <w:rPr>
                <w:sz w:val="22"/>
                <w:szCs w:val="22"/>
              </w:rPr>
            </w:pPr>
            <w:r w:rsidRPr="009F47A2">
              <w:rPr>
                <w:sz w:val="22"/>
                <w:szCs w:val="22"/>
              </w:rPr>
              <w:t>Верхняя и боковая поверхность</w:t>
            </w:r>
          </w:p>
        </w:tc>
        <w:tc>
          <w:tcPr>
            <w:tcW w:w="2336" w:type="dxa"/>
          </w:tcPr>
          <w:p w:rsidR="009F47A2" w:rsidRPr="009F47A2" w:rsidRDefault="009F47A2" w:rsidP="009F47A2">
            <w:pPr>
              <w:spacing w:line="240" w:lineRule="auto"/>
              <w:ind w:firstLine="0"/>
              <w:rPr>
                <w:sz w:val="22"/>
                <w:szCs w:val="22"/>
              </w:rPr>
            </w:pPr>
            <w:r w:rsidRPr="009F47A2">
              <w:rPr>
                <w:sz w:val="22"/>
                <w:szCs w:val="22"/>
              </w:rPr>
              <w:t>Днище</w:t>
            </w:r>
          </w:p>
        </w:tc>
        <w:tc>
          <w:tcPr>
            <w:tcW w:w="3193" w:type="dxa"/>
          </w:tcPr>
          <w:p w:rsidR="009F47A2" w:rsidRPr="009F47A2" w:rsidRDefault="009F47A2" w:rsidP="009F47A2">
            <w:pPr>
              <w:spacing w:line="240" w:lineRule="auto"/>
              <w:ind w:firstLine="0"/>
              <w:rPr>
                <w:sz w:val="22"/>
                <w:szCs w:val="22"/>
              </w:rPr>
            </w:pPr>
            <w:r w:rsidRPr="009F47A2">
              <w:rPr>
                <w:sz w:val="22"/>
                <w:szCs w:val="22"/>
              </w:rPr>
              <w:t xml:space="preserve">Атмосфера  </w:t>
            </w:r>
          </w:p>
        </w:tc>
      </w:tr>
      <w:tr w:rsidR="009F47A2" w:rsidRPr="009F47A2" w:rsidTr="009F47A2">
        <w:tc>
          <w:tcPr>
            <w:tcW w:w="2405" w:type="dxa"/>
          </w:tcPr>
          <w:p w:rsidR="009F47A2" w:rsidRPr="009F47A2" w:rsidRDefault="009F47A2" w:rsidP="009F47A2">
            <w:pPr>
              <w:spacing w:line="240" w:lineRule="auto"/>
              <w:ind w:firstLine="0"/>
              <w:rPr>
                <w:sz w:val="22"/>
                <w:szCs w:val="22"/>
              </w:rPr>
            </w:pPr>
            <w:r w:rsidRPr="009F47A2">
              <w:rPr>
                <w:sz w:val="22"/>
                <w:szCs w:val="22"/>
              </w:rPr>
              <w:t>Зачистка под проведение ЭПБ, ремонта (газоопасные и огневые работы)</w:t>
            </w:r>
          </w:p>
        </w:tc>
        <w:tc>
          <w:tcPr>
            <w:tcW w:w="2267"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w:t>
            </w:r>
          </w:p>
        </w:tc>
        <w:tc>
          <w:tcPr>
            <w:tcW w:w="2336"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 донный остаток отсутствует</w:t>
            </w:r>
          </w:p>
        </w:tc>
        <w:tc>
          <w:tcPr>
            <w:tcW w:w="3193" w:type="dxa"/>
          </w:tcPr>
          <w:p w:rsidR="009F47A2" w:rsidRPr="009F47A2" w:rsidRDefault="009F47A2" w:rsidP="009F47A2">
            <w:pPr>
              <w:spacing w:line="240" w:lineRule="auto"/>
              <w:ind w:firstLine="0"/>
              <w:rPr>
                <w:sz w:val="22"/>
                <w:szCs w:val="22"/>
              </w:rPr>
            </w:pPr>
            <w:r w:rsidRPr="009F47A2">
              <w:rPr>
                <w:sz w:val="22"/>
                <w:szCs w:val="22"/>
              </w:rPr>
              <w:t>Допускается наличие паров углеводородов не более ПДК (0,1 – 0,3 г/куб. м)</w:t>
            </w:r>
          </w:p>
        </w:tc>
      </w:tr>
      <w:tr w:rsidR="009F47A2" w:rsidRPr="009F47A2" w:rsidTr="009F47A2">
        <w:tc>
          <w:tcPr>
            <w:tcW w:w="2405" w:type="dxa"/>
          </w:tcPr>
          <w:p w:rsidR="009F47A2" w:rsidRPr="009F47A2" w:rsidRDefault="009F47A2" w:rsidP="009F47A2">
            <w:pPr>
              <w:spacing w:line="240" w:lineRule="auto"/>
              <w:ind w:firstLine="0"/>
              <w:rPr>
                <w:sz w:val="22"/>
                <w:szCs w:val="22"/>
              </w:rPr>
            </w:pPr>
            <w:r w:rsidRPr="009F47A2">
              <w:rPr>
                <w:sz w:val="22"/>
                <w:szCs w:val="22"/>
              </w:rPr>
              <w:t>Зачистка под демонтаж (с открытым огнем)</w:t>
            </w:r>
          </w:p>
        </w:tc>
        <w:tc>
          <w:tcPr>
            <w:tcW w:w="2267"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w:t>
            </w:r>
          </w:p>
        </w:tc>
        <w:tc>
          <w:tcPr>
            <w:tcW w:w="2336" w:type="dxa"/>
          </w:tcPr>
          <w:p w:rsidR="009F47A2" w:rsidRPr="009F47A2" w:rsidRDefault="009F47A2" w:rsidP="009F47A2">
            <w:pPr>
              <w:spacing w:line="240" w:lineRule="auto"/>
              <w:ind w:firstLine="0"/>
              <w:rPr>
                <w:sz w:val="22"/>
                <w:szCs w:val="22"/>
              </w:rPr>
            </w:pPr>
            <w:r w:rsidRPr="009F47A2">
              <w:rPr>
                <w:sz w:val="22"/>
                <w:szCs w:val="22"/>
              </w:rPr>
              <w:t>Пленка нефтепродукта отсутствует; донный остаток отсутствует</w:t>
            </w:r>
          </w:p>
        </w:tc>
        <w:tc>
          <w:tcPr>
            <w:tcW w:w="3193" w:type="dxa"/>
          </w:tcPr>
          <w:p w:rsidR="009F47A2" w:rsidRPr="009F47A2" w:rsidRDefault="009F47A2" w:rsidP="009F47A2">
            <w:pPr>
              <w:spacing w:line="240" w:lineRule="auto"/>
              <w:ind w:firstLine="0"/>
              <w:rPr>
                <w:sz w:val="22"/>
                <w:szCs w:val="22"/>
              </w:rPr>
            </w:pPr>
            <w:r w:rsidRPr="009F47A2">
              <w:rPr>
                <w:sz w:val="22"/>
                <w:szCs w:val="22"/>
              </w:rPr>
              <w:t>Допускается наличие паров углеводородов не более ПДК (0,1 – 0,3 г/куб. м)</w:t>
            </w:r>
          </w:p>
        </w:tc>
      </w:tr>
      <w:tr w:rsidR="009F47A2" w:rsidRPr="009F47A2" w:rsidTr="009F47A2">
        <w:trPr>
          <w:trHeight w:val="924"/>
        </w:trPr>
        <w:tc>
          <w:tcPr>
            <w:tcW w:w="2405" w:type="dxa"/>
          </w:tcPr>
          <w:p w:rsidR="009F47A2" w:rsidRPr="009F47A2" w:rsidRDefault="009F47A2" w:rsidP="009F47A2">
            <w:pPr>
              <w:spacing w:line="240" w:lineRule="auto"/>
              <w:ind w:firstLine="0"/>
              <w:rPr>
                <w:sz w:val="22"/>
                <w:szCs w:val="22"/>
              </w:rPr>
            </w:pPr>
            <w:r w:rsidRPr="009F47A2">
              <w:rPr>
                <w:sz w:val="22"/>
                <w:szCs w:val="22"/>
              </w:rPr>
              <w:t>Зачистка под смену марки нефтепродукта</w:t>
            </w:r>
          </w:p>
        </w:tc>
        <w:tc>
          <w:tcPr>
            <w:tcW w:w="2267" w:type="dxa"/>
          </w:tcPr>
          <w:p w:rsidR="009F47A2" w:rsidRPr="009F47A2" w:rsidRDefault="009F47A2" w:rsidP="009F47A2">
            <w:pPr>
              <w:spacing w:line="240" w:lineRule="auto"/>
              <w:ind w:firstLine="0"/>
              <w:rPr>
                <w:sz w:val="22"/>
                <w:szCs w:val="22"/>
              </w:rPr>
            </w:pPr>
            <w:r w:rsidRPr="009F47A2">
              <w:rPr>
                <w:sz w:val="22"/>
                <w:szCs w:val="22"/>
              </w:rPr>
              <w:t>Металл может иметь налет ржавчины</w:t>
            </w:r>
          </w:p>
        </w:tc>
        <w:tc>
          <w:tcPr>
            <w:tcW w:w="2336" w:type="dxa"/>
          </w:tcPr>
          <w:p w:rsidR="009F47A2" w:rsidRPr="009F47A2" w:rsidRDefault="009F47A2" w:rsidP="009F47A2">
            <w:pPr>
              <w:spacing w:line="240" w:lineRule="auto"/>
              <w:ind w:firstLine="0"/>
              <w:rPr>
                <w:sz w:val="22"/>
                <w:szCs w:val="22"/>
              </w:rPr>
            </w:pPr>
            <w:r w:rsidRPr="009F47A2">
              <w:rPr>
                <w:sz w:val="22"/>
                <w:szCs w:val="22"/>
              </w:rPr>
              <w:t>Донный остаток отсутствует</w:t>
            </w:r>
          </w:p>
        </w:tc>
        <w:tc>
          <w:tcPr>
            <w:tcW w:w="3193" w:type="dxa"/>
          </w:tcPr>
          <w:p w:rsidR="009F47A2" w:rsidRPr="009F47A2" w:rsidRDefault="009F47A2" w:rsidP="009F47A2">
            <w:pPr>
              <w:spacing w:line="240" w:lineRule="auto"/>
              <w:ind w:firstLine="0"/>
              <w:rPr>
                <w:sz w:val="22"/>
                <w:szCs w:val="22"/>
              </w:rPr>
            </w:pPr>
            <w:r w:rsidRPr="009F47A2">
              <w:rPr>
                <w:sz w:val="22"/>
                <w:szCs w:val="22"/>
              </w:rPr>
              <w:t>Допускается наличие паров углеводородов не более ПДК (0,1 – 0,3 г/куб. м)</w:t>
            </w:r>
          </w:p>
        </w:tc>
      </w:tr>
    </w:tbl>
    <w:p w:rsidR="009F47A2" w:rsidRPr="009F47A2" w:rsidRDefault="009F47A2" w:rsidP="009F47A2">
      <w:pPr>
        <w:widowControl w:val="0"/>
        <w:tabs>
          <w:tab w:val="left" w:pos="701"/>
        </w:tabs>
        <w:autoSpaceDE w:val="0"/>
        <w:autoSpaceDN w:val="0"/>
        <w:adjustRightInd w:val="0"/>
        <w:spacing w:line="240" w:lineRule="auto"/>
        <w:rPr>
          <w:sz w:val="24"/>
          <w:szCs w:val="24"/>
        </w:rPr>
      </w:pPr>
      <w:r w:rsidRPr="009F47A2">
        <w:rPr>
          <w:sz w:val="24"/>
          <w:szCs w:val="24"/>
        </w:rPr>
        <w:t>Качество очистки резервуара контролируется:</w:t>
      </w:r>
    </w:p>
    <w:p w:rsidR="009F47A2" w:rsidRPr="009F47A2" w:rsidRDefault="009F47A2" w:rsidP="009F47A2">
      <w:pPr>
        <w:widowControl w:val="0"/>
        <w:tabs>
          <w:tab w:val="left" w:pos="710"/>
        </w:tabs>
        <w:autoSpaceDE w:val="0"/>
        <w:autoSpaceDN w:val="0"/>
        <w:adjustRightInd w:val="0"/>
        <w:spacing w:line="240" w:lineRule="auto"/>
        <w:ind w:right="29"/>
        <w:rPr>
          <w:sz w:val="24"/>
          <w:szCs w:val="24"/>
        </w:rPr>
      </w:pPr>
      <w:r w:rsidRPr="009F47A2">
        <w:rPr>
          <w:sz w:val="24"/>
          <w:szCs w:val="24"/>
        </w:rPr>
        <w:t>- измерением концентрации углеводородов в газовом пространстве резервуара (ПДК не более 300 мг/м</w:t>
      </w:r>
      <w:r w:rsidRPr="009F47A2">
        <w:rPr>
          <w:sz w:val="24"/>
          <w:szCs w:val="24"/>
          <w:vertAlign w:val="superscript"/>
        </w:rPr>
        <w:t>3</w:t>
      </w:r>
      <w:r w:rsidRPr="009F47A2">
        <w:rPr>
          <w:sz w:val="24"/>
          <w:szCs w:val="24"/>
        </w:rPr>
        <w:t>);</w:t>
      </w:r>
    </w:p>
    <w:p w:rsidR="009F47A2" w:rsidRPr="009F47A2" w:rsidRDefault="009F47A2" w:rsidP="009F47A2">
      <w:pPr>
        <w:widowControl w:val="0"/>
        <w:tabs>
          <w:tab w:val="left" w:pos="710"/>
        </w:tabs>
        <w:autoSpaceDE w:val="0"/>
        <w:autoSpaceDN w:val="0"/>
        <w:adjustRightInd w:val="0"/>
        <w:spacing w:line="240" w:lineRule="auto"/>
        <w:rPr>
          <w:sz w:val="24"/>
          <w:szCs w:val="24"/>
        </w:rPr>
      </w:pPr>
      <w:r w:rsidRPr="009F47A2">
        <w:rPr>
          <w:sz w:val="24"/>
          <w:szCs w:val="24"/>
        </w:rPr>
        <w:t>- визуально;</w:t>
      </w:r>
    </w:p>
    <w:p w:rsidR="009F47A2" w:rsidRPr="009F47A2" w:rsidRDefault="009F47A2" w:rsidP="009F47A2">
      <w:pPr>
        <w:widowControl w:val="0"/>
        <w:tabs>
          <w:tab w:val="left" w:pos="710"/>
        </w:tabs>
        <w:autoSpaceDE w:val="0"/>
        <w:autoSpaceDN w:val="0"/>
        <w:adjustRightInd w:val="0"/>
        <w:spacing w:line="240" w:lineRule="auto"/>
        <w:ind w:right="19"/>
        <w:rPr>
          <w:sz w:val="24"/>
          <w:szCs w:val="24"/>
        </w:rPr>
      </w:pPr>
      <w:r w:rsidRPr="009F47A2">
        <w:rPr>
          <w:sz w:val="24"/>
          <w:szCs w:val="24"/>
        </w:rPr>
        <w:t>- измерением предельно допустимой пожарной нагрузки в наиболее загрязненном месте (ПДПН не более 0,2 кг/м</w:t>
      </w:r>
      <w:r w:rsidRPr="009F47A2">
        <w:rPr>
          <w:sz w:val="24"/>
          <w:szCs w:val="24"/>
          <w:vertAlign w:val="superscript"/>
        </w:rPr>
        <w:t>2</w:t>
      </w:r>
      <w:r w:rsidRPr="009F47A2">
        <w:rPr>
          <w:sz w:val="24"/>
          <w:szCs w:val="24"/>
        </w:rPr>
        <w:t xml:space="preserve"> для работы без доступа людей в резервуар и не более 0,1 кг/м</w:t>
      </w:r>
      <w:r w:rsidRPr="009F47A2">
        <w:rPr>
          <w:sz w:val="24"/>
          <w:szCs w:val="24"/>
          <w:vertAlign w:val="superscript"/>
        </w:rPr>
        <w:t>2</w:t>
      </w:r>
      <w:r w:rsidRPr="009F47A2">
        <w:rPr>
          <w:sz w:val="24"/>
          <w:szCs w:val="24"/>
        </w:rPr>
        <w:t xml:space="preserve"> с доступом людей внутрь резервуара) для проведения огневых работ.</w:t>
      </w:r>
    </w:p>
    <w:p w:rsidR="009F47A2" w:rsidRPr="009F47A2" w:rsidRDefault="009F47A2" w:rsidP="009F47A2">
      <w:pPr>
        <w:spacing w:line="240" w:lineRule="auto"/>
        <w:ind w:firstLine="0"/>
        <w:rPr>
          <w:color w:val="000000"/>
          <w:sz w:val="24"/>
          <w:szCs w:val="24"/>
        </w:rPr>
      </w:pPr>
    </w:p>
    <w:p w:rsidR="00AA0EBE" w:rsidRPr="00AA0EBE" w:rsidRDefault="00AA0EBE" w:rsidP="00AA0EBE">
      <w:pPr>
        <w:tabs>
          <w:tab w:val="num" w:pos="0"/>
        </w:tabs>
        <w:spacing w:line="276" w:lineRule="auto"/>
        <w:ind w:firstLine="0"/>
        <w:rPr>
          <w:b/>
          <w:bCs/>
          <w:sz w:val="24"/>
          <w:szCs w:val="24"/>
        </w:rPr>
      </w:pPr>
      <w:r w:rsidRPr="00AA0EBE">
        <w:rPr>
          <w:b/>
          <w:sz w:val="24"/>
          <w:szCs w:val="24"/>
        </w:rPr>
        <w:t>2.4</w:t>
      </w:r>
      <w:r w:rsidRPr="00AA0EBE">
        <w:rPr>
          <w:b/>
          <w:sz w:val="22"/>
          <w:szCs w:val="22"/>
        </w:rPr>
        <w:t xml:space="preserve">. </w:t>
      </w:r>
      <w:r w:rsidRPr="00AA0EBE">
        <w:rPr>
          <w:b/>
          <w:bCs/>
          <w:sz w:val="24"/>
          <w:szCs w:val="24"/>
        </w:rPr>
        <w:t>Основной состав работ:</w:t>
      </w:r>
    </w:p>
    <w:p w:rsidR="00AA0EBE" w:rsidRPr="00AA0EBE" w:rsidRDefault="00AA0EBE" w:rsidP="00AA0EBE">
      <w:pPr>
        <w:spacing w:line="240" w:lineRule="auto"/>
        <w:ind w:firstLine="0"/>
        <w:rPr>
          <w:b/>
          <w:sz w:val="24"/>
          <w:szCs w:val="24"/>
        </w:rPr>
      </w:pPr>
      <w:r w:rsidRPr="00AA0EBE">
        <w:rPr>
          <w:b/>
          <w:sz w:val="24"/>
          <w:szCs w:val="24"/>
        </w:rPr>
        <w:t>2.4.1. Проведение подготовительных мероприятий:</w:t>
      </w:r>
    </w:p>
    <w:p w:rsidR="00AA0EBE" w:rsidRPr="00AA0EBE" w:rsidRDefault="00AA0EBE" w:rsidP="00AA0EBE">
      <w:pPr>
        <w:spacing w:line="240" w:lineRule="auto"/>
        <w:rPr>
          <w:sz w:val="24"/>
          <w:szCs w:val="24"/>
        </w:rPr>
      </w:pPr>
      <w:r w:rsidRPr="00AA0EBE">
        <w:rPr>
          <w:sz w:val="24"/>
          <w:szCs w:val="24"/>
        </w:rPr>
        <w:t>- разработка, рассмотрение и согласование с Заказчиком производственно-технической документации на зачистку РВС,</w:t>
      </w:r>
    </w:p>
    <w:p w:rsidR="00AA0EBE" w:rsidRPr="00AA0EBE" w:rsidRDefault="00AA0EBE" w:rsidP="00AA0EBE">
      <w:pPr>
        <w:spacing w:line="240" w:lineRule="auto"/>
        <w:rPr>
          <w:sz w:val="24"/>
          <w:szCs w:val="24"/>
        </w:rPr>
      </w:pPr>
      <w:r w:rsidRPr="00AA0EBE">
        <w:rPr>
          <w:sz w:val="24"/>
          <w:szCs w:val="24"/>
        </w:rPr>
        <w:t>- согласование перечня материально - технических ресурсов, задействованных в зачистке РВС.</w:t>
      </w:r>
    </w:p>
    <w:p w:rsidR="00AA0EBE" w:rsidRPr="00AA0EBE" w:rsidRDefault="00AA0EBE" w:rsidP="00AA0EBE">
      <w:pPr>
        <w:spacing w:line="240" w:lineRule="auto"/>
        <w:rPr>
          <w:rFonts w:eastAsia="Calibri"/>
          <w:sz w:val="24"/>
          <w:szCs w:val="24"/>
          <w:lang w:eastAsia="en-US"/>
        </w:rPr>
      </w:pPr>
      <w:r w:rsidRPr="00AA0EBE">
        <w:rPr>
          <w:sz w:val="24"/>
          <w:szCs w:val="24"/>
        </w:rPr>
        <w:t>- п</w:t>
      </w:r>
      <w:r w:rsidRPr="00AA0EBE">
        <w:rPr>
          <w:rFonts w:eastAsia="Calibri"/>
          <w:sz w:val="24"/>
          <w:szCs w:val="24"/>
          <w:lang w:eastAsia="en-US"/>
        </w:rPr>
        <w:t>оставка насосного оборудования и иного вспомогательного оборудования и материалов.</w:t>
      </w:r>
    </w:p>
    <w:p w:rsidR="00AA0EBE" w:rsidRPr="00AA0EBE" w:rsidRDefault="00AA0EBE" w:rsidP="00AA0EBE">
      <w:pPr>
        <w:spacing w:line="240" w:lineRule="auto"/>
        <w:rPr>
          <w:sz w:val="24"/>
          <w:szCs w:val="24"/>
        </w:rPr>
      </w:pPr>
    </w:p>
    <w:p w:rsidR="00AA0EBE" w:rsidRPr="00AA0EBE" w:rsidRDefault="00AA0EBE" w:rsidP="00AA0EBE">
      <w:pPr>
        <w:spacing w:line="240" w:lineRule="auto"/>
        <w:ind w:firstLine="0"/>
        <w:rPr>
          <w:b/>
          <w:sz w:val="24"/>
          <w:szCs w:val="24"/>
        </w:rPr>
      </w:pPr>
      <w:r w:rsidRPr="00AA0EBE">
        <w:rPr>
          <w:b/>
          <w:sz w:val="24"/>
          <w:szCs w:val="24"/>
        </w:rPr>
        <w:t>2.4.2. Проведение основных работ:</w:t>
      </w:r>
    </w:p>
    <w:p w:rsidR="00AA0EBE" w:rsidRPr="00AA0EBE" w:rsidRDefault="00AA0EBE" w:rsidP="00AA0EBE">
      <w:pPr>
        <w:spacing w:line="240" w:lineRule="auto"/>
        <w:rPr>
          <w:b/>
          <w:sz w:val="24"/>
          <w:szCs w:val="24"/>
        </w:rPr>
      </w:pPr>
      <w:r w:rsidRPr="00AA0EBE">
        <w:rPr>
          <w:rFonts w:eastAsia="Calibri"/>
          <w:sz w:val="24"/>
          <w:szCs w:val="24"/>
          <w:lang w:eastAsia="en-US"/>
        </w:rPr>
        <w:t>Услуги по очистке резервуаров, их подготовка для последующих работ (демонтаж, экспертиза, ремонт) составляют основной объем услуг по настоящему техническому заданию и выполняются без привлечения организаций соисполнителей (субподрядных организации), собственными ресурсами и силами подрядной организации (участника закупки).</w:t>
      </w:r>
    </w:p>
    <w:p w:rsidR="00AA0EBE" w:rsidRPr="00AA0EBE" w:rsidRDefault="00AA0EBE" w:rsidP="00AA0EBE">
      <w:pPr>
        <w:spacing w:line="240" w:lineRule="auto"/>
        <w:rPr>
          <w:rFonts w:eastAsia="Calibri"/>
          <w:sz w:val="24"/>
          <w:szCs w:val="24"/>
          <w:lang w:eastAsia="en-US"/>
        </w:rPr>
      </w:pPr>
      <w:r w:rsidRPr="00AA0EBE">
        <w:rPr>
          <w:rFonts w:eastAsia="Calibri"/>
          <w:sz w:val="24"/>
          <w:szCs w:val="24"/>
          <w:lang w:eastAsia="en-US"/>
        </w:rPr>
        <w:t>Работа по зачистке резервуаров включает в себя следующие операции:</w:t>
      </w:r>
    </w:p>
    <w:p w:rsidR="00AA0EBE" w:rsidRPr="00AA0EBE" w:rsidRDefault="00AA0EBE" w:rsidP="00AA0EBE">
      <w:pPr>
        <w:spacing w:line="240" w:lineRule="auto"/>
        <w:rPr>
          <w:sz w:val="24"/>
          <w:szCs w:val="24"/>
        </w:rPr>
      </w:pPr>
      <w:r w:rsidRPr="00AA0EBE">
        <w:rPr>
          <w:b/>
          <w:sz w:val="24"/>
          <w:szCs w:val="24"/>
        </w:rPr>
        <w:t>1)</w:t>
      </w:r>
      <w:r w:rsidRPr="00AA0EBE">
        <w:rPr>
          <w:sz w:val="24"/>
          <w:szCs w:val="24"/>
        </w:rPr>
        <w:t xml:space="preserve"> Снятие и установка крышек люков с заменых прокладок (при необходимости);</w:t>
      </w:r>
    </w:p>
    <w:p w:rsidR="00AA0EBE" w:rsidRPr="00AA0EBE" w:rsidRDefault="00AA0EBE" w:rsidP="00AA0EBE">
      <w:pPr>
        <w:spacing w:line="240" w:lineRule="auto"/>
        <w:rPr>
          <w:sz w:val="24"/>
          <w:szCs w:val="24"/>
        </w:rPr>
      </w:pPr>
      <w:r w:rsidRPr="00AA0EBE">
        <w:rPr>
          <w:b/>
          <w:sz w:val="24"/>
          <w:szCs w:val="24"/>
        </w:rPr>
        <w:t xml:space="preserve">2) </w:t>
      </w:r>
      <w:r w:rsidRPr="00AA0EBE">
        <w:rPr>
          <w:sz w:val="24"/>
          <w:szCs w:val="24"/>
        </w:rPr>
        <w:t>Поставка и монтаж насосного оборудования для перекачки высоковязких нефтепродуктов;</w:t>
      </w:r>
    </w:p>
    <w:p w:rsidR="00AA0EBE" w:rsidRPr="00AA0EBE" w:rsidRDefault="00AA0EBE" w:rsidP="00AA0EBE">
      <w:pPr>
        <w:spacing w:line="240" w:lineRule="auto"/>
        <w:rPr>
          <w:rFonts w:eastAsia="Calibri"/>
          <w:sz w:val="24"/>
          <w:szCs w:val="24"/>
          <w:lang w:eastAsia="en-US"/>
        </w:rPr>
      </w:pPr>
      <w:r w:rsidRPr="00AA0EBE">
        <w:rPr>
          <w:b/>
          <w:sz w:val="24"/>
          <w:szCs w:val="24"/>
        </w:rPr>
        <w:t>3)</w:t>
      </w:r>
      <w:r w:rsidRPr="00AA0EBE">
        <w:rPr>
          <w:sz w:val="24"/>
          <w:szCs w:val="24"/>
        </w:rPr>
        <w:t xml:space="preserve"> </w:t>
      </w:r>
      <w:r w:rsidRPr="00AA0EBE">
        <w:rPr>
          <w:rFonts w:eastAsia="Calibri"/>
          <w:sz w:val="24"/>
          <w:szCs w:val="24"/>
          <w:lang w:eastAsia="en-US"/>
        </w:rPr>
        <w:t>Монтаж стального паропровода высокого давления от точки подключения к пару до объекта производства работ (при необходимости). Материал поставляется подрядной организацией;</w:t>
      </w:r>
    </w:p>
    <w:p w:rsidR="00AA0EBE" w:rsidRPr="00AA0EBE" w:rsidRDefault="00AA0EBE" w:rsidP="00AA0EBE">
      <w:pPr>
        <w:spacing w:line="240" w:lineRule="auto"/>
        <w:rPr>
          <w:rFonts w:eastAsia="Calibri"/>
          <w:bCs/>
          <w:sz w:val="24"/>
          <w:szCs w:val="24"/>
          <w:lang w:eastAsia="en-US"/>
        </w:rPr>
      </w:pPr>
      <w:r w:rsidRPr="00AA0EBE">
        <w:rPr>
          <w:b/>
          <w:sz w:val="24"/>
          <w:szCs w:val="24"/>
        </w:rPr>
        <w:t>4)</w:t>
      </w:r>
      <w:r w:rsidRPr="00AA0EBE">
        <w:rPr>
          <w:sz w:val="24"/>
          <w:szCs w:val="24"/>
        </w:rPr>
        <w:t xml:space="preserve"> </w:t>
      </w:r>
      <w:r w:rsidRPr="00AA0EBE">
        <w:rPr>
          <w:rFonts w:eastAsia="Calibri"/>
          <w:bCs/>
          <w:sz w:val="24"/>
          <w:szCs w:val="24"/>
          <w:lang w:eastAsia="en-US"/>
        </w:rPr>
        <w:t>Разогрев (при необходимости) и откачка донных остатков нефти и нефтепродукта (отработка группы ММО, и группы СНО) из резервуара в конечную накопительную стационарную емкость, тару предоставляемые Заказчиком. Откаченный (извлеченный) объем донных остатков нефти и нефтепродукта передаётся Заказчику. «Промежуточная» ёмкость, тару посредством которых будет осуществляться перемещение, перевозка извлекаемого донного остатка от зачищаемого резервуара до конечной накопительной стационарной емкости, тары – предоставляется за счет Подрядчика;</w:t>
      </w:r>
    </w:p>
    <w:p w:rsidR="00AA0EBE" w:rsidRPr="00AA0EBE" w:rsidRDefault="00AA0EBE" w:rsidP="00AA0EBE">
      <w:pPr>
        <w:spacing w:line="240" w:lineRule="auto"/>
        <w:rPr>
          <w:rFonts w:eastAsia="Calibri"/>
          <w:color w:val="000000"/>
          <w:sz w:val="24"/>
          <w:szCs w:val="24"/>
          <w:lang w:eastAsia="en-US"/>
        </w:rPr>
      </w:pPr>
      <w:r w:rsidRPr="00AA0EBE">
        <w:rPr>
          <w:b/>
          <w:sz w:val="24"/>
          <w:szCs w:val="24"/>
        </w:rPr>
        <w:t>5)</w:t>
      </w:r>
      <w:r w:rsidRPr="00AA0EBE">
        <w:rPr>
          <w:sz w:val="24"/>
          <w:szCs w:val="24"/>
        </w:rPr>
        <w:t xml:space="preserve"> </w:t>
      </w:r>
      <w:r w:rsidRPr="00AA0EBE">
        <w:rPr>
          <w:rFonts w:eastAsia="Calibri"/>
          <w:color w:val="000000"/>
          <w:sz w:val="24"/>
          <w:szCs w:val="24"/>
          <w:lang w:eastAsia="en-US"/>
        </w:rPr>
        <w:t>Очистка внутренней поверхности днищ и стен резервуара от остатков нефти и нефтепродуктов. Степень очистки – согласно таблицы, указанной в п.5;</w:t>
      </w:r>
    </w:p>
    <w:p w:rsidR="00AA0EBE" w:rsidRPr="00AA0EBE" w:rsidRDefault="00AA0EBE" w:rsidP="00AA0EBE">
      <w:pPr>
        <w:spacing w:line="240" w:lineRule="auto"/>
        <w:rPr>
          <w:rFonts w:eastAsia="Calibri"/>
          <w:sz w:val="24"/>
          <w:szCs w:val="24"/>
          <w:lang w:bidi="ru-RU"/>
        </w:rPr>
      </w:pPr>
      <w:r w:rsidRPr="00AA0EBE">
        <w:rPr>
          <w:b/>
          <w:sz w:val="24"/>
          <w:szCs w:val="24"/>
        </w:rPr>
        <w:t>6)</w:t>
      </w:r>
      <w:r w:rsidRPr="00AA0EBE">
        <w:rPr>
          <w:rFonts w:eastAsia="Calibri"/>
          <w:sz w:val="24"/>
          <w:szCs w:val="24"/>
          <w:lang w:eastAsia="en-US"/>
        </w:rPr>
        <w:t xml:space="preserve"> Пропарка </w:t>
      </w:r>
      <w:r w:rsidRPr="00AA0EBE">
        <w:rPr>
          <w:rFonts w:eastAsia="Calibri"/>
          <w:bCs/>
          <w:sz w:val="24"/>
          <w:szCs w:val="24"/>
          <w:lang w:eastAsia="en-US"/>
        </w:rPr>
        <w:t xml:space="preserve">(при необходимости) </w:t>
      </w:r>
      <w:r w:rsidRPr="00AA0EBE">
        <w:rPr>
          <w:rFonts w:eastAsia="Calibri"/>
          <w:sz w:val="24"/>
          <w:szCs w:val="24"/>
          <w:lang w:eastAsia="en-US"/>
        </w:rPr>
        <w:t>и дегазация резервуара и трубопроводов</w:t>
      </w:r>
      <w:r w:rsidRPr="00AA0EBE">
        <w:rPr>
          <w:rFonts w:eastAsia="Calibri"/>
          <w:color w:val="000000"/>
          <w:sz w:val="24"/>
          <w:szCs w:val="24"/>
          <w:lang w:eastAsia="en-US"/>
        </w:rPr>
        <w:t xml:space="preserve">. Оборудование по производству пара предоставляется со стороны подрядчика;  </w:t>
      </w:r>
    </w:p>
    <w:p w:rsidR="00AA0EBE" w:rsidRPr="00AA0EBE" w:rsidRDefault="00AA0EBE" w:rsidP="00AA0EBE">
      <w:pPr>
        <w:spacing w:line="240" w:lineRule="auto"/>
        <w:rPr>
          <w:sz w:val="24"/>
          <w:szCs w:val="24"/>
        </w:rPr>
      </w:pPr>
      <w:r w:rsidRPr="00AA0EBE">
        <w:rPr>
          <w:b/>
          <w:sz w:val="24"/>
          <w:szCs w:val="24"/>
        </w:rPr>
        <w:t>7)</w:t>
      </w:r>
      <w:r w:rsidRPr="00AA0EBE">
        <w:rPr>
          <w:sz w:val="24"/>
          <w:szCs w:val="24"/>
        </w:rPr>
        <w:t xml:space="preserve"> Анализ воздушной среды резервуара хранения топлива на предмет отсутствия взрывоопасных паров;</w:t>
      </w:r>
    </w:p>
    <w:p w:rsidR="00AA0EBE" w:rsidRPr="00AA0EBE" w:rsidRDefault="00AA0EBE" w:rsidP="00AA0EBE">
      <w:pPr>
        <w:spacing w:line="240" w:lineRule="auto"/>
        <w:rPr>
          <w:sz w:val="24"/>
          <w:szCs w:val="24"/>
        </w:rPr>
      </w:pPr>
      <w:r w:rsidRPr="00AA0EBE">
        <w:rPr>
          <w:b/>
          <w:sz w:val="24"/>
          <w:szCs w:val="24"/>
        </w:rPr>
        <w:t>8)</w:t>
      </w:r>
      <w:r w:rsidRPr="00AA0EBE">
        <w:rPr>
          <w:sz w:val="24"/>
          <w:szCs w:val="24"/>
        </w:rPr>
        <w:t xml:space="preserve"> промывка внутренних поверхностей механизированным способом; </w:t>
      </w:r>
    </w:p>
    <w:p w:rsidR="00AA0EBE" w:rsidRPr="00AA0EBE" w:rsidRDefault="00AA0EBE" w:rsidP="00AA0EBE">
      <w:pPr>
        <w:spacing w:line="240" w:lineRule="auto"/>
        <w:rPr>
          <w:sz w:val="24"/>
          <w:szCs w:val="24"/>
        </w:rPr>
      </w:pPr>
      <w:r w:rsidRPr="00AA0EBE">
        <w:rPr>
          <w:b/>
          <w:sz w:val="24"/>
          <w:szCs w:val="24"/>
        </w:rPr>
        <w:t>9)</w:t>
      </w:r>
      <w:r w:rsidRPr="00AA0EBE">
        <w:rPr>
          <w:sz w:val="24"/>
          <w:szCs w:val="24"/>
        </w:rPr>
        <w:t xml:space="preserve"> </w:t>
      </w:r>
      <w:r w:rsidRPr="00AA0EBE">
        <w:rPr>
          <w:b/>
          <w:sz w:val="24"/>
          <w:szCs w:val="24"/>
        </w:rPr>
        <w:t>откачка сопутствующих продуктов зачистки и замывки резервуара. Данные сопутствующие продукты образовавшиеся в процессе выполнения работ, оказания услуг, в том числе загрязненная ветошь и другие обтирочные материалы, являются собственностью Подрядчика и подлежат удалению с территории филиала Общества за счет собственных средств Подрядчика с соблюдением законодательства в области обращения с отходами.</w:t>
      </w:r>
    </w:p>
    <w:p w:rsidR="00AA0EBE" w:rsidRPr="00AA0EBE" w:rsidRDefault="00AA0EBE" w:rsidP="00AA0EBE">
      <w:pPr>
        <w:spacing w:line="240" w:lineRule="auto"/>
        <w:rPr>
          <w:sz w:val="24"/>
          <w:szCs w:val="24"/>
        </w:rPr>
      </w:pPr>
      <w:r w:rsidRPr="00AA0EBE">
        <w:rPr>
          <w:b/>
          <w:sz w:val="24"/>
          <w:szCs w:val="24"/>
        </w:rPr>
        <w:t>10)</w:t>
      </w:r>
      <w:r w:rsidRPr="00AA0EBE">
        <w:rPr>
          <w:sz w:val="24"/>
          <w:szCs w:val="24"/>
        </w:rPr>
        <w:t xml:space="preserve"> просушка днища и стенок;</w:t>
      </w:r>
    </w:p>
    <w:p w:rsidR="00AA0EBE" w:rsidRPr="00AA0EBE" w:rsidRDefault="00AA0EBE" w:rsidP="00AA0EBE">
      <w:pPr>
        <w:spacing w:line="240" w:lineRule="auto"/>
        <w:rPr>
          <w:sz w:val="24"/>
          <w:szCs w:val="24"/>
        </w:rPr>
      </w:pPr>
      <w:r w:rsidRPr="00AA0EBE">
        <w:rPr>
          <w:b/>
          <w:sz w:val="24"/>
          <w:szCs w:val="24"/>
        </w:rPr>
        <w:t>11)</w:t>
      </w:r>
      <w:r w:rsidRPr="00AA0EBE">
        <w:rPr>
          <w:sz w:val="24"/>
          <w:szCs w:val="24"/>
        </w:rPr>
        <w:t xml:space="preserve"> уборка территории производства работ;</w:t>
      </w:r>
    </w:p>
    <w:p w:rsidR="00AA0EBE" w:rsidRPr="00AA0EBE" w:rsidRDefault="00AA0EBE" w:rsidP="00AA0EBE">
      <w:pPr>
        <w:spacing w:line="240" w:lineRule="auto"/>
        <w:rPr>
          <w:sz w:val="24"/>
          <w:szCs w:val="24"/>
        </w:rPr>
      </w:pPr>
      <w:r w:rsidRPr="00AA0EBE">
        <w:rPr>
          <w:b/>
          <w:sz w:val="24"/>
          <w:szCs w:val="24"/>
        </w:rPr>
        <w:t>12)</w:t>
      </w:r>
      <w:r w:rsidRPr="00AA0EBE">
        <w:rPr>
          <w:sz w:val="24"/>
          <w:szCs w:val="24"/>
        </w:rPr>
        <w:t xml:space="preserve"> контроль качества зачистки с оформлением акта на выполненную зачистку.</w:t>
      </w:r>
    </w:p>
    <w:p w:rsidR="009F47A2" w:rsidRPr="009F47A2" w:rsidRDefault="009F47A2" w:rsidP="00AA0EBE">
      <w:pPr>
        <w:spacing w:line="240" w:lineRule="auto"/>
        <w:ind w:firstLine="0"/>
        <w:rPr>
          <w:sz w:val="24"/>
          <w:szCs w:val="24"/>
        </w:rPr>
      </w:pPr>
    </w:p>
    <w:p w:rsidR="009F47A2" w:rsidRPr="009F47A2" w:rsidRDefault="009F47A2" w:rsidP="009F47A2">
      <w:pPr>
        <w:widowControl w:val="0"/>
        <w:autoSpaceDE w:val="0"/>
        <w:autoSpaceDN w:val="0"/>
        <w:adjustRightInd w:val="0"/>
        <w:spacing w:after="200" w:line="276" w:lineRule="auto"/>
        <w:ind w:firstLine="0"/>
        <w:contextualSpacing/>
        <w:rPr>
          <w:b/>
          <w:sz w:val="24"/>
          <w:szCs w:val="24"/>
        </w:rPr>
      </w:pPr>
      <w:r w:rsidRPr="009F47A2">
        <w:rPr>
          <w:b/>
          <w:sz w:val="24"/>
          <w:szCs w:val="24"/>
        </w:rPr>
        <w:t>2.5</w:t>
      </w:r>
      <w:r w:rsidRPr="009F47A2">
        <w:rPr>
          <w:b/>
          <w:sz w:val="22"/>
          <w:szCs w:val="22"/>
        </w:rPr>
        <w:t xml:space="preserve">. </w:t>
      </w:r>
      <w:r w:rsidRPr="009F47A2">
        <w:rPr>
          <w:b/>
          <w:sz w:val="24"/>
          <w:szCs w:val="24"/>
        </w:rPr>
        <w:t>Требования к выполнению работ:</w:t>
      </w:r>
    </w:p>
    <w:p w:rsidR="009F47A2" w:rsidRPr="009F47A2" w:rsidRDefault="009F47A2" w:rsidP="009F47A2">
      <w:pPr>
        <w:spacing w:line="240" w:lineRule="auto"/>
        <w:rPr>
          <w:sz w:val="24"/>
          <w:szCs w:val="24"/>
        </w:rPr>
      </w:pPr>
      <w:r w:rsidRPr="009F47A2">
        <w:rPr>
          <w:sz w:val="24"/>
          <w:szCs w:val="24"/>
        </w:rPr>
        <w:t>Зачистка резервуаров и аппаратов от остатков нефтепродуктов относится к</w:t>
      </w:r>
      <w:r w:rsidRPr="009F47A2">
        <w:rPr>
          <w:sz w:val="24"/>
          <w:szCs w:val="24"/>
        </w:rPr>
        <w:br/>
        <w:t>газоопасным работам. Организация, подготовка и проведение зачистки резервуаров</w:t>
      </w:r>
      <w:r w:rsidRPr="009F47A2">
        <w:rPr>
          <w:sz w:val="24"/>
          <w:szCs w:val="24"/>
        </w:rPr>
        <w:br/>
        <w:t>и нефтепромыслового оборудования выполняется с учетом требований, следующих</w:t>
      </w:r>
      <w:r w:rsidRPr="009F47A2">
        <w:rPr>
          <w:sz w:val="24"/>
          <w:szCs w:val="24"/>
        </w:rPr>
        <w:br/>
        <w:t>НТД:</w:t>
      </w:r>
    </w:p>
    <w:p w:rsidR="009F47A2" w:rsidRPr="009F47A2" w:rsidRDefault="009F47A2" w:rsidP="009F47A2">
      <w:pPr>
        <w:spacing w:line="240" w:lineRule="auto"/>
        <w:rPr>
          <w:sz w:val="24"/>
          <w:szCs w:val="24"/>
        </w:rPr>
      </w:pPr>
      <w:r w:rsidRPr="009F47A2">
        <w:rPr>
          <w:sz w:val="24"/>
          <w:szCs w:val="24"/>
        </w:rPr>
        <w:t>- Инструкция ОАО «Саханефтегазсбыт» по зачистке резервуаров от остатков нефтепродуктов, утверждённый генеральным директором ОАО «Саханефтегазсбыт» от 12.03.2013.</w:t>
      </w:r>
    </w:p>
    <w:p w:rsidR="009F47A2" w:rsidRPr="009F47A2" w:rsidRDefault="009F47A2" w:rsidP="009F47A2">
      <w:pPr>
        <w:spacing w:line="240" w:lineRule="auto"/>
        <w:rPr>
          <w:sz w:val="24"/>
          <w:szCs w:val="24"/>
        </w:rPr>
      </w:pPr>
      <w:r w:rsidRPr="009F47A2">
        <w:rPr>
          <w:sz w:val="24"/>
          <w:szCs w:val="24"/>
        </w:rPr>
        <w:t>- Постановление Правительства РФ от 16.09.2020 N 1479 «Об утверждении Правил противопожарного режима в Российской Федерации».</w:t>
      </w:r>
    </w:p>
    <w:p w:rsidR="009F47A2" w:rsidRPr="009F47A2" w:rsidRDefault="009F47A2" w:rsidP="009F47A2">
      <w:pPr>
        <w:spacing w:line="240" w:lineRule="auto"/>
        <w:rPr>
          <w:sz w:val="24"/>
          <w:szCs w:val="24"/>
        </w:rPr>
      </w:pPr>
      <w:r w:rsidRPr="009F47A2">
        <w:rPr>
          <w:sz w:val="24"/>
          <w:szCs w:val="24"/>
        </w:rPr>
        <w:t xml:space="preserve">- Федеральные нормы и правила в области промышленной безопасности "Правила безопасности в нефтяной и газовой промышленности", утв. Приказом </w:t>
      </w:r>
      <w:proofErr w:type="spellStart"/>
      <w:r w:rsidRPr="009F47A2">
        <w:rPr>
          <w:sz w:val="24"/>
          <w:szCs w:val="24"/>
        </w:rPr>
        <w:t>Ростехнадзора</w:t>
      </w:r>
      <w:proofErr w:type="spellEnd"/>
      <w:r w:rsidRPr="009F47A2">
        <w:rPr>
          <w:sz w:val="24"/>
          <w:szCs w:val="24"/>
        </w:rPr>
        <w:t xml:space="preserve"> от 15.12.2020 N 534.</w:t>
      </w:r>
    </w:p>
    <w:p w:rsidR="009F47A2" w:rsidRPr="009F47A2" w:rsidRDefault="009F47A2" w:rsidP="009F47A2">
      <w:pPr>
        <w:spacing w:line="240" w:lineRule="auto"/>
        <w:rPr>
          <w:sz w:val="24"/>
          <w:szCs w:val="24"/>
        </w:rPr>
      </w:pPr>
      <w:r w:rsidRPr="009F47A2">
        <w:rPr>
          <w:sz w:val="24"/>
          <w:szCs w:val="24"/>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9F47A2">
        <w:rPr>
          <w:sz w:val="24"/>
          <w:szCs w:val="24"/>
        </w:rPr>
        <w:t>Ростехнадзора</w:t>
      </w:r>
      <w:proofErr w:type="spellEnd"/>
      <w:r w:rsidRPr="009F47A2">
        <w:rPr>
          <w:sz w:val="24"/>
          <w:szCs w:val="24"/>
        </w:rPr>
        <w:t xml:space="preserve"> от 15.12.2020 N 529.</w:t>
      </w:r>
    </w:p>
    <w:p w:rsidR="009F47A2" w:rsidRPr="009F47A2" w:rsidRDefault="009F47A2" w:rsidP="009F47A2">
      <w:pPr>
        <w:widowControl w:val="0"/>
        <w:tabs>
          <w:tab w:val="left" w:pos="696"/>
        </w:tabs>
        <w:autoSpaceDE w:val="0"/>
        <w:autoSpaceDN w:val="0"/>
        <w:adjustRightInd w:val="0"/>
        <w:spacing w:line="240" w:lineRule="auto"/>
        <w:ind w:right="14"/>
        <w:rPr>
          <w:sz w:val="24"/>
          <w:szCs w:val="24"/>
        </w:rPr>
      </w:pPr>
      <w:r w:rsidRPr="009F47A2">
        <w:rPr>
          <w:sz w:val="24"/>
          <w:szCs w:val="24"/>
        </w:rPr>
        <w:t>Перед выполнением работ внутри резервуара все связанные с ним трубопроводы должны быть отключены закрытием задвижек и установкой заглушек</w:t>
      </w:r>
    </w:p>
    <w:p w:rsidR="009F47A2" w:rsidRPr="009F47A2" w:rsidRDefault="009F47A2" w:rsidP="009F47A2">
      <w:pPr>
        <w:widowControl w:val="0"/>
        <w:tabs>
          <w:tab w:val="left" w:pos="696"/>
        </w:tabs>
        <w:autoSpaceDE w:val="0"/>
        <w:autoSpaceDN w:val="0"/>
        <w:adjustRightInd w:val="0"/>
        <w:spacing w:line="240" w:lineRule="auto"/>
        <w:ind w:right="14"/>
        <w:rPr>
          <w:sz w:val="24"/>
          <w:szCs w:val="24"/>
        </w:rPr>
      </w:pPr>
      <w:r w:rsidRPr="009F47A2">
        <w:rPr>
          <w:sz w:val="24"/>
          <w:szCs w:val="24"/>
        </w:rPr>
        <w:t xml:space="preserve">Откачка </w:t>
      </w:r>
      <w:proofErr w:type="spellStart"/>
      <w:r w:rsidRPr="009F47A2">
        <w:rPr>
          <w:sz w:val="24"/>
          <w:szCs w:val="24"/>
        </w:rPr>
        <w:t>промслоя</w:t>
      </w:r>
      <w:proofErr w:type="spellEnd"/>
      <w:r w:rsidRPr="009F47A2">
        <w:rPr>
          <w:sz w:val="24"/>
          <w:szCs w:val="24"/>
        </w:rPr>
        <w:t xml:space="preserve"> производится без разрушения обвалования резервуара, размещение емкостей для сбора откачиваемого продукта внутри каре РВС не допустимо, размещение насосного оборудования по дополнительному согласованию с заказчиком.</w:t>
      </w:r>
    </w:p>
    <w:p w:rsidR="009F47A2" w:rsidRPr="009F47A2" w:rsidRDefault="009F47A2" w:rsidP="009F47A2">
      <w:pPr>
        <w:tabs>
          <w:tab w:val="left" w:pos="567"/>
        </w:tabs>
        <w:autoSpaceDE w:val="0"/>
        <w:autoSpaceDN w:val="0"/>
        <w:adjustRightInd w:val="0"/>
        <w:spacing w:line="240" w:lineRule="auto"/>
        <w:ind w:right="14"/>
        <w:rPr>
          <w:sz w:val="24"/>
          <w:szCs w:val="24"/>
        </w:rPr>
      </w:pPr>
      <w:r w:rsidRPr="009F47A2">
        <w:rPr>
          <w:sz w:val="24"/>
          <w:szCs w:val="24"/>
        </w:rPr>
        <w:t>Применяемое при очистке оборудование должно отвечать следующим</w:t>
      </w:r>
      <w:r w:rsidRPr="009F47A2">
        <w:rPr>
          <w:sz w:val="24"/>
          <w:szCs w:val="24"/>
        </w:rPr>
        <w:br/>
        <w:t>требованиям:</w:t>
      </w:r>
    </w:p>
    <w:p w:rsidR="009F47A2" w:rsidRPr="009F47A2" w:rsidRDefault="009F47A2" w:rsidP="009F47A2">
      <w:pPr>
        <w:widowControl w:val="0"/>
        <w:tabs>
          <w:tab w:val="left" w:pos="701"/>
        </w:tabs>
        <w:autoSpaceDE w:val="0"/>
        <w:autoSpaceDN w:val="0"/>
        <w:adjustRightInd w:val="0"/>
        <w:spacing w:line="240" w:lineRule="auto"/>
        <w:rPr>
          <w:sz w:val="24"/>
          <w:szCs w:val="24"/>
        </w:rPr>
      </w:pPr>
      <w:r w:rsidRPr="009F47A2">
        <w:rPr>
          <w:sz w:val="24"/>
          <w:szCs w:val="24"/>
        </w:rPr>
        <w:t xml:space="preserve">- </w:t>
      </w:r>
      <w:r w:rsidRPr="009F47A2">
        <w:rPr>
          <w:rFonts w:eastAsia="Calibri"/>
          <w:color w:val="000000"/>
          <w:sz w:val="24"/>
          <w:szCs w:val="24"/>
        </w:rPr>
        <w:t>устройства для принудительной вентиляции резервуаров,</w:t>
      </w:r>
      <w:r w:rsidRPr="009F47A2">
        <w:rPr>
          <w:sz w:val="24"/>
          <w:szCs w:val="24"/>
        </w:rPr>
        <w:t xml:space="preserve"> </w:t>
      </w:r>
      <w:r w:rsidRPr="009F47A2">
        <w:rPr>
          <w:rFonts w:eastAsia="Calibri"/>
          <w:color w:val="000000"/>
          <w:sz w:val="24"/>
          <w:szCs w:val="24"/>
        </w:rPr>
        <w:t>насосные установки для перекачки горючих и легковоспламеняющихся жидкостей, фонари должны</w:t>
      </w:r>
      <w:r w:rsidRPr="009F47A2">
        <w:rPr>
          <w:sz w:val="24"/>
          <w:szCs w:val="24"/>
        </w:rPr>
        <w:t xml:space="preserve"> обеспечивать взрывозащищенность и </w:t>
      </w:r>
      <w:proofErr w:type="spellStart"/>
      <w:r w:rsidRPr="009F47A2">
        <w:rPr>
          <w:sz w:val="24"/>
          <w:szCs w:val="24"/>
        </w:rPr>
        <w:t>искробезопасность</w:t>
      </w:r>
      <w:proofErr w:type="spellEnd"/>
      <w:r w:rsidRPr="009F47A2">
        <w:rPr>
          <w:sz w:val="24"/>
          <w:szCs w:val="24"/>
        </w:rPr>
        <w:t xml:space="preserve"> согласно ГОСТ 12.2.020, ГОСТ 22782.0, ПУЭ.</w:t>
      </w:r>
    </w:p>
    <w:p w:rsidR="009F47A2" w:rsidRPr="009F47A2" w:rsidRDefault="009F47A2" w:rsidP="009F47A2">
      <w:pPr>
        <w:widowControl w:val="0"/>
        <w:tabs>
          <w:tab w:val="left" w:pos="701"/>
        </w:tabs>
        <w:autoSpaceDE w:val="0"/>
        <w:autoSpaceDN w:val="0"/>
        <w:adjustRightInd w:val="0"/>
        <w:spacing w:line="240" w:lineRule="auto"/>
        <w:ind w:right="10"/>
        <w:rPr>
          <w:sz w:val="24"/>
          <w:szCs w:val="24"/>
        </w:rPr>
      </w:pPr>
      <w:r w:rsidRPr="009F47A2">
        <w:rPr>
          <w:sz w:val="24"/>
          <w:szCs w:val="24"/>
        </w:rPr>
        <w:t>- временные линии трубопроводов должны быть герметичными и быстросъёмными, по каждому трубопроводу необходимо иметь акт испытаний на герметичность и плотность.</w:t>
      </w:r>
    </w:p>
    <w:p w:rsidR="009F47A2" w:rsidRPr="009F47A2" w:rsidRDefault="009F47A2" w:rsidP="009F47A2">
      <w:pPr>
        <w:widowControl w:val="0"/>
        <w:tabs>
          <w:tab w:val="left" w:pos="701"/>
        </w:tabs>
        <w:autoSpaceDE w:val="0"/>
        <w:autoSpaceDN w:val="0"/>
        <w:adjustRightInd w:val="0"/>
        <w:spacing w:line="240" w:lineRule="auto"/>
        <w:ind w:right="10"/>
        <w:rPr>
          <w:sz w:val="24"/>
          <w:szCs w:val="24"/>
        </w:rPr>
      </w:pPr>
      <w:r w:rsidRPr="009F47A2">
        <w:rPr>
          <w:sz w:val="24"/>
          <w:szCs w:val="24"/>
        </w:rPr>
        <w:t>- обеспечивать выполнение всех технологических операций с соблюдением технической и экологической безопасности процесса;</w:t>
      </w:r>
    </w:p>
    <w:p w:rsidR="009F47A2" w:rsidRPr="009F47A2" w:rsidRDefault="009F47A2" w:rsidP="009F47A2">
      <w:pPr>
        <w:widowControl w:val="0"/>
        <w:tabs>
          <w:tab w:val="left" w:pos="701"/>
        </w:tabs>
        <w:autoSpaceDE w:val="0"/>
        <w:autoSpaceDN w:val="0"/>
        <w:adjustRightInd w:val="0"/>
        <w:spacing w:line="240" w:lineRule="auto"/>
        <w:ind w:right="10"/>
        <w:rPr>
          <w:sz w:val="24"/>
          <w:szCs w:val="24"/>
        </w:rPr>
      </w:pPr>
      <w:r w:rsidRPr="009F47A2">
        <w:rPr>
          <w:sz w:val="24"/>
          <w:szCs w:val="24"/>
        </w:rPr>
        <w:t>- быть сертифицированным в соответствии с установленными правилами.</w:t>
      </w:r>
    </w:p>
    <w:p w:rsidR="009F47A2" w:rsidRPr="009F47A2" w:rsidRDefault="009F47A2" w:rsidP="009F47A2">
      <w:pPr>
        <w:widowControl w:val="0"/>
        <w:tabs>
          <w:tab w:val="left" w:pos="696"/>
        </w:tabs>
        <w:autoSpaceDE w:val="0"/>
        <w:autoSpaceDN w:val="0"/>
        <w:adjustRightInd w:val="0"/>
        <w:spacing w:line="240" w:lineRule="auto"/>
        <w:rPr>
          <w:sz w:val="24"/>
          <w:szCs w:val="24"/>
        </w:rPr>
      </w:pPr>
      <w:r w:rsidRPr="009F47A2">
        <w:rPr>
          <w:sz w:val="24"/>
          <w:szCs w:val="24"/>
        </w:rPr>
        <w:t>Разжижающий агент подаётся насосом на моечные машинки температура разжижающего агента 75-80 °С;</w:t>
      </w:r>
    </w:p>
    <w:p w:rsidR="009F47A2" w:rsidRPr="009F47A2" w:rsidRDefault="009F47A2" w:rsidP="009F47A2">
      <w:pPr>
        <w:widowControl w:val="0"/>
        <w:tabs>
          <w:tab w:val="left" w:pos="696"/>
        </w:tabs>
        <w:autoSpaceDE w:val="0"/>
        <w:autoSpaceDN w:val="0"/>
        <w:adjustRightInd w:val="0"/>
        <w:spacing w:line="240" w:lineRule="auto"/>
        <w:ind w:right="5"/>
        <w:rPr>
          <w:sz w:val="24"/>
          <w:szCs w:val="24"/>
        </w:rPr>
      </w:pPr>
      <w:r w:rsidRPr="009F47A2">
        <w:rPr>
          <w:sz w:val="24"/>
          <w:szCs w:val="24"/>
        </w:rPr>
        <w:t>В процессе очистки резервуаров аттестованными специалистами проводится контроль концентрации углеводородов в газовом пространстве поверенным оборудованием.</w:t>
      </w:r>
    </w:p>
    <w:p w:rsidR="009F47A2" w:rsidRPr="009F47A2" w:rsidRDefault="009F47A2" w:rsidP="009F47A2">
      <w:pPr>
        <w:autoSpaceDE w:val="0"/>
        <w:autoSpaceDN w:val="0"/>
        <w:adjustRightInd w:val="0"/>
        <w:spacing w:line="240" w:lineRule="auto"/>
        <w:ind w:right="38"/>
        <w:rPr>
          <w:sz w:val="24"/>
          <w:szCs w:val="24"/>
        </w:rPr>
      </w:pPr>
      <w:r w:rsidRPr="009F47A2">
        <w:rPr>
          <w:sz w:val="24"/>
          <w:szCs w:val="24"/>
        </w:rPr>
        <w:t>Моющие средства должны быть химически нейтральными к контактному материалу (металл, бетон, лакокрасочное покрытие) и иметь гигиенический сертификат. Химические реагенты различного спектра действия должны иметь и быть предъявлены при первом требовании эксплуатации гигиенический сертификат и заключение о его применимости на объектах транспорта нефти.</w:t>
      </w:r>
    </w:p>
    <w:p w:rsidR="009F47A2" w:rsidRPr="009F47A2" w:rsidRDefault="009F47A2" w:rsidP="009F47A2">
      <w:pPr>
        <w:widowControl w:val="0"/>
        <w:tabs>
          <w:tab w:val="left" w:pos="701"/>
        </w:tabs>
        <w:autoSpaceDE w:val="0"/>
        <w:autoSpaceDN w:val="0"/>
        <w:adjustRightInd w:val="0"/>
        <w:spacing w:line="240" w:lineRule="auto"/>
        <w:ind w:right="34"/>
        <w:rPr>
          <w:sz w:val="24"/>
          <w:szCs w:val="24"/>
        </w:rPr>
      </w:pPr>
      <w:r w:rsidRPr="009F47A2">
        <w:rPr>
          <w:sz w:val="24"/>
          <w:szCs w:val="24"/>
        </w:rPr>
        <w:t>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rsidR="009F47A2" w:rsidRPr="009F47A2" w:rsidRDefault="009F47A2" w:rsidP="009F47A2">
      <w:pPr>
        <w:widowControl w:val="0"/>
        <w:tabs>
          <w:tab w:val="left" w:pos="701"/>
        </w:tabs>
        <w:autoSpaceDE w:val="0"/>
        <w:autoSpaceDN w:val="0"/>
        <w:adjustRightInd w:val="0"/>
        <w:spacing w:line="240" w:lineRule="auto"/>
        <w:ind w:right="29"/>
        <w:rPr>
          <w:sz w:val="24"/>
          <w:szCs w:val="24"/>
        </w:rPr>
      </w:pPr>
      <w:r w:rsidRPr="009F47A2">
        <w:rPr>
          <w:sz w:val="24"/>
          <w:szCs w:val="24"/>
        </w:rPr>
        <w:t>Трубопроводы, предназначенные для пропарки, продувки, промывки и чистки резервуаров и аппаратов, должны быть съемными и монтироваться перед проведением этих операций. По окончании работ они должны быть демонтированы.</w:t>
      </w:r>
    </w:p>
    <w:p w:rsidR="009F47A2" w:rsidRPr="009F47A2" w:rsidRDefault="009F47A2" w:rsidP="009F47A2">
      <w:pPr>
        <w:widowControl w:val="0"/>
        <w:tabs>
          <w:tab w:val="left" w:pos="701"/>
        </w:tabs>
        <w:autoSpaceDE w:val="0"/>
        <w:autoSpaceDN w:val="0"/>
        <w:adjustRightInd w:val="0"/>
        <w:spacing w:before="5" w:line="240" w:lineRule="auto"/>
        <w:ind w:right="29"/>
        <w:rPr>
          <w:sz w:val="24"/>
          <w:szCs w:val="24"/>
        </w:rPr>
      </w:pPr>
      <w:r w:rsidRPr="009F47A2">
        <w:rPr>
          <w:sz w:val="24"/>
          <w:szCs w:val="24"/>
        </w:rPr>
        <w:t xml:space="preserve">При нарушении антикоррозийной защиты в период </w:t>
      </w:r>
      <w:proofErr w:type="spellStart"/>
      <w:r w:rsidRPr="009F47A2">
        <w:rPr>
          <w:sz w:val="24"/>
          <w:szCs w:val="24"/>
        </w:rPr>
        <w:t>зачистных</w:t>
      </w:r>
      <w:proofErr w:type="spellEnd"/>
      <w:r w:rsidRPr="009F47A2">
        <w:rPr>
          <w:sz w:val="24"/>
          <w:szCs w:val="24"/>
        </w:rPr>
        <w:t xml:space="preserve"> работ, подрядная организация проводит восстановление своими силами в соответствии с согласованным перечнем обязательных операций, используемого оборудования, нормативов, регламентов, положений и т.д.</w:t>
      </w:r>
    </w:p>
    <w:p w:rsidR="009F47A2" w:rsidRDefault="009F47A2" w:rsidP="009F47A2">
      <w:pPr>
        <w:spacing w:line="0" w:lineRule="atLeast"/>
        <w:rPr>
          <w:b/>
          <w:sz w:val="24"/>
          <w:szCs w:val="24"/>
        </w:rPr>
      </w:pPr>
    </w:p>
    <w:p w:rsidR="009F47A2" w:rsidRDefault="009F47A2" w:rsidP="009F47A2">
      <w:pPr>
        <w:spacing w:line="0" w:lineRule="atLeast"/>
        <w:ind w:hanging="142"/>
        <w:rPr>
          <w:b/>
          <w:sz w:val="24"/>
          <w:szCs w:val="24"/>
        </w:rPr>
      </w:pPr>
      <w:r>
        <w:rPr>
          <w:b/>
          <w:sz w:val="24"/>
          <w:szCs w:val="24"/>
        </w:rPr>
        <w:t xml:space="preserve">  2.6. </w:t>
      </w:r>
      <w:r w:rsidRPr="00A52B1E">
        <w:rPr>
          <w:b/>
          <w:sz w:val="24"/>
          <w:szCs w:val="24"/>
        </w:rPr>
        <w:t>Сроки выполнения работ:</w:t>
      </w:r>
    </w:p>
    <w:p w:rsidR="009F47A2" w:rsidRPr="009F47A2" w:rsidRDefault="009F47A2" w:rsidP="00511D9F">
      <w:pPr>
        <w:spacing w:line="0" w:lineRule="atLeast"/>
        <w:rPr>
          <w:b/>
          <w:sz w:val="24"/>
          <w:szCs w:val="24"/>
        </w:rPr>
      </w:pPr>
      <w:r w:rsidRPr="009F47A2">
        <w:rPr>
          <w:sz w:val="24"/>
          <w:szCs w:val="24"/>
        </w:rPr>
        <w:t xml:space="preserve">Начало выполнения работ и окончание выполнения работ: согласно таблицы </w:t>
      </w:r>
      <w:r>
        <w:rPr>
          <w:sz w:val="24"/>
          <w:szCs w:val="24"/>
        </w:rPr>
        <w:t xml:space="preserve">п.2.2.Технического задания. </w:t>
      </w:r>
      <w:r w:rsidRPr="009F47A2">
        <w:rPr>
          <w:sz w:val="24"/>
          <w:szCs w:val="24"/>
        </w:rPr>
        <w:t>(Период, в который необходимо проведение зачистки).</w:t>
      </w:r>
    </w:p>
    <w:p w:rsidR="00EF3CE2" w:rsidRDefault="009F47A2" w:rsidP="009F47A2">
      <w:pPr>
        <w:autoSpaceDE w:val="0"/>
        <w:autoSpaceDN w:val="0"/>
        <w:adjustRightInd w:val="0"/>
        <w:ind w:right="-1" w:hanging="142"/>
        <w:rPr>
          <w:b/>
          <w:sz w:val="24"/>
          <w:szCs w:val="24"/>
        </w:rPr>
      </w:pPr>
      <w:r>
        <w:rPr>
          <w:b/>
          <w:sz w:val="24"/>
          <w:szCs w:val="24"/>
        </w:rPr>
        <w:t xml:space="preserve">  </w:t>
      </w:r>
    </w:p>
    <w:p w:rsidR="009F47A2" w:rsidRPr="009F47A2" w:rsidRDefault="00EF3CE2" w:rsidP="009F47A2">
      <w:pPr>
        <w:autoSpaceDE w:val="0"/>
        <w:autoSpaceDN w:val="0"/>
        <w:adjustRightInd w:val="0"/>
        <w:ind w:right="-1" w:hanging="142"/>
        <w:rPr>
          <w:b/>
          <w:sz w:val="24"/>
          <w:szCs w:val="24"/>
        </w:rPr>
      </w:pPr>
      <w:r>
        <w:rPr>
          <w:b/>
          <w:sz w:val="24"/>
          <w:szCs w:val="24"/>
        </w:rPr>
        <w:t xml:space="preserve">  </w:t>
      </w:r>
      <w:r w:rsidR="009F47A2" w:rsidRPr="009F47A2">
        <w:rPr>
          <w:b/>
          <w:sz w:val="24"/>
          <w:szCs w:val="24"/>
        </w:rPr>
        <w:t>2.7. Обязательные требования к Участнику:</w:t>
      </w:r>
    </w:p>
    <w:p w:rsidR="00AA0EBE" w:rsidRDefault="00AA0EBE" w:rsidP="00AA0EBE">
      <w:pPr>
        <w:snapToGrid w:val="0"/>
        <w:spacing w:line="240" w:lineRule="atLeast"/>
        <w:ind w:firstLine="0"/>
        <w:rPr>
          <w:rFonts w:eastAsia="Calibri"/>
          <w:color w:val="000000"/>
          <w:sz w:val="24"/>
          <w:szCs w:val="24"/>
          <w:lang w:eastAsia="en-US"/>
        </w:rPr>
      </w:pPr>
      <w:r w:rsidRPr="00AA0EBE">
        <w:rPr>
          <w:rFonts w:eastAsia="Calibri"/>
          <w:b/>
          <w:color w:val="000000"/>
          <w:sz w:val="24"/>
          <w:szCs w:val="24"/>
        </w:rPr>
        <w:t>2.7.1.</w:t>
      </w:r>
      <w:r w:rsidRPr="00AA0EBE">
        <w:rPr>
          <w:rFonts w:eastAsia="Calibri"/>
          <w:color w:val="000000"/>
          <w:sz w:val="24"/>
          <w:szCs w:val="24"/>
        </w:rPr>
        <w:t xml:space="preserve"> </w:t>
      </w:r>
      <w:r w:rsidRPr="00AA0EBE">
        <w:rPr>
          <w:rFonts w:eastAsia="Calibri"/>
          <w:color w:val="000000"/>
          <w:sz w:val="24"/>
          <w:szCs w:val="24"/>
          <w:lang w:eastAsia="en-US"/>
        </w:rPr>
        <w:t>Участники</w:t>
      </w:r>
      <w:r w:rsidRPr="00AA0EBE">
        <w:rPr>
          <w:rFonts w:eastAsia="Calibri"/>
          <w:color w:val="000000"/>
          <w:sz w:val="24"/>
          <w:szCs w:val="24"/>
        </w:rPr>
        <w:t>, которые будут участвовать в выполнении работ по договору,</w:t>
      </w:r>
      <w:r w:rsidRPr="00AA0EBE">
        <w:rPr>
          <w:rFonts w:eastAsia="Calibri"/>
          <w:color w:val="000000"/>
          <w:sz w:val="24"/>
          <w:szCs w:val="24"/>
          <w:lang w:eastAsia="en-US"/>
        </w:rPr>
        <w:t xml:space="preserve"> должны предоставить в составе своей заявки квалификационные документы, подтверждающие наличие необходимого количества аттестованного персонала соответствующей квалификации для выполнения работ, являющихся предметом закупки (ИТР, чистильщиков и т.д.), в количестве не менее чем:</w:t>
      </w:r>
    </w:p>
    <w:p w:rsidR="004A6B3B" w:rsidRPr="00AA0EBE" w:rsidRDefault="004A6B3B" w:rsidP="00AA0EBE">
      <w:pPr>
        <w:snapToGrid w:val="0"/>
        <w:spacing w:line="240" w:lineRule="atLeast"/>
        <w:ind w:firstLine="0"/>
        <w:rPr>
          <w:rFonts w:eastAsia="Calibri"/>
          <w:color w:val="000000"/>
          <w:sz w:val="24"/>
          <w:szCs w:val="24"/>
          <w:lang w:eastAsia="en-US"/>
        </w:rPr>
      </w:pPr>
    </w:p>
    <w:tbl>
      <w:tblPr>
        <w:tblStyle w:val="3200"/>
        <w:tblW w:w="10206" w:type="dxa"/>
        <w:tblInd w:w="-5" w:type="dxa"/>
        <w:tblLook w:val="04A0" w:firstRow="1" w:lastRow="0" w:firstColumn="1" w:lastColumn="0" w:noHBand="0" w:noVBand="1"/>
      </w:tblPr>
      <w:tblGrid>
        <w:gridCol w:w="567"/>
        <w:gridCol w:w="1985"/>
        <w:gridCol w:w="7654"/>
      </w:tblGrid>
      <w:tr w:rsidR="004A6B3B" w:rsidRPr="004A6B3B" w:rsidTr="004A6B3B">
        <w:tc>
          <w:tcPr>
            <w:tcW w:w="567"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w:t>
            </w:r>
          </w:p>
        </w:tc>
        <w:tc>
          <w:tcPr>
            <w:tcW w:w="1985"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Наименование</w:t>
            </w:r>
          </w:p>
        </w:tc>
        <w:tc>
          <w:tcPr>
            <w:tcW w:w="7654"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Требование</w:t>
            </w:r>
          </w:p>
        </w:tc>
      </w:tr>
      <w:tr w:rsidR="004A6B3B" w:rsidRPr="004A6B3B" w:rsidTr="004A6B3B">
        <w:tc>
          <w:tcPr>
            <w:tcW w:w="567"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1</w:t>
            </w:r>
          </w:p>
        </w:tc>
        <w:tc>
          <w:tcPr>
            <w:tcW w:w="1985"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Ответственный производитель работ / мастер участка из числа ИТР – не менее 1 чел. на 1 лот, прошедший:</w:t>
            </w:r>
          </w:p>
        </w:tc>
        <w:tc>
          <w:tcPr>
            <w:tcW w:w="7654"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руководителей (работодателей), специалистов, и работников организаций утвержденной программе «Обучение по охране труда специалистов, руководителей и работников организаций» для руководителей, специалистов, членов комиссии по проверке знаний требований охраны труда организаций в объеме не менее 40 часов (Предоставить копию выписки из протокола заседания комиссии по проверке знаний требований охраны труда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xml:space="preserve">- обучение и аттестацию </w:t>
            </w:r>
            <w:proofErr w:type="spellStart"/>
            <w:r w:rsidRPr="004A6B3B">
              <w:rPr>
                <w:rFonts w:eastAsia="Calibri"/>
                <w:color w:val="000000"/>
                <w:sz w:val="24"/>
                <w:szCs w:val="24"/>
              </w:rPr>
              <w:t>Ростехнадзора</w:t>
            </w:r>
            <w:proofErr w:type="spellEnd"/>
            <w:r w:rsidRPr="004A6B3B">
              <w:rPr>
                <w:rFonts w:eastAsia="Calibri"/>
                <w:color w:val="000000"/>
                <w:sz w:val="24"/>
                <w:szCs w:val="24"/>
              </w:rPr>
              <w:t xml:space="preserve"> в области промышленной безопасности в объеме, соответствующем должностным обязанностям по литерам аттестации: </w:t>
            </w:r>
            <w:r w:rsidRPr="004A6B3B">
              <w:rPr>
                <w:rFonts w:eastAsia="Calibri"/>
                <w:b/>
                <w:color w:val="000000"/>
                <w:sz w:val="24"/>
                <w:szCs w:val="24"/>
              </w:rPr>
              <w:t>А1, Б1.7, (Б.1.8</w:t>
            </w:r>
            <w:r w:rsidRPr="004A6B3B">
              <w:rPr>
                <w:rFonts w:eastAsia="Calibri"/>
                <w:color w:val="000000"/>
                <w:sz w:val="24"/>
                <w:szCs w:val="24"/>
              </w:rPr>
              <w:t xml:space="preserve"> в случае если аттестация пройдена до вступления в силу Приказа </w:t>
            </w:r>
            <w:proofErr w:type="spellStart"/>
            <w:r w:rsidRPr="004A6B3B">
              <w:rPr>
                <w:rFonts w:eastAsia="Calibri"/>
                <w:color w:val="000000"/>
                <w:sz w:val="24"/>
                <w:szCs w:val="24"/>
              </w:rPr>
              <w:t>Ростехнадзора</w:t>
            </w:r>
            <w:proofErr w:type="spellEnd"/>
            <w:r w:rsidRPr="004A6B3B">
              <w:rPr>
                <w:rFonts w:eastAsia="Calibri"/>
                <w:color w:val="000000"/>
                <w:sz w:val="24"/>
                <w:szCs w:val="24"/>
              </w:rPr>
              <w:t xml:space="preserve"> от 04.09.2020 N 334), </w:t>
            </w:r>
            <w:r w:rsidRPr="004A6B3B">
              <w:rPr>
                <w:rFonts w:eastAsia="Calibri"/>
                <w:b/>
                <w:color w:val="000000"/>
                <w:sz w:val="24"/>
                <w:szCs w:val="24"/>
              </w:rPr>
              <w:t>Б1.11</w:t>
            </w:r>
            <w:r w:rsidRPr="004A6B3B">
              <w:rPr>
                <w:rFonts w:eastAsia="Calibri"/>
                <w:color w:val="000000"/>
                <w:sz w:val="24"/>
                <w:szCs w:val="24"/>
              </w:rPr>
              <w:t xml:space="preserve"> (Предоставить копии выписки из протоколов </w:t>
            </w:r>
            <w:proofErr w:type="spellStart"/>
            <w:r w:rsidRPr="004A6B3B">
              <w:rPr>
                <w:rFonts w:eastAsia="Calibri"/>
                <w:color w:val="000000"/>
                <w:sz w:val="24"/>
                <w:szCs w:val="24"/>
              </w:rPr>
              <w:t>Ростехнадзора</w:t>
            </w:r>
            <w:proofErr w:type="spellEnd"/>
            <w:r w:rsidRPr="004A6B3B">
              <w:rPr>
                <w:rFonts w:eastAsia="Calibri"/>
                <w:color w:val="000000"/>
                <w:sz w:val="24"/>
                <w:szCs w:val="24"/>
              </w:rPr>
              <w:t xml:space="preserve"> о проведении аттестации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xml:space="preserve">- аттестацию в области охраны труда по направлению Безопасные методы и приемы выполнения работ на высоте (Предоставить копию выписки из протокола заседания аттестационной комиссии или удостоверения); </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нормативных документов «Правила по охране труда при эксплуатации электроустановок, ПТЭЭП, ПУЭ и ППБ, инструкций и др.», с присвоением II группы до 1000 В (не менее) (Предоставить копию выписки из протокола заседания аттестационной комиссии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по программе: «Правила по охране труда при работе в ограниченных и замкнутых пространствах (3 группа)» (Предоставить копию выписки из протокола заседания аттестационной комиссии или удостоверения);</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 (предоставить свидетельство или удостоверение на право работы с отходами I - IV классов опасности).</w:t>
            </w:r>
          </w:p>
        </w:tc>
      </w:tr>
      <w:tr w:rsidR="004A6B3B" w:rsidRPr="004A6B3B" w:rsidTr="004A6B3B">
        <w:tc>
          <w:tcPr>
            <w:tcW w:w="567"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2</w:t>
            </w:r>
          </w:p>
        </w:tc>
        <w:tc>
          <w:tcPr>
            <w:tcW w:w="1985"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bCs/>
                <w:color w:val="000000"/>
                <w:sz w:val="24"/>
                <w:szCs w:val="24"/>
              </w:rPr>
              <w:t>Чистильщики (не ниже 3 разряда)</w:t>
            </w:r>
            <w:r w:rsidRPr="004A6B3B">
              <w:rPr>
                <w:rFonts w:eastAsia="Calibri"/>
                <w:color w:val="000000"/>
                <w:sz w:val="24"/>
                <w:szCs w:val="24"/>
              </w:rPr>
              <w:t xml:space="preserve"> – не менее 2 чел. на 1 лот, прошедших:</w:t>
            </w:r>
          </w:p>
          <w:p w:rsidR="004A6B3B" w:rsidRPr="004A6B3B" w:rsidRDefault="004A6B3B" w:rsidP="004A6B3B">
            <w:pPr>
              <w:snapToGrid w:val="0"/>
              <w:spacing w:line="240" w:lineRule="atLeast"/>
              <w:ind w:firstLine="0"/>
              <w:rPr>
                <w:rFonts w:eastAsia="Calibri"/>
                <w:color w:val="000000"/>
                <w:sz w:val="24"/>
                <w:szCs w:val="24"/>
              </w:rPr>
            </w:pPr>
          </w:p>
        </w:tc>
        <w:tc>
          <w:tcPr>
            <w:tcW w:w="7654" w:type="dxa"/>
          </w:tcPr>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по программе профессиональной переподготовки «Чистильщик 3 разряда» (не ниже) (Предоставить копию протокола заседания квалификационной (экзаменационной) комиссии по проверке знаний или удостоверение, копию свидетельства о прохождении полного курса теоретического обучения в объеме не менее 100 часов по профессии «Чистильщик»);</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требований охраны труда работников по программе обучения «Обучение по охране труда для работников рабочих профессий», в объеме не менее 20 часов, (Предоставить копию протокола заседания комиссии по проверке знаний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у руководителей (работодателей), специалистов и работников организаций по утвержденной программе «Оказание первой помощи пострадавшим», в объеме не менее 20 часов (Предоставить копию протокола заседания комиссии по проверке знаний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у работников организаций по программе повышения квалификации «Организация проведения газоопасных работ 1 группы с применением противогазов изолирующего типа», в объеме не менее 20 часов, (Предоставить копию протокола заседания комиссии по проверке знаний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нормативных документов «Правила по охране труда при эксплуатации электроустановок, ПТЭЭП, ПУЭ и ППБ, инструкций и др.», с присвоением II группы до 1000 В (не менее) (Предоставить копию протокола проверки знаний правил работы в электроустановках или удостоверение);</w:t>
            </w:r>
          </w:p>
          <w:p w:rsidR="004A6B3B" w:rsidRPr="004A6B3B" w:rsidRDefault="004A6B3B" w:rsidP="004A6B3B">
            <w:pPr>
              <w:snapToGrid w:val="0"/>
              <w:spacing w:line="240" w:lineRule="atLeast"/>
              <w:ind w:firstLine="0"/>
              <w:rPr>
                <w:rFonts w:eastAsia="Calibri"/>
                <w:color w:val="000000"/>
                <w:sz w:val="24"/>
                <w:szCs w:val="24"/>
              </w:rPr>
            </w:pPr>
            <w:r w:rsidRPr="004A6B3B">
              <w:rPr>
                <w:rFonts w:eastAsia="Calibri"/>
                <w:color w:val="000000"/>
                <w:sz w:val="24"/>
                <w:szCs w:val="24"/>
              </w:rPr>
              <w:t>- проверку знаний по программе «Правила по охране труда при работе в ограниченных и замкнутых пространствах (Предоставить копию выписки из протокола заседания аттестационной комиссии или удостоверения).</w:t>
            </w:r>
          </w:p>
        </w:tc>
      </w:tr>
    </w:tbl>
    <w:p w:rsidR="004A6B3B" w:rsidRDefault="004A6B3B" w:rsidP="00AA0EBE">
      <w:pPr>
        <w:snapToGrid w:val="0"/>
        <w:spacing w:line="240" w:lineRule="atLeast"/>
        <w:rPr>
          <w:rFonts w:eastAsia="Calibri"/>
          <w:color w:val="000000"/>
          <w:sz w:val="24"/>
          <w:szCs w:val="24"/>
          <w:lang w:eastAsia="en-US"/>
        </w:rPr>
      </w:pPr>
    </w:p>
    <w:p w:rsidR="00AA0EBE" w:rsidRPr="00AA0EBE" w:rsidRDefault="00AA0EBE" w:rsidP="00AA0EBE">
      <w:pPr>
        <w:snapToGrid w:val="0"/>
        <w:spacing w:line="240" w:lineRule="atLeast"/>
        <w:rPr>
          <w:rFonts w:eastAsia="Calibri"/>
          <w:color w:val="000000"/>
          <w:sz w:val="24"/>
          <w:szCs w:val="24"/>
          <w:lang w:eastAsia="en-US"/>
        </w:rPr>
      </w:pPr>
      <w:r w:rsidRPr="005F7A76">
        <w:rPr>
          <w:rFonts w:eastAsia="Calibri"/>
          <w:color w:val="000000"/>
          <w:sz w:val="24"/>
          <w:szCs w:val="24"/>
          <w:lang w:eastAsia="en-US"/>
        </w:rPr>
        <w:t>Участник должен подтвердить трудовые отношения с сотрудниками заявляемые на выполнение работ, либо договором ГПХ.</w:t>
      </w:r>
    </w:p>
    <w:p w:rsidR="00AA0EBE" w:rsidRPr="00AA0EBE" w:rsidRDefault="00AA0EBE" w:rsidP="00AA0EBE">
      <w:pPr>
        <w:snapToGrid w:val="0"/>
        <w:spacing w:line="240" w:lineRule="atLeast"/>
        <w:rPr>
          <w:rFonts w:eastAsia="Calibri"/>
          <w:color w:val="000000"/>
          <w:sz w:val="24"/>
          <w:szCs w:val="24"/>
          <w:lang w:eastAsia="en-US"/>
        </w:rPr>
      </w:pPr>
      <w:r w:rsidRPr="00AA0EBE">
        <w:rPr>
          <w:rFonts w:eastAsia="Calibri"/>
          <w:color w:val="000000"/>
          <w:sz w:val="24"/>
          <w:szCs w:val="24"/>
          <w:lang w:eastAsia="en-US"/>
        </w:rPr>
        <w:t>Подрядчик должен обеспечить свой персонал спецодеждой и другими средствами индивидуальной защиты. Охрана труда рабочих должна обеспечиваться выдачей необходимых средств индивидуальной защиты (каски, специальная одежда, обувь, шланговый противогаз, защитный костюм и др.), выполнением мероприятий по коллективной защите работающих (ограждения, освещение, защитные и предохранительные устройства).</w:t>
      </w:r>
    </w:p>
    <w:p w:rsidR="00AA0EBE" w:rsidRPr="00AA0EBE" w:rsidRDefault="00AA0EBE" w:rsidP="00AA0EBE">
      <w:pPr>
        <w:snapToGrid w:val="0"/>
        <w:spacing w:line="240" w:lineRule="atLeast"/>
        <w:rPr>
          <w:rFonts w:eastAsia="Calibri"/>
          <w:color w:val="000000"/>
          <w:sz w:val="24"/>
          <w:szCs w:val="24"/>
          <w:lang w:eastAsia="en-US"/>
        </w:rPr>
      </w:pPr>
      <w:r w:rsidRPr="00AA0EBE">
        <w:rPr>
          <w:rFonts w:eastAsia="Calibri"/>
          <w:color w:val="000000"/>
          <w:sz w:val="24"/>
          <w:szCs w:val="24"/>
          <w:lang w:eastAsia="en-US"/>
        </w:rPr>
        <w:t>Организация оказание услуг, должна обеспечивать безопасность труда работающих. Рабочие места должны быть ограждены, а в вечернее время при необходимости должны быть освещены по установленным нормам.</w:t>
      </w:r>
    </w:p>
    <w:p w:rsidR="00AA0EBE" w:rsidRPr="00AA0EBE" w:rsidRDefault="00AA0EBE" w:rsidP="00AA0EBE">
      <w:pPr>
        <w:snapToGrid w:val="0"/>
        <w:spacing w:line="240" w:lineRule="atLeast"/>
        <w:rPr>
          <w:rFonts w:eastAsia="Calibri"/>
          <w:color w:val="000000"/>
          <w:sz w:val="24"/>
          <w:szCs w:val="24"/>
          <w:lang w:eastAsia="en-US"/>
        </w:rPr>
      </w:pPr>
      <w:r w:rsidRPr="00AA0EBE">
        <w:rPr>
          <w:rFonts w:eastAsia="Calibri"/>
          <w:color w:val="000000"/>
          <w:sz w:val="24"/>
          <w:szCs w:val="24"/>
          <w:lang w:eastAsia="en-US"/>
        </w:rPr>
        <w:t>На работу на объекте будут допускаться работники, в отношении которых будет предоставлены вышеуказанные документы.</w:t>
      </w:r>
    </w:p>
    <w:p w:rsidR="00AA0EBE" w:rsidRPr="00AA0EBE" w:rsidRDefault="00AA0EBE" w:rsidP="00AA0EBE">
      <w:pPr>
        <w:snapToGrid w:val="0"/>
        <w:spacing w:line="240" w:lineRule="atLeast"/>
        <w:ind w:firstLine="0"/>
        <w:rPr>
          <w:rFonts w:eastAsia="Calibri"/>
          <w:color w:val="000000"/>
          <w:sz w:val="24"/>
          <w:szCs w:val="24"/>
          <w:lang w:eastAsia="en-US"/>
        </w:rPr>
      </w:pPr>
    </w:p>
    <w:p w:rsidR="00AA0EBE" w:rsidRPr="00AA0EBE" w:rsidRDefault="00AA0EBE" w:rsidP="00AA0EBE">
      <w:pPr>
        <w:spacing w:line="240" w:lineRule="auto"/>
        <w:ind w:firstLine="0"/>
        <w:rPr>
          <w:rFonts w:eastAsia="Calibri"/>
          <w:sz w:val="24"/>
          <w:szCs w:val="24"/>
          <w:lang w:eastAsia="en-US"/>
        </w:rPr>
      </w:pPr>
      <w:r w:rsidRPr="00AA0EBE">
        <w:rPr>
          <w:rFonts w:eastAsia="Calibri"/>
          <w:b/>
          <w:color w:val="000000"/>
          <w:sz w:val="24"/>
          <w:szCs w:val="24"/>
          <w:lang w:eastAsia="en-US"/>
        </w:rPr>
        <w:t xml:space="preserve">2.7.2. </w:t>
      </w:r>
      <w:r w:rsidRPr="00AA0EBE">
        <w:rPr>
          <w:rFonts w:eastAsia="Calibri"/>
          <w:sz w:val="24"/>
          <w:szCs w:val="24"/>
          <w:lang w:eastAsia="en-US"/>
        </w:rPr>
        <w:t>Участник должен предоставить в составе своей заявки документы (копия паспорта, товарные накладные), подтверждающие наличие собственных материально-технических ресурсов (машин, механизмов, оборудования, спецтехники и т.д.), необходимых для выполнения работ.</w:t>
      </w:r>
    </w:p>
    <w:p w:rsidR="00AA0EBE" w:rsidRPr="00AA0EBE" w:rsidRDefault="00AA0EBE" w:rsidP="00AA0EBE">
      <w:pPr>
        <w:spacing w:line="240" w:lineRule="auto"/>
        <w:rPr>
          <w:rFonts w:eastAsia="Calibri"/>
          <w:b/>
          <w:sz w:val="24"/>
          <w:szCs w:val="24"/>
          <w:lang w:eastAsia="en-US"/>
        </w:rPr>
      </w:pPr>
      <w:r w:rsidRPr="00AA0EBE">
        <w:rPr>
          <w:rFonts w:eastAsia="Calibri"/>
          <w:b/>
          <w:sz w:val="24"/>
          <w:szCs w:val="24"/>
          <w:lang w:eastAsia="en-US"/>
        </w:rPr>
        <w:t>Минимальный набор оборудования:</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431"/>
      </w:tblGrid>
      <w:tr w:rsidR="00AA0EBE" w:rsidRPr="00AA0EBE" w:rsidTr="00791B3A">
        <w:trPr>
          <w:trHeight w:val="349"/>
        </w:trPr>
        <w:tc>
          <w:tcPr>
            <w:tcW w:w="709" w:type="dxa"/>
            <w:shd w:val="clear" w:color="auto" w:fill="auto"/>
            <w:vAlign w:val="center"/>
          </w:tcPr>
          <w:p w:rsidR="00AA0EBE" w:rsidRPr="00AA0EBE" w:rsidRDefault="00AA0EBE" w:rsidP="00AA0EBE">
            <w:pPr>
              <w:spacing w:line="240" w:lineRule="auto"/>
              <w:ind w:left="-142" w:right="-108" w:firstLine="0"/>
              <w:jc w:val="center"/>
              <w:rPr>
                <w:b/>
                <w:sz w:val="24"/>
                <w:szCs w:val="24"/>
              </w:rPr>
            </w:pPr>
            <w:r w:rsidRPr="00AA0EBE">
              <w:rPr>
                <w:b/>
                <w:sz w:val="24"/>
                <w:szCs w:val="24"/>
              </w:rPr>
              <w:t xml:space="preserve">№ </w:t>
            </w:r>
          </w:p>
          <w:p w:rsidR="00AA0EBE" w:rsidRPr="00AA0EBE" w:rsidRDefault="00AA0EBE" w:rsidP="00AA0EBE">
            <w:pPr>
              <w:spacing w:line="240" w:lineRule="auto"/>
              <w:ind w:left="-142" w:right="-108" w:firstLine="0"/>
              <w:jc w:val="center"/>
              <w:rPr>
                <w:b/>
                <w:sz w:val="24"/>
                <w:szCs w:val="24"/>
              </w:rPr>
            </w:pPr>
            <w:r w:rsidRPr="00AA0EBE">
              <w:rPr>
                <w:b/>
                <w:sz w:val="24"/>
                <w:szCs w:val="24"/>
              </w:rPr>
              <w:t>п/п</w:t>
            </w:r>
          </w:p>
        </w:tc>
        <w:tc>
          <w:tcPr>
            <w:tcW w:w="5812" w:type="dxa"/>
            <w:shd w:val="clear" w:color="auto" w:fill="auto"/>
            <w:vAlign w:val="center"/>
          </w:tcPr>
          <w:p w:rsidR="00AA0EBE" w:rsidRPr="00AA0EBE" w:rsidRDefault="00AA0EBE" w:rsidP="00AA0EBE">
            <w:pPr>
              <w:spacing w:line="240" w:lineRule="auto"/>
              <w:ind w:firstLine="0"/>
              <w:jc w:val="center"/>
              <w:rPr>
                <w:b/>
                <w:sz w:val="24"/>
                <w:szCs w:val="24"/>
              </w:rPr>
            </w:pPr>
            <w:r w:rsidRPr="00AA0EBE">
              <w:rPr>
                <w:b/>
                <w:sz w:val="24"/>
                <w:szCs w:val="24"/>
              </w:rPr>
              <w:t>Наименование приборов, оборудования, инструментов и материалов</w:t>
            </w:r>
          </w:p>
        </w:tc>
        <w:tc>
          <w:tcPr>
            <w:tcW w:w="3431" w:type="dxa"/>
            <w:shd w:val="clear" w:color="auto" w:fill="auto"/>
          </w:tcPr>
          <w:p w:rsidR="00AA0EBE" w:rsidRPr="00AA0EBE" w:rsidRDefault="00AA0EBE" w:rsidP="00AA0EBE">
            <w:pPr>
              <w:spacing w:line="240" w:lineRule="auto"/>
              <w:ind w:firstLine="0"/>
              <w:jc w:val="center"/>
              <w:rPr>
                <w:b/>
                <w:sz w:val="24"/>
                <w:szCs w:val="24"/>
              </w:rPr>
            </w:pPr>
            <w:r w:rsidRPr="00AA0EBE">
              <w:rPr>
                <w:b/>
                <w:sz w:val="24"/>
                <w:szCs w:val="24"/>
              </w:rPr>
              <w:t>Минимальное количество оборудования, шт.</w:t>
            </w:r>
          </w:p>
        </w:tc>
      </w:tr>
      <w:tr w:rsidR="00AA0EBE" w:rsidRPr="00AA0EBE" w:rsidTr="00791B3A">
        <w:trPr>
          <w:trHeight w:val="349"/>
        </w:trPr>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1.</w:t>
            </w:r>
          </w:p>
        </w:tc>
        <w:tc>
          <w:tcPr>
            <w:tcW w:w="5812" w:type="dxa"/>
            <w:shd w:val="clear" w:color="auto" w:fill="auto"/>
            <w:vAlign w:val="center"/>
          </w:tcPr>
          <w:p w:rsidR="00AA0EBE" w:rsidRPr="00AA0EBE" w:rsidRDefault="00AA0EBE" w:rsidP="00AA0EBE">
            <w:pPr>
              <w:spacing w:line="240" w:lineRule="auto"/>
              <w:ind w:firstLine="0"/>
              <w:rPr>
                <w:rFonts w:eastAsia="Calibri"/>
                <w:sz w:val="24"/>
                <w:szCs w:val="24"/>
                <w:lang w:eastAsia="x-none"/>
              </w:rPr>
            </w:pPr>
            <w:r w:rsidRPr="00AA0EBE">
              <w:rPr>
                <w:rFonts w:eastAsia="Calibri"/>
                <w:sz w:val="24"/>
                <w:szCs w:val="24"/>
                <w:lang w:val="x-none" w:eastAsia="x-none"/>
              </w:rPr>
              <w:t>Насос для перекачки высоковязких нефтепродуктов (</w:t>
            </w:r>
            <w:proofErr w:type="spellStart"/>
            <w:r w:rsidRPr="00AA0EBE">
              <w:rPr>
                <w:rFonts w:eastAsia="Calibri"/>
                <w:sz w:val="24"/>
                <w:szCs w:val="24"/>
                <w:lang w:val="x-none" w:eastAsia="x-none"/>
              </w:rPr>
              <w:t>нефтешлам</w:t>
            </w:r>
            <w:proofErr w:type="spellEnd"/>
            <w:r w:rsidRPr="00AA0EBE">
              <w:rPr>
                <w:rFonts w:eastAsia="Calibri"/>
                <w:sz w:val="24"/>
                <w:szCs w:val="24"/>
                <w:lang w:val="x-none" w:eastAsia="x-none"/>
              </w:rPr>
              <w:t>), во взрывозащищенном исполнении</w:t>
            </w:r>
            <w:r w:rsidRPr="00AA0EBE">
              <w:rPr>
                <w:rFonts w:eastAsia="Calibri"/>
                <w:sz w:val="24"/>
                <w:szCs w:val="24"/>
                <w:lang w:eastAsia="x-none"/>
              </w:rPr>
              <w:t>*</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2.</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Газоанализатор, поверенный в соответствии с действующими нормативами со сроком действия поверки на момент выполнения работ</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3.</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Аппарат высокого давления HDS 9/18-4 M (или аналог соответствующей мощности) для осуществления замывки резервуаров</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 xml:space="preserve">не менее 1 </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4.</w:t>
            </w:r>
          </w:p>
        </w:tc>
        <w:tc>
          <w:tcPr>
            <w:tcW w:w="5812" w:type="dxa"/>
            <w:shd w:val="clear" w:color="auto" w:fill="auto"/>
            <w:vAlign w:val="center"/>
          </w:tcPr>
          <w:p w:rsidR="00AA0EBE" w:rsidRPr="00AA0EBE" w:rsidRDefault="00AA0EBE" w:rsidP="00AA0EBE">
            <w:pPr>
              <w:spacing w:line="240" w:lineRule="auto"/>
              <w:ind w:firstLine="0"/>
              <w:jc w:val="left"/>
              <w:rPr>
                <w:rFonts w:eastAsia="Calibri"/>
                <w:sz w:val="24"/>
                <w:szCs w:val="24"/>
                <w:lang w:eastAsia="en-US"/>
              </w:rPr>
            </w:pPr>
            <w:r w:rsidRPr="00AA0EBE">
              <w:rPr>
                <w:rFonts w:eastAsia="Calibri"/>
                <w:sz w:val="24"/>
                <w:szCs w:val="24"/>
                <w:lang w:eastAsia="en-US"/>
              </w:rPr>
              <w:t>Устройства для принудительной вентиляции резервуаров</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left="-142" w:right="-108" w:firstLine="0"/>
              <w:jc w:val="center"/>
              <w:rPr>
                <w:sz w:val="24"/>
                <w:szCs w:val="24"/>
              </w:rPr>
            </w:pPr>
            <w:r w:rsidRPr="00AA0EBE">
              <w:rPr>
                <w:sz w:val="24"/>
                <w:szCs w:val="24"/>
              </w:rPr>
              <w:t>5.</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Фонари взрывозащищенного исполнения</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r w:rsidR="00AA0EBE" w:rsidRPr="00AA0EBE" w:rsidTr="00791B3A">
        <w:tc>
          <w:tcPr>
            <w:tcW w:w="709" w:type="dxa"/>
            <w:shd w:val="clear" w:color="auto" w:fill="auto"/>
            <w:vAlign w:val="center"/>
          </w:tcPr>
          <w:p w:rsidR="00AA0EBE" w:rsidRPr="00AA0EBE" w:rsidRDefault="00AA0EBE" w:rsidP="00AA0EBE">
            <w:pPr>
              <w:spacing w:line="240" w:lineRule="auto"/>
              <w:ind w:firstLine="0"/>
              <w:jc w:val="center"/>
              <w:rPr>
                <w:sz w:val="24"/>
                <w:szCs w:val="24"/>
              </w:rPr>
            </w:pPr>
            <w:r w:rsidRPr="00AA0EBE">
              <w:rPr>
                <w:sz w:val="24"/>
                <w:szCs w:val="24"/>
              </w:rPr>
              <w:t>6.</w:t>
            </w:r>
          </w:p>
        </w:tc>
        <w:tc>
          <w:tcPr>
            <w:tcW w:w="5812" w:type="dxa"/>
            <w:shd w:val="clear" w:color="auto" w:fill="auto"/>
            <w:vAlign w:val="center"/>
          </w:tcPr>
          <w:p w:rsidR="00AA0EBE" w:rsidRPr="00AA0EBE" w:rsidRDefault="00AA0EBE" w:rsidP="00AA0EBE">
            <w:pPr>
              <w:spacing w:line="240" w:lineRule="auto"/>
              <w:ind w:firstLine="0"/>
              <w:jc w:val="left"/>
              <w:rPr>
                <w:sz w:val="24"/>
                <w:szCs w:val="24"/>
              </w:rPr>
            </w:pPr>
            <w:r w:rsidRPr="00AA0EBE">
              <w:rPr>
                <w:sz w:val="24"/>
                <w:szCs w:val="24"/>
              </w:rPr>
              <w:t>Наличие рукавов</w:t>
            </w:r>
          </w:p>
        </w:tc>
        <w:tc>
          <w:tcPr>
            <w:tcW w:w="3431" w:type="dxa"/>
            <w:shd w:val="clear" w:color="auto" w:fill="auto"/>
          </w:tcPr>
          <w:p w:rsidR="00AA0EBE" w:rsidRPr="00AA0EBE" w:rsidRDefault="00AA0EBE" w:rsidP="00AA0EBE">
            <w:pPr>
              <w:spacing w:line="240" w:lineRule="auto"/>
              <w:ind w:firstLine="0"/>
              <w:jc w:val="center"/>
              <w:rPr>
                <w:sz w:val="24"/>
                <w:szCs w:val="24"/>
              </w:rPr>
            </w:pPr>
            <w:r w:rsidRPr="00AA0EBE">
              <w:rPr>
                <w:sz w:val="24"/>
                <w:szCs w:val="24"/>
              </w:rPr>
              <w:t>не менее 1</w:t>
            </w:r>
          </w:p>
        </w:tc>
      </w:tr>
    </w:tbl>
    <w:p w:rsidR="00AA0EBE" w:rsidRPr="00AA0EBE" w:rsidRDefault="00AA0EBE" w:rsidP="00AA0EBE">
      <w:pPr>
        <w:spacing w:line="240" w:lineRule="auto"/>
        <w:rPr>
          <w:rFonts w:eastAsia="Calibri"/>
          <w:sz w:val="24"/>
          <w:szCs w:val="24"/>
          <w:lang w:eastAsia="en-US"/>
        </w:rPr>
      </w:pPr>
      <w:r w:rsidRPr="00AA0EBE">
        <w:rPr>
          <w:rFonts w:eastAsia="Calibri"/>
          <w:sz w:val="24"/>
          <w:szCs w:val="24"/>
          <w:lang w:eastAsia="en-US"/>
        </w:rPr>
        <w:t xml:space="preserve">* </w:t>
      </w:r>
      <w:proofErr w:type="gramStart"/>
      <w:r w:rsidRPr="00AA0EBE">
        <w:rPr>
          <w:rFonts w:eastAsia="Calibri"/>
          <w:sz w:val="24"/>
          <w:szCs w:val="24"/>
          <w:lang w:eastAsia="en-US"/>
        </w:rPr>
        <w:t>В</w:t>
      </w:r>
      <w:proofErr w:type="gramEnd"/>
      <w:r w:rsidRPr="00AA0EBE">
        <w:rPr>
          <w:rFonts w:eastAsia="Calibri"/>
          <w:sz w:val="24"/>
          <w:szCs w:val="24"/>
          <w:lang w:eastAsia="en-US"/>
        </w:rPr>
        <w:t xml:space="preserve"> случае использования насоса вакуумного (мембранного), используемый компрессор должен быть с пламегасителем и следующими техническими характеристиками: производительность (не менее) – 2200л/мин, давление – 8 Бар, мощность – 15кВт. – не менее 1 шт. на лот.</w:t>
      </w:r>
    </w:p>
    <w:p w:rsidR="00AA0EBE" w:rsidRPr="00AA0EBE" w:rsidRDefault="00AA0EBE" w:rsidP="00AA0EBE">
      <w:pPr>
        <w:snapToGrid w:val="0"/>
        <w:spacing w:line="240" w:lineRule="atLeast"/>
        <w:rPr>
          <w:rFonts w:eastAsia="Calibri"/>
          <w:color w:val="000000"/>
          <w:sz w:val="24"/>
          <w:szCs w:val="24"/>
        </w:rPr>
      </w:pPr>
      <w:r w:rsidRPr="00AA0EBE">
        <w:rPr>
          <w:rFonts w:eastAsia="Calibri"/>
          <w:color w:val="000000"/>
          <w:sz w:val="24"/>
          <w:szCs w:val="24"/>
        </w:rPr>
        <w:t xml:space="preserve">Все используемое, Участником электрооборудование должно быть во взрывозащищенном исполнении (п.254 Правил промышленной безопасности складов нефти и нефтепродуктов, утв. Приказом </w:t>
      </w:r>
      <w:proofErr w:type="spellStart"/>
      <w:r w:rsidRPr="00AA0EBE">
        <w:rPr>
          <w:rFonts w:eastAsia="Calibri"/>
          <w:color w:val="000000"/>
          <w:sz w:val="24"/>
          <w:szCs w:val="24"/>
        </w:rPr>
        <w:t>Ростехнадзора</w:t>
      </w:r>
      <w:proofErr w:type="spellEnd"/>
      <w:r w:rsidRPr="00AA0EBE">
        <w:rPr>
          <w:rFonts w:eastAsia="Calibri"/>
          <w:color w:val="000000"/>
          <w:sz w:val="24"/>
          <w:szCs w:val="24"/>
        </w:rPr>
        <w:t xml:space="preserve"> от </w:t>
      </w:r>
      <w:r w:rsidRPr="00AA0EBE">
        <w:rPr>
          <w:rFonts w:eastAsia="Calibri"/>
          <w:sz w:val="24"/>
          <w:szCs w:val="24"/>
        </w:rPr>
        <w:t>15.12.2020</w:t>
      </w:r>
      <w:r w:rsidRPr="00AA0EBE">
        <w:rPr>
          <w:rFonts w:eastAsia="Calibri"/>
          <w:color w:val="000000"/>
          <w:sz w:val="24"/>
          <w:szCs w:val="24"/>
        </w:rPr>
        <w:t> N 529).</w:t>
      </w:r>
    </w:p>
    <w:p w:rsidR="00AA0EBE" w:rsidRPr="00AA0EBE" w:rsidRDefault="00AA0EBE" w:rsidP="00AA0EBE">
      <w:pPr>
        <w:snapToGrid w:val="0"/>
        <w:spacing w:line="240" w:lineRule="atLeast"/>
        <w:rPr>
          <w:rFonts w:eastAsia="Calibri"/>
          <w:color w:val="000000"/>
          <w:sz w:val="24"/>
          <w:szCs w:val="24"/>
        </w:rPr>
      </w:pPr>
    </w:p>
    <w:p w:rsidR="00AA0EBE" w:rsidRPr="00AA0EBE" w:rsidRDefault="00AA0EBE" w:rsidP="00AA0EBE">
      <w:pPr>
        <w:spacing w:line="240" w:lineRule="atLeast"/>
        <w:ind w:firstLine="0"/>
        <w:rPr>
          <w:sz w:val="24"/>
          <w:szCs w:val="24"/>
        </w:rPr>
      </w:pPr>
      <w:r w:rsidRPr="00AA0EBE">
        <w:rPr>
          <w:rFonts w:eastAsia="Calibri"/>
          <w:b/>
          <w:color w:val="000000"/>
          <w:sz w:val="24"/>
          <w:szCs w:val="24"/>
          <w:lang w:eastAsia="en-US"/>
        </w:rPr>
        <w:t xml:space="preserve"> 2.7.3. </w:t>
      </w:r>
      <w:r w:rsidRPr="00AA0EBE">
        <w:rPr>
          <w:sz w:val="24"/>
          <w:szCs w:val="24"/>
        </w:rPr>
        <w:t>Разрешительные документы, подтверждающие его допуск к оказанию услуг.</w:t>
      </w:r>
    </w:p>
    <w:tbl>
      <w:tblPr>
        <w:tblStyle w:val="319"/>
        <w:tblW w:w="10201" w:type="dxa"/>
        <w:tblLook w:val="04A0" w:firstRow="1" w:lastRow="0" w:firstColumn="1" w:lastColumn="0" w:noHBand="0" w:noVBand="1"/>
      </w:tblPr>
      <w:tblGrid>
        <w:gridCol w:w="445"/>
        <w:gridCol w:w="2385"/>
        <w:gridCol w:w="7371"/>
      </w:tblGrid>
      <w:tr w:rsidR="00AA0EBE" w:rsidRPr="00AA0EBE" w:rsidTr="00AA0EBE">
        <w:tc>
          <w:tcPr>
            <w:tcW w:w="445" w:type="dxa"/>
          </w:tcPr>
          <w:p w:rsidR="00AA0EBE" w:rsidRPr="00AA0EBE" w:rsidRDefault="00AA0EBE" w:rsidP="00AA0EBE">
            <w:pPr>
              <w:snapToGrid w:val="0"/>
              <w:spacing w:line="240" w:lineRule="atLeast"/>
              <w:ind w:firstLine="0"/>
              <w:rPr>
                <w:rFonts w:eastAsia="Calibri"/>
                <w:color w:val="000000"/>
                <w:sz w:val="24"/>
                <w:szCs w:val="24"/>
              </w:rPr>
            </w:pPr>
            <w:r w:rsidRPr="00AA0EBE">
              <w:rPr>
                <w:b/>
                <w:sz w:val="24"/>
                <w:szCs w:val="24"/>
              </w:rPr>
              <w:t xml:space="preserve"> </w:t>
            </w:r>
            <w:r w:rsidRPr="00AA0EBE">
              <w:rPr>
                <w:rFonts w:eastAsia="Calibri"/>
                <w:color w:val="000000"/>
                <w:sz w:val="24"/>
                <w:szCs w:val="24"/>
              </w:rPr>
              <w:t>№</w:t>
            </w:r>
          </w:p>
        </w:tc>
        <w:tc>
          <w:tcPr>
            <w:tcW w:w="2385" w:type="dxa"/>
          </w:tcPr>
          <w:p w:rsidR="00AA0EBE" w:rsidRPr="00AA0EBE" w:rsidRDefault="00AA0EBE" w:rsidP="00AA0EBE">
            <w:pPr>
              <w:snapToGrid w:val="0"/>
              <w:spacing w:line="240" w:lineRule="atLeast"/>
              <w:ind w:firstLine="0"/>
              <w:rPr>
                <w:rFonts w:eastAsia="Calibri"/>
                <w:color w:val="000000"/>
                <w:sz w:val="24"/>
                <w:szCs w:val="24"/>
              </w:rPr>
            </w:pPr>
            <w:r w:rsidRPr="00AA0EBE">
              <w:rPr>
                <w:rFonts w:eastAsia="Calibri"/>
                <w:color w:val="000000"/>
                <w:sz w:val="24"/>
                <w:szCs w:val="24"/>
              </w:rPr>
              <w:t>Наименование</w:t>
            </w:r>
          </w:p>
        </w:tc>
        <w:tc>
          <w:tcPr>
            <w:tcW w:w="7371" w:type="dxa"/>
          </w:tcPr>
          <w:p w:rsidR="00AA0EBE" w:rsidRPr="00AA0EBE" w:rsidRDefault="00AA0EBE" w:rsidP="00AA0EBE">
            <w:pPr>
              <w:snapToGrid w:val="0"/>
              <w:spacing w:line="240" w:lineRule="atLeast"/>
              <w:ind w:firstLine="0"/>
              <w:rPr>
                <w:rFonts w:eastAsia="Calibri"/>
                <w:color w:val="000000"/>
                <w:sz w:val="24"/>
                <w:szCs w:val="24"/>
              </w:rPr>
            </w:pPr>
            <w:r w:rsidRPr="00AA0EBE">
              <w:rPr>
                <w:rFonts w:eastAsia="Calibri"/>
                <w:color w:val="000000"/>
                <w:sz w:val="24"/>
                <w:szCs w:val="24"/>
              </w:rPr>
              <w:t>Требование</w:t>
            </w:r>
          </w:p>
        </w:tc>
      </w:tr>
      <w:tr w:rsidR="00AA0EBE" w:rsidRPr="00AA0EBE" w:rsidTr="00AA0EBE">
        <w:tc>
          <w:tcPr>
            <w:tcW w:w="445" w:type="dxa"/>
          </w:tcPr>
          <w:p w:rsidR="00AA0EBE" w:rsidRPr="00AA0EBE" w:rsidRDefault="00AA0EBE" w:rsidP="00AA0EBE">
            <w:pPr>
              <w:snapToGrid w:val="0"/>
              <w:spacing w:line="240" w:lineRule="atLeast"/>
              <w:ind w:firstLine="0"/>
              <w:rPr>
                <w:rFonts w:eastAsia="Calibri"/>
                <w:color w:val="000000"/>
                <w:sz w:val="24"/>
                <w:szCs w:val="24"/>
              </w:rPr>
            </w:pPr>
            <w:r w:rsidRPr="00AA0EBE">
              <w:rPr>
                <w:rFonts w:eastAsia="Calibri"/>
                <w:color w:val="000000"/>
                <w:sz w:val="24"/>
                <w:szCs w:val="24"/>
              </w:rPr>
              <w:t>1</w:t>
            </w:r>
          </w:p>
        </w:tc>
        <w:tc>
          <w:tcPr>
            <w:tcW w:w="2385" w:type="dxa"/>
          </w:tcPr>
          <w:p w:rsidR="00AA0EBE" w:rsidRPr="00AA0EBE" w:rsidRDefault="00AA0EBE" w:rsidP="00AA0EBE">
            <w:pPr>
              <w:snapToGrid w:val="0"/>
              <w:spacing w:line="240" w:lineRule="atLeast"/>
              <w:ind w:firstLine="0"/>
              <w:rPr>
                <w:rFonts w:eastAsia="Calibri"/>
                <w:color w:val="000000"/>
                <w:sz w:val="24"/>
                <w:szCs w:val="24"/>
              </w:rPr>
            </w:pPr>
            <w:r w:rsidRPr="00AA0EBE">
              <w:rPr>
                <w:sz w:val="24"/>
                <w:szCs w:val="24"/>
              </w:rPr>
              <w:t xml:space="preserve">Лицензия на осуществление </w:t>
            </w:r>
            <w:r w:rsidRPr="00AA0EBE">
              <w:rPr>
                <w:rFonts w:eastAsia="Calibri"/>
                <w:sz w:val="24"/>
                <w:szCs w:val="24"/>
                <w:lang w:bidi="ru-RU"/>
              </w:rPr>
              <w:t xml:space="preserve">деятельности по сбору, транспортированию, обработке, утилизации, обезвреживанию, размещению отходов </w:t>
            </w:r>
            <w:r w:rsidRPr="00AA0EBE">
              <w:rPr>
                <w:rFonts w:eastAsia="Calibri"/>
                <w:sz w:val="24"/>
                <w:szCs w:val="24"/>
                <w:lang w:val="en-US" w:bidi="en-US"/>
              </w:rPr>
              <w:t>I</w:t>
            </w:r>
            <w:r w:rsidRPr="00AA0EBE">
              <w:rPr>
                <w:rFonts w:eastAsia="Calibri"/>
                <w:sz w:val="24"/>
                <w:szCs w:val="24"/>
                <w:lang w:bidi="en-US"/>
              </w:rPr>
              <w:t xml:space="preserve"> - </w:t>
            </w:r>
            <w:r w:rsidRPr="00AA0EBE">
              <w:rPr>
                <w:rFonts w:eastAsia="Calibri"/>
                <w:sz w:val="24"/>
                <w:szCs w:val="24"/>
                <w:lang w:val="en-US" w:bidi="en-US"/>
              </w:rPr>
              <w:t>IV</w:t>
            </w:r>
            <w:r w:rsidRPr="00AA0EBE">
              <w:rPr>
                <w:rFonts w:eastAsia="Calibri"/>
                <w:sz w:val="24"/>
                <w:szCs w:val="24"/>
                <w:lang w:bidi="en-US"/>
              </w:rPr>
              <w:t xml:space="preserve"> </w:t>
            </w:r>
            <w:r w:rsidRPr="00AA0EBE">
              <w:rPr>
                <w:rFonts w:eastAsia="Calibri"/>
                <w:sz w:val="24"/>
                <w:szCs w:val="24"/>
                <w:lang w:bidi="ru-RU"/>
              </w:rPr>
              <w:t>классов опасности*</w:t>
            </w:r>
          </w:p>
        </w:tc>
        <w:tc>
          <w:tcPr>
            <w:tcW w:w="7371" w:type="dxa"/>
          </w:tcPr>
          <w:p w:rsidR="00AA0EBE" w:rsidRPr="00AA0EBE" w:rsidRDefault="00AA0EBE" w:rsidP="00AA0EBE">
            <w:pPr>
              <w:spacing w:line="240" w:lineRule="auto"/>
              <w:rPr>
                <w:rFonts w:eastAsia="Calibri"/>
                <w:sz w:val="24"/>
                <w:szCs w:val="24"/>
              </w:rPr>
            </w:pPr>
            <w:r w:rsidRPr="00AA0EBE">
              <w:rPr>
                <w:rFonts w:eastAsia="Calibri"/>
                <w:sz w:val="24"/>
                <w:szCs w:val="24"/>
                <w:lang w:bidi="ru-RU"/>
              </w:rPr>
              <w:t xml:space="preserve">В составе лицензируемого вида деятельности – транспортирование, утилизация или обезвреживание отходов </w:t>
            </w:r>
            <w:r w:rsidRPr="00AA0EBE">
              <w:rPr>
                <w:rFonts w:eastAsia="Calibri"/>
                <w:sz w:val="24"/>
                <w:szCs w:val="24"/>
                <w:lang w:val="en-US" w:bidi="ru-RU"/>
              </w:rPr>
              <w:t>III</w:t>
            </w:r>
            <w:r w:rsidRPr="00AA0EBE">
              <w:rPr>
                <w:rFonts w:eastAsia="Calibri"/>
                <w:sz w:val="24"/>
                <w:szCs w:val="24"/>
                <w:lang w:bidi="ru-RU"/>
              </w:rPr>
              <w:t>-</w:t>
            </w:r>
            <w:r w:rsidRPr="00AA0EBE">
              <w:rPr>
                <w:rFonts w:eastAsia="Calibri"/>
                <w:sz w:val="24"/>
                <w:szCs w:val="24"/>
                <w:lang w:val="en-US" w:bidi="ru-RU"/>
              </w:rPr>
              <w:t>IV</w:t>
            </w:r>
            <w:r w:rsidRPr="00AA0EBE">
              <w:rPr>
                <w:rFonts w:eastAsia="Calibri"/>
                <w:sz w:val="24"/>
                <w:szCs w:val="24"/>
                <w:lang w:bidi="ru-RU"/>
              </w:rPr>
              <w:t xml:space="preserve"> классов опасности, </w:t>
            </w:r>
            <w:r w:rsidRPr="00AA0EBE">
              <w:rPr>
                <w:rFonts w:eastAsia="Calibri"/>
                <w:sz w:val="24"/>
                <w:szCs w:val="24"/>
              </w:rPr>
              <w:t>с обязательным наличием в приложении к Лицензии кодов ФККО с которыми допускается деятельность в рамках данной лицензии</w:t>
            </w:r>
            <w:r w:rsidRPr="00AA0EBE">
              <w:rPr>
                <w:sz w:val="24"/>
                <w:szCs w:val="24"/>
              </w:rPr>
              <w:t xml:space="preserve">, в соответствии с Приказом </w:t>
            </w:r>
            <w:proofErr w:type="spellStart"/>
            <w:r w:rsidRPr="00AA0EBE">
              <w:rPr>
                <w:sz w:val="24"/>
                <w:szCs w:val="24"/>
              </w:rPr>
              <w:t>Росприроднадзора</w:t>
            </w:r>
            <w:proofErr w:type="spellEnd"/>
            <w:r w:rsidRPr="00AA0EBE">
              <w:rPr>
                <w:sz w:val="24"/>
                <w:szCs w:val="24"/>
              </w:rPr>
              <w:t xml:space="preserve"> от 22.05.2017 N 242):</w:t>
            </w:r>
          </w:p>
          <w:p w:rsidR="00AA0EBE" w:rsidRPr="00AA0EBE" w:rsidRDefault="00AA0EBE" w:rsidP="00AA0EBE">
            <w:pPr>
              <w:spacing w:line="240" w:lineRule="atLeast"/>
              <w:rPr>
                <w:sz w:val="24"/>
                <w:szCs w:val="24"/>
              </w:rPr>
            </w:pPr>
            <w:r w:rsidRPr="00AA0EBE">
              <w:rPr>
                <w:sz w:val="24"/>
                <w:szCs w:val="24"/>
              </w:rPr>
              <w:t>- код 91120002393, (шлам очистки емкостей и трубопроводов от нефти и нефтепродуктов);</w:t>
            </w:r>
          </w:p>
          <w:p w:rsidR="00AA0EBE" w:rsidRPr="00AA0EBE" w:rsidRDefault="00AA0EBE" w:rsidP="00AA0EBE">
            <w:pPr>
              <w:spacing w:line="240" w:lineRule="atLeast"/>
              <w:rPr>
                <w:sz w:val="24"/>
                <w:szCs w:val="24"/>
              </w:rPr>
            </w:pPr>
            <w:r w:rsidRPr="00AA0EBE">
              <w:rPr>
                <w:sz w:val="24"/>
                <w:szCs w:val="24"/>
              </w:rPr>
              <w:t>- код 91920401603 (обтирочный материал, загрязненный нефтью или нефтепродуктами (содержание нефти или нефтепродуктов 15% и более);</w:t>
            </w:r>
          </w:p>
          <w:p w:rsidR="00AA0EBE" w:rsidRPr="00AA0EBE" w:rsidRDefault="00AA0EBE" w:rsidP="00AA0EBE">
            <w:pPr>
              <w:spacing w:line="240" w:lineRule="atLeast"/>
              <w:rPr>
                <w:sz w:val="24"/>
                <w:szCs w:val="24"/>
              </w:rPr>
            </w:pPr>
            <w:r w:rsidRPr="00AA0EBE">
              <w:rPr>
                <w:sz w:val="24"/>
                <w:szCs w:val="24"/>
              </w:rPr>
              <w:t>- код 91920402604 (обтирочный материал, загрязненный нефтью или нефтепродуктами (содержание нефти или нефтепродуктов менее 15%);</w:t>
            </w:r>
          </w:p>
          <w:p w:rsidR="00AA0EBE" w:rsidRPr="00AA0EBE" w:rsidRDefault="00AA0EBE" w:rsidP="00AA0EBE">
            <w:pPr>
              <w:spacing w:line="240" w:lineRule="atLeast"/>
              <w:rPr>
                <w:rFonts w:eastAsia="Calibri"/>
                <w:sz w:val="24"/>
                <w:szCs w:val="24"/>
              </w:rPr>
            </w:pPr>
            <w:r w:rsidRPr="00AA0EBE">
              <w:rPr>
                <w:rFonts w:eastAsia="Calibri"/>
                <w:sz w:val="24"/>
                <w:szCs w:val="24"/>
              </w:rPr>
              <w:t>- код 91920101393 (песок, загрязненный нефтью или нефтепродуктами (содержание нефти или нефтепродуктов 15% и более);</w:t>
            </w:r>
          </w:p>
          <w:p w:rsidR="00AA0EBE" w:rsidRPr="00AA0EBE" w:rsidRDefault="00AA0EBE" w:rsidP="00AA0EBE">
            <w:pPr>
              <w:spacing w:line="240" w:lineRule="atLeast"/>
              <w:rPr>
                <w:rFonts w:eastAsia="Calibri"/>
                <w:sz w:val="24"/>
                <w:szCs w:val="24"/>
              </w:rPr>
            </w:pPr>
            <w:r w:rsidRPr="00AA0EBE">
              <w:rPr>
                <w:rFonts w:eastAsia="Calibri"/>
                <w:sz w:val="24"/>
                <w:szCs w:val="24"/>
              </w:rPr>
              <w:t>- код 91920102394 (песок, загрязненный нефтью или нефтепродуктами (содержание нефти или нефтепродуктов менее 15%);</w:t>
            </w:r>
          </w:p>
          <w:p w:rsidR="00AA0EBE" w:rsidRPr="00AA0EBE" w:rsidRDefault="00AA0EBE" w:rsidP="00AA0EBE">
            <w:pPr>
              <w:spacing w:line="240" w:lineRule="atLeast"/>
              <w:rPr>
                <w:rFonts w:eastAsia="Calibri"/>
                <w:sz w:val="24"/>
                <w:szCs w:val="24"/>
              </w:rPr>
            </w:pPr>
            <w:r w:rsidRPr="00AA0EBE">
              <w:rPr>
                <w:rFonts w:eastAsia="Calibri"/>
                <w:sz w:val="24"/>
                <w:szCs w:val="24"/>
              </w:rPr>
              <w:t>- код 91920501393 (опилки и стружка древесные, загрязненные нефтью или нефтепродуктами (содержание нефти или нефтепродуктов 15% и более);</w:t>
            </w:r>
          </w:p>
          <w:p w:rsidR="00AA0EBE" w:rsidRPr="00AA0EBE" w:rsidRDefault="00AA0EBE" w:rsidP="00AA0EBE">
            <w:pPr>
              <w:spacing w:line="240" w:lineRule="atLeast"/>
              <w:rPr>
                <w:rFonts w:eastAsia="Calibri"/>
                <w:sz w:val="24"/>
                <w:szCs w:val="24"/>
              </w:rPr>
            </w:pPr>
            <w:r w:rsidRPr="00AA0EBE">
              <w:rPr>
                <w:rFonts w:eastAsia="Calibri"/>
                <w:sz w:val="24"/>
                <w:szCs w:val="24"/>
              </w:rPr>
              <w:t>- код 91920502394 (опилки и стружка древесные, загрязненные нефтью или нефтепродуктами (содержание нефти или нефтепродуктов менее 15 %);</w:t>
            </w:r>
          </w:p>
          <w:p w:rsidR="00AA0EBE" w:rsidRPr="00AA0EBE" w:rsidRDefault="00AA0EBE" w:rsidP="00AA0EBE">
            <w:pPr>
              <w:spacing w:line="240" w:lineRule="atLeast"/>
              <w:rPr>
                <w:rFonts w:eastAsia="Calibri"/>
                <w:sz w:val="24"/>
                <w:szCs w:val="24"/>
              </w:rPr>
            </w:pPr>
            <w:r w:rsidRPr="00AA0EBE">
              <w:rPr>
                <w:rFonts w:eastAsia="Calibri"/>
                <w:sz w:val="24"/>
                <w:szCs w:val="24"/>
              </w:rPr>
              <w:t>- код 91120061313 (воды от промывки оборудования для транспортирования и хранения нефти и/или нефтепродуктов (содержание нефтепродуктов 15% и более);</w:t>
            </w:r>
          </w:p>
          <w:p w:rsidR="00AA0EBE" w:rsidRPr="00AA0EBE" w:rsidRDefault="00AA0EBE" w:rsidP="00AA0EBE">
            <w:pPr>
              <w:spacing w:line="240" w:lineRule="atLeast"/>
              <w:rPr>
                <w:rFonts w:eastAsia="Calibri"/>
                <w:color w:val="000000"/>
                <w:sz w:val="24"/>
                <w:szCs w:val="24"/>
              </w:rPr>
            </w:pPr>
            <w:r w:rsidRPr="00AA0EBE">
              <w:rPr>
                <w:rFonts w:eastAsia="Calibri"/>
                <w:sz w:val="24"/>
                <w:szCs w:val="24"/>
              </w:rPr>
              <w:t>- код 91120112303 (подтоварная вода резервуаров хранения нефти и нефтепродуктов с содержанием нефти и нефтепродуктов 15% и более).</w:t>
            </w:r>
            <w:r w:rsidRPr="00AA0EBE">
              <w:rPr>
                <w:rFonts w:eastAsia="Calibri"/>
                <w:color w:val="000000"/>
                <w:sz w:val="24"/>
                <w:szCs w:val="24"/>
              </w:rPr>
              <w:t xml:space="preserve"> </w:t>
            </w:r>
          </w:p>
        </w:tc>
      </w:tr>
    </w:tbl>
    <w:p w:rsidR="00AA0EBE" w:rsidRPr="00AA0EBE" w:rsidRDefault="00AA0EBE" w:rsidP="00AA0EBE">
      <w:pPr>
        <w:spacing w:line="240" w:lineRule="atLeast"/>
        <w:rPr>
          <w:rFonts w:eastAsia="Calibri"/>
          <w:sz w:val="24"/>
          <w:szCs w:val="24"/>
          <w:lang w:eastAsia="en-US"/>
        </w:rPr>
      </w:pPr>
      <w:r w:rsidRPr="00AA0EBE">
        <w:rPr>
          <w:rFonts w:eastAsia="Calibri"/>
          <w:sz w:val="24"/>
          <w:szCs w:val="24"/>
          <w:lang w:eastAsia="en-US"/>
        </w:rPr>
        <w:t xml:space="preserve">* При отсутствии лицензии </w:t>
      </w:r>
      <w:r w:rsidRPr="00AA0EBE">
        <w:rPr>
          <w:sz w:val="24"/>
          <w:szCs w:val="24"/>
        </w:rPr>
        <w:t xml:space="preserve">на осуществление </w:t>
      </w:r>
      <w:r w:rsidRPr="00AA0EBE">
        <w:rPr>
          <w:rFonts w:eastAsia="Calibri"/>
          <w:sz w:val="24"/>
          <w:szCs w:val="24"/>
          <w:lang w:bidi="ru-RU"/>
        </w:rPr>
        <w:t xml:space="preserve">деятельности по сбору, транспортированию, обработке, утилизации, обезвреживанию, размещению отходов </w:t>
      </w:r>
      <w:r w:rsidRPr="00AA0EBE">
        <w:rPr>
          <w:rFonts w:eastAsia="Calibri"/>
          <w:sz w:val="24"/>
          <w:szCs w:val="24"/>
          <w:lang w:val="en-US" w:eastAsia="en-US" w:bidi="en-US"/>
        </w:rPr>
        <w:t>I</w:t>
      </w:r>
      <w:r w:rsidRPr="00AA0EBE">
        <w:rPr>
          <w:rFonts w:eastAsia="Calibri"/>
          <w:sz w:val="24"/>
          <w:szCs w:val="24"/>
          <w:lang w:eastAsia="en-US" w:bidi="en-US"/>
        </w:rPr>
        <w:t xml:space="preserve"> - </w:t>
      </w:r>
      <w:r w:rsidRPr="00AA0EBE">
        <w:rPr>
          <w:rFonts w:eastAsia="Calibri"/>
          <w:sz w:val="24"/>
          <w:szCs w:val="24"/>
          <w:lang w:val="en-US" w:eastAsia="en-US" w:bidi="en-US"/>
        </w:rPr>
        <w:t>IV</w:t>
      </w:r>
      <w:r w:rsidRPr="00AA0EBE">
        <w:rPr>
          <w:rFonts w:eastAsia="Calibri"/>
          <w:sz w:val="24"/>
          <w:szCs w:val="24"/>
          <w:lang w:eastAsia="en-US" w:bidi="en-US"/>
        </w:rPr>
        <w:t xml:space="preserve"> </w:t>
      </w:r>
      <w:r w:rsidRPr="00AA0EBE">
        <w:rPr>
          <w:rFonts w:eastAsia="Calibri"/>
          <w:sz w:val="24"/>
          <w:szCs w:val="24"/>
          <w:lang w:bidi="ru-RU"/>
        </w:rPr>
        <w:t xml:space="preserve">классов </w:t>
      </w:r>
      <w:proofErr w:type="gramStart"/>
      <w:r w:rsidRPr="00AA0EBE">
        <w:rPr>
          <w:rFonts w:eastAsia="Calibri"/>
          <w:sz w:val="24"/>
          <w:szCs w:val="24"/>
          <w:lang w:bidi="ru-RU"/>
        </w:rPr>
        <w:t>опасности</w:t>
      </w:r>
      <w:proofErr w:type="gramEnd"/>
      <w:r w:rsidRPr="00AA0EBE">
        <w:rPr>
          <w:rFonts w:eastAsia="Calibri"/>
          <w:sz w:val="24"/>
          <w:szCs w:val="24"/>
          <w:lang w:bidi="ru-RU"/>
        </w:rPr>
        <w:t xml:space="preserve"> ук</w:t>
      </w:r>
      <w:r w:rsidRPr="00AA0EBE">
        <w:rPr>
          <w:rFonts w:eastAsia="Calibri"/>
          <w:sz w:val="24"/>
          <w:szCs w:val="24"/>
          <w:lang w:eastAsia="en-US"/>
        </w:rPr>
        <w:t>азанной в п.1, необходимо предоставить копию договора со сторонней организацией, имеющей соответствующую лицензию на оказание услуг по транспортированию и утилизации или обезвреживанию отходов, указанных в п.1.</w:t>
      </w:r>
    </w:p>
    <w:p w:rsidR="00D05D49" w:rsidRPr="009F47A2" w:rsidRDefault="00D05D49" w:rsidP="00EF3CE2">
      <w:pPr>
        <w:spacing w:line="240" w:lineRule="auto"/>
        <w:rPr>
          <w:rFonts w:eastAsia="Calibri"/>
          <w:sz w:val="24"/>
          <w:szCs w:val="24"/>
          <w:lang w:eastAsia="en-US"/>
        </w:rPr>
      </w:pPr>
    </w:p>
    <w:p w:rsidR="00D35CBF" w:rsidRPr="00D35CBF" w:rsidRDefault="00D35CBF" w:rsidP="00D35CBF">
      <w:pPr>
        <w:spacing w:line="240" w:lineRule="auto"/>
        <w:ind w:firstLine="0"/>
        <w:rPr>
          <w:rFonts w:eastAsia="Calibri"/>
          <w:b/>
          <w:bCs/>
          <w:sz w:val="24"/>
          <w:szCs w:val="24"/>
        </w:rPr>
      </w:pPr>
      <w:r w:rsidRPr="00D35CBF">
        <w:rPr>
          <w:rFonts w:eastAsia="Calibri"/>
          <w:b/>
          <w:bCs/>
          <w:sz w:val="24"/>
          <w:szCs w:val="24"/>
        </w:rPr>
        <w:t>2.7.4. Опыт оказания аналогичных услуг.</w:t>
      </w:r>
    </w:p>
    <w:p w:rsidR="00D35CBF" w:rsidRPr="00D35CBF" w:rsidRDefault="00D35CBF" w:rsidP="00D35CBF">
      <w:pPr>
        <w:spacing w:line="240" w:lineRule="auto"/>
        <w:rPr>
          <w:rFonts w:eastAsia="Calibri"/>
          <w:bCs/>
          <w:sz w:val="24"/>
          <w:szCs w:val="24"/>
        </w:rPr>
      </w:pPr>
      <w:r w:rsidRPr="00D35CBF">
        <w:rPr>
          <w:rFonts w:eastAsia="Calibri"/>
          <w:bCs/>
          <w:sz w:val="24"/>
          <w:szCs w:val="24"/>
        </w:rPr>
        <w:t>И</w:t>
      </w:r>
      <w:r w:rsidRPr="00D35CBF">
        <w:rPr>
          <w:rFonts w:eastAsia="Calibri"/>
          <w:bCs/>
          <w:sz w:val="24"/>
          <w:szCs w:val="24"/>
          <w:lang w:val="x-none"/>
        </w:rPr>
        <w:t>меть</w:t>
      </w:r>
      <w:r w:rsidRPr="00D35CBF">
        <w:rPr>
          <w:rFonts w:eastAsia="Calibri"/>
          <w:bCs/>
          <w:sz w:val="24"/>
          <w:szCs w:val="24"/>
        </w:rPr>
        <w:t xml:space="preserve"> опыт работ по зачистке сооружений (РВС, РГС, ТТП) от темных нефтепродуктов.</w:t>
      </w:r>
    </w:p>
    <w:p w:rsidR="00D35CBF" w:rsidRPr="00D35CBF" w:rsidRDefault="00D35CBF" w:rsidP="00D35CBF">
      <w:pPr>
        <w:spacing w:line="240" w:lineRule="auto"/>
        <w:rPr>
          <w:rFonts w:eastAsia="Calibri"/>
          <w:b/>
          <w:bCs/>
          <w:sz w:val="24"/>
          <w:szCs w:val="24"/>
          <w:lang w:val="x-none"/>
        </w:rPr>
      </w:pPr>
      <w:r w:rsidRPr="00D35CBF">
        <w:rPr>
          <w:rFonts w:eastAsia="Calibri"/>
          <w:bCs/>
          <w:sz w:val="24"/>
          <w:szCs w:val="24"/>
        </w:rPr>
        <w:t>При</w:t>
      </w:r>
      <w:r w:rsidRPr="00D35CBF">
        <w:rPr>
          <w:rFonts w:eastAsia="Calibri"/>
          <w:bCs/>
          <w:sz w:val="24"/>
          <w:szCs w:val="24"/>
          <w:lang w:val="x-none"/>
        </w:rPr>
        <w:t xml:space="preserve"> этом оценка по критерию «</w:t>
      </w:r>
      <w:r w:rsidRPr="00D35CBF">
        <w:rPr>
          <w:rFonts w:eastAsia="Calibri"/>
          <w:bCs/>
          <w:sz w:val="24"/>
          <w:szCs w:val="24"/>
        </w:rPr>
        <w:t>Опыт работ по зачистке сооружений (РВС, РГС, ТТП) от темных нефтепродуктов</w:t>
      </w:r>
      <w:r w:rsidRPr="00D35CBF">
        <w:rPr>
          <w:rFonts w:eastAsia="Calibri"/>
          <w:bCs/>
          <w:sz w:val="24"/>
          <w:szCs w:val="24"/>
          <w:lang w:val="x-none"/>
        </w:rPr>
        <w:t>»</w:t>
      </w:r>
      <w:r w:rsidRPr="00D35CBF">
        <w:rPr>
          <w:rFonts w:eastAsia="Calibri"/>
          <w:bCs/>
          <w:sz w:val="24"/>
          <w:szCs w:val="24"/>
        </w:rPr>
        <w:t xml:space="preserve"> </w:t>
      </w:r>
      <w:r w:rsidRPr="00D35CBF">
        <w:rPr>
          <w:rFonts w:eastAsia="Calibri"/>
          <w:bCs/>
          <w:sz w:val="24"/>
          <w:szCs w:val="24"/>
          <w:lang w:val="x-none"/>
        </w:rPr>
        <w:t>будет производиться</w:t>
      </w:r>
      <w:r w:rsidRPr="00D35CBF">
        <w:rPr>
          <w:rFonts w:eastAsia="Calibri"/>
          <w:bCs/>
          <w:sz w:val="24"/>
          <w:szCs w:val="24"/>
        </w:rPr>
        <w:t xml:space="preserve"> на основании предоставленной информации</w:t>
      </w:r>
      <w:r w:rsidRPr="00D35CBF">
        <w:rPr>
          <w:rFonts w:eastAsia="Calibri"/>
          <w:bCs/>
          <w:sz w:val="24"/>
          <w:szCs w:val="24"/>
          <w:lang w:val="x-none"/>
        </w:rPr>
        <w:t xml:space="preserve"> </w:t>
      </w:r>
      <w:r w:rsidRPr="00D35CBF">
        <w:rPr>
          <w:rFonts w:eastAsia="Calibri"/>
          <w:bCs/>
          <w:sz w:val="24"/>
          <w:szCs w:val="24"/>
        </w:rPr>
        <w:t>за последние 3 года</w:t>
      </w:r>
      <w:r w:rsidRPr="00D35CBF">
        <w:rPr>
          <w:rFonts w:eastAsia="Calibri"/>
          <w:bCs/>
          <w:sz w:val="24"/>
          <w:szCs w:val="24"/>
          <w:lang w:val="x-none"/>
        </w:rPr>
        <w:t xml:space="preserve"> </w:t>
      </w:r>
      <w:r w:rsidRPr="00D35CBF">
        <w:rPr>
          <w:rFonts w:eastAsia="Calibri"/>
          <w:bCs/>
          <w:sz w:val="24"/>
          <w:szCs w:val="24"/>
        </w:rPr>
        <w:t>(2021-20</w:t>
      </w:r>
      <w:r w:rsidRPr="00D35CBF">
        <w:rPr>
          <w:rFonts w:eastAsia="Calibri"/>
          <w:bCs/>
          <w:sz w:val="24"/>
          <w:szCs w:val="24"/>
          <w:lang w:val="x-none"/>
        </w:rPr>
        <w:t>2</w:t>
      </w:r>
      <w:r w:rsidRPr="00D35CBF">
        <w:rPr>
          <w:rFonts w:eastAsia="Calibri"/>
          <w:bCs/>
          <w:sz w:val="24"/>
          <w:szCs w:val="24"/>
        </w:rPr>
        <w:t>3 гг.)</w:t>
      </w:r>
      <w:r w:rsidRPr="00D35CBF">
        <w:rPr>
          <w:rFonts w:eastAsia="Calibri"/>
          <w:bCs/>
          <w:sz w:val="24"/>
          <w:szCs w:val="24"/>
          <w:lang w:val="x-none"/>
        </w:rPr>
        <w:t>.</w:t>
      </w:r>
    </w:p>
    <w:p w:rsidR="00D35CBF" w:rsidRPr="00D35CBF" w:rsidRDefault="00D35CBF" w:rsidP="00D35CBF">
      <w:pPr>
        <w:suppressAutoHyphens/>
        <w:spacing w:line="240" w:lineRule="auto"/>
        <w:rPr>
          <w:sz w:val="24"/>
          <w:szCs w:val="24"/>
        </w:rPr>
      </w:pPr>
      <w:r w:rsidRPr="00D35CBF">
        <w:rPr>
          <w:sz w:val="24"/>
          <w:szCs w:val="24"/>
        </w:rPr>
        <w:t xml:space="preserve">Наличие опыта успешного выполнения </w:t>
      </w:r>
      <w:r w:rsidRPr="00D35CBF">
        <w:rPr>
          <w:rFonts w:eastAsia="Calibri"/>
          <w:sz w:val="24"/>
          <w:szCs w:val="24"/>
          <w:lang w:eastAsia="en-US"/>
        </w:rPr>
        <w:t xml:space="preserve">работ по проведению зачистки </w:t>
      </w:r>
      <w:r w:rsidRPr="00D35CBF">
        <w:rPr>
          <w:snapToGrid w:val="0"/>
          <w:sz w:val="24"/>
          <w:szCs w:val="24"/>
        </w:rPr>
        <w:t xml:space="preserve">сооружений (РВС, РГС, ТТП) </w:t>
      </w:r>
      <w:r w:rsidRPr="00D35CBF">
        <w:rPr>
          <w:rFonts w:eastAsia="Calibri"/>
          <w:sz w:val="24"/>
          <w:szCs w:val="24"/>
          <w:lang w:eastAsia="en-US"/>
        </w:rPr>
        <w:t>от темных нефтепродуктов</w:t>
      </w:r>
      <w:r w:rsidRPr="00D35CBF">
        <w:rPr>
          <w:sz w:val="24"/>
          <w:szCs w:val="24"/>
        </w:rPr>
        <w:t xml:space="preserve"> на объектах нефтепродуктообеспечения.</w:t>
      </w:r>
    </w:p>
    <w:p w:rsidR="00D35CBF" w:rsidRPr="00D35CBF" w:rsidRDefault="00D35CBF" w:rsidP="00D35CBF">
      <w:pPr>
        <w:spacing w:line="240" w:lineRule="auto"/>
        <w:outlineLvl w:val="0"/>
        <w:rPr>
          <w:sz w:val="24"/>
          <w:szCs w:val="24"/>
        </w:rPr>
      </w:pPr>
      <w:r w:rsidRPr="00D35CBF">
        <w:rPr>
          <w:sz w:val="24"/>
          <w:szCs w:val="24"/>
        </w:rPr>
        <w:t xml:space="preserve">Под выполнения </w:t>
      </w:r>
      <w:r w:rsidRPr="00D35CBF">
        <w:rPr>
          <w:rFonts w:eastAsia="Calibri"/>
          <w:sz w:val="24"/>
          <w:szCs w:val="24"/>
          <w:lang w:eastAsia="en-US"/>
        </w:rPr>
        <w:t>работ</w:t>
      </w:r>
      <w:r w:rsidRPr="00D35CBF">
        <w:rPr>
          <w:sz w:val="24"/>
          <w:szCs w:val="24"/>
        </w:rPr>
        <w:t xml:space="preserve"> сопоставимого характера для целей настоящей документации понимается выполнение работ в объеме и составе соответствующие п.2.4 (</w:t>
      </w:r>
      <w:r w:rsidRPr="00D35CBF">
        <w:rPr>
          <w:b/>
          <w:bCs/>
          <w:sz w:val="24"/>
          <w:szCs w:val="24"/>
        </w:rPr>
        <w:t>Основной состав работ</w:t>
      </w:r>
      <w:r w:rsidRPr="00D35CBF">
        <w:rPr>
          <w:sz w:val="24"/>
          <w:szCs w:val="24"/>
        </w:rPr>
        <w:t xml:space="preserve">) настоящее документации о состязательной закупке, </w:t>
      </w:r>
      <w:r w:rsidRPr="00D35CBF">
        <w:rPr>
          <w:b/>
          <w:sz w:val="24"/>
          <w:szCs w:val="24"/>
        </w:rPr>
        <w:t>в полном объеме.</w:t>
      </w:r>
    </w:p>
    <w:p w:rsidR="00D35CBF" w:rsidRPr="00D35CBF" w:rsidRDefault="00D35CBF" w:rsidP="00D35CBF">
      <w:pPr>
        <w:suppressAutoHyphens/>
        <w:spacing w:line="240" w:lineRule="auto"/>
        <w:rPr>
          <w:sz w:val="24"/>
          <w:szCs w:val="24"/>
        </w:rPr>
      </w:pPr>
      <w:r w:rsidRPr="00D35CBF">
        <w:rPr>
          <w:sz w:val="24"/>
          <w:szCs w:val="24"/>
        </w:rPr>
        <w:t xml:space="preserve">Успешной признается выполнения </w:t>
      </w:r>
      <w:r w:rsidRPr="00D35CBF">
        <w:rPr>
          <w:rFonts w:eastAsia="Calibri"/>
          <w:sz w:val="24"/>
          <w:szCs w:val="24"/>
          <w:lang w:eastAsia="en-US"/>
        </w:rPr>
        <w:t xml:space="preserve">работ </w:t>
      </w:r>
      <w:r w:rsidRPr="00D35CBF">
        <w:rPr>
          <w:sz w:val="24"/>
          <w:szCs w:val="24"/>
        </w:rPr>
        <w:t>по соответствующему договору, по которому участником закупки документально подтвержден факт надлежащего исполнения своих обязательств (копия договора и акта выполненных работ/оказанных услуг), отсутствуют факты взыскания неустойки (штрафа, пени), судебных разбирательств, по которым участник закупки выступает ответчиком.</w:t>
      </w:r>
    </w:p>
    <w:p w:rsidR="00D35CBF" w:rsidRPr="00D35CBF" w:rsidRDefault="00D35CBF" w:rsidP="00D35CBF">
      <w:pPr>
        <w:suppressAutoHyphens/>
        <w:spacing w:line="240" w:lineRule="auto"/>
        <w:rPr>
          <w:sz w:val="24"/>
          <w:szCs w:val="24"/>
        </w:rPr>
      </w:pPr>
      <w:r w:rsidRPr="00D35CBF">
        <w:rPr>
          <w:sz w:val="24"/>
          <w:szCs w:val="24"/>
        </w:rPr>
        <w:t>Под опытом успешного выполнения работ сопоставимого объема, понимается исполнение договоров</w:t>
      </w:r>
      <w:r w:rsidRPr="00D35CBF">
        <w:rPr>
          <w:color w:val="FF0000"/>
          <w:sz w:val="24"/>
          <w:szCs w:val="24"/>
        </w:rPr>
        <w:t xml:space="preserve"> </w:t>
      </w:r>
      <w:r w:rsidRPr="00D35CBF">
        <w:rPr>
          <w:sz w:val="24"/>
          <w:szCs w:val="24"/>
        </w:rPr>
        <w:t xml:space="preserve">за последние 3 года (2021-2023) </w:t>
      </w:r>
      <w:r w:rsidRPr="00D35CBF">
        <w:rPr>
          <w:b/>
          <w:kern w:val="24"/>
          <w:sz w:val="24"/>
          <w:szCs w:val="24"/>
        </w:rPr>
        <w:t>(подтверждается реестром с указанием</w:t>
      </w:r>
      <w:r w:rsidRPr="00D35CBF">
        <w:rPr>
          <w:b/>
          <w:iCs/>
          <w:sz w:val="24"/>
          <w:szCs w:val="24"/>
          <w:lang w:eastAsia="en-US"/>
        </w:rPr>
        <w:t xml:space="preserve"> наименований объектов, стоимостью выполненных работ, наименованием и контактами заказчика, а также</w:t>
      </w:r>
      <w:r w:rsidRPr="00D35CBF">
        <w:rPr>
          <w:b/>
          <w:kern w:val="24"/>
          <w:sz w:val="24"/>
          <w:szCs w:val="24"/>
        </w:rPr>
        <w:t xml:space="preserve"> копиями договоров и актами выполненных работ по форме КС-2, КС-3 или иных актов, подтверждающих выполнение работ согласно договору)</w:t>
      </w:r>
      <w:r w:rsidRPr="00D35CBF">
        <w:rPr>
          <w:iCs/>
          <w:sz w:val="24"/>
          <w:szCs w:val="24"/>
          <w:lang w:eastAsia="en-US"/>
        </w:rPr>
        <w:t>.</w:t>
      </w:r>
    </w:p>
    <w:p w:rsidR="00043EEC" w:rsidRDefault="00D35CBF" w:rsidP="00D35CBF">
      <w:pPr>
        <w:snapToGrid w:val="0"/>
        <w:spacing w:line="240" w:lineRule="atLeast"/>
        <w:ind w:firstLine="0"/>
        <w:rPr>
          <w:sz w:val="24"/>
          <w:szCs w:val="24"/>
        </w:rPr>
      </w:pPr>
      <w:r w:rsidRPr="00D35CBF">
        <w:rPr>
          <w:sz w:val="24"/>
          <w:szCs w:val="24"/>
        </w:rPr>
        <w:t>К учету будет принят опыт поставки продукции сопоставимого характера и объема за последние</w:t>
      </w:r>
      <w:r>
        <w:rPr>
          <w:sz w:val="24"/>
          <w:szCs w:val="24"/>
        </w:rPr>
        <w:t>.</w:t>
      </w:r>
    </w:p>
    <w:p w:rsidR="00C943AF" w:rsidRDefault="00C943AF" w:rsidP="00D35CBF">
      <w:pPr>
        <w:snapToGrid w:val="0"/>
        <w:spacing w:line="240" w:lineRule="atLeast"/>
        <w:ind w:firstLine="0"/>
        <w:rPr>
          <w:sz w:val="24"/>
          <w:szCs w:val="24"/>
        </w:rPr>
      </w:pPr>
    </w:p>
    <w:p w:rsidR="00043EEC" w:rsidRPr="00043EEC" w:rsidRDefault="00043EEC" w:rsidP="00043EEC">
      <w:pPr>
        <w:keepNext/>
        <w:suppressLineNumbers/>
        <w:suppressAutoHyphens/>
        <w:spacing w:line="240" w:lineRule="auto"/>
        <w:ind w:right="-2" w:firstLine="0"/>
        <w:rPr>
          <w:sz w:val="24"/>
          <w:szCs w:val="24"/>
          <w:shd w:val="clear" w:color="auto" w:fill="FBFBFB"/>
        </w:rPr>
      </w:pPr>
      <w:r>
        <w:rPr>
          <w:b/>
          <w:sz w:val="24"/>
          <w:szCs w:val="24"/>
        </w:rPr>
        <w:t>2.8.</w:t>
      </w:r>
      <w:r w:rsidR="00AA7268">
        <w:rPr>
          <w:b/>
          <w:sz w:val="24"/>
          <w:szCs w:val="24"/>
        </w:rPr>
        <w:t xml:space="preserve"> </w:t>
      </w:r>
      <w:r w:rsidRPr="00043EEC">
        <w:rPr>
          <w:b/>
          <w:sz w:val="24"/>
          <w:szCs w:val="24"/>
        </w:rPr>
        <w:t>Обоснование начальной (максимальной) цены договора (НМЦД), п</w:t>
      </w:r>
      <w:r w:rsidRPr="00043EEC">
        <w:rPr>
          <w:b/>
          <w:bCs/>
          <w:sz w:val="24"/>
          <w:szCs w:val="24"/>
        </w:rPr>
        <w:t>орядок формирования цены договора:</w:t>
      </w:r>
      <w:r w:rsidRPr="00043EEC">
        <w:rPr>
          <w:sz w:val="24"/>
          <w:szCs w:val="24"/>
        </w:rPr>
        <w:t xml:space="preserve"> </w:t>
      </w:r>
      <w:r w:rsidRPr="00043EEC">
        <w:rPr>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043EEC" w:rsidRPr="00043EEC" w:rsidRDefault="00043EEC" w:rsidP="00043EEC">
      <w:pPr>
        <w:keepNext/>
        <w:suppressLineNumbers/>
        <w:suppressAutoHyphens/>
        <w:spacing w:line="240" w:lineRule="auto"/>
        <w:ind w:right="-2" w:firstLine="426"/>
        <w:rPr>
          <w:sz w:val="24"/>
          <w:szCs w:val="24"/>
          <w:shd w:val="clear" w:color="auto" w:fill="FBFBFB"/>
        </w:rPr>
      </w:pPr>
      <w:r w:rsidRPr="00043EEC">
        <w:rPr>
          <w:sz w:val="24"/>
          <w:szCs w:val="24"/>
          <w:shd w:val="clear" w:color="auto" w:fill="FBFBFB"/>
        </w:rPr>
        <w:t xml:space="preserve">В целях получения ценовой информации были направленны запрос о предоставлении коммерческих предложений подрядчикам, которые ранее выполняли работы для АО «Саханефтегазсбыт». НМЦД сформирована на основании 4 полученных коммерческих предложений, согласно </w:t>
      </w:r>
      <w:proofErr w:type="spellStart"/>
      <w:r w:rsidRPr="00043EEC">
        <w:rPr>
          <w:sz w:val="24"/>
          <w:szCs w:val="24"/>
          <w:shd w:val="clear" w:color="auto" w:fill="FBFBFB"/>
        </w:rPr>
        <w:t>п.п</w:t>
      </w:r>
      <w:proofErr w:type="spellEnd"/>
      <w:r w:rsidRPr="00043EEC">
        <w:rPr>
          <w:sz w:val="24"/>
          <w:szCs w:val="24"/>
          <w:shd w:val="clear" w:color="auto" w:fill="FBFBFB"/>
        </w:rPr>
        <w:t>. «б» п.1 п.9.2.1.1. Положения о закупке.</w:t>
      </w:r>
    </w:p>
    <w:p w:rsidR="00043EEC" w:rsidRPr="00043EEC" w:rsidRDefault="00043EEC" w:rsidP="00043EEC">
      <w:pPr>
        <w:keepNext/>
        <w:suppressLineNumbers/>
        <w:suppressAutoHyphens/>
        <w:spacing w:line="240" w:lineRule="auto"/>
        <w:ind w:right="-2" w:firstLine="426"/>
        <w:rPr>
          <w:sz w:val="24"/>
          <w:szCs w:val="24"/>
          <w:shd w:val="clear" w:color="auto" w:fill="FBFBFB"/>
        </w:rPr>
      </w:pPr>
      <w:r w:rsidRPr="00043EEC">
        <w:rPr>
          <w:sz w:val="24"/>
          <w:szCs w:val="24"/>
          <w:shd w:val="clear" w:color="auto" w:fill="FBFBFB"/>
        </w:rPr>
        <w:t xml:space="preserve">НМЦД определена путем сравнения цен полученных коммерческих предложений и вычисления средней цены по формуле: НМЦД = (Цена1+Цена2+…) / Количество цен, при превышении коэффициента вариации более 33% для приведения к однородности ценового диапазона исключаются самые большие и малые значения коммерческих предложений, согласно </w:t>
      </w:r>
      <w:proofErr w:type="spellStart"/>
      <w:r w:rsidRPr="00043EEC">
        <w:rPr>
          <w:sz w:val="24"/>
          <w:szCs w:val="24"/>
          <w:shd w:val="clear" w:color="auto" w:fill="FBFBFB"/>
        </w:rPr>
        <w:t>п.п</w:t>
      </w:r>
      <w:proofErr w:type="spellEnd"/>
      <w:r w:rsidRPr="00043EEC">
        <w:rPr>
          <w:sz w:val="24"/>
          <w:szCs w:val="24"/>
          <w:shd w:val="clear" w:color="auto" w:fill="FBFBFB"/>
        </w:rPr>
        <w:t>. «б» п. 2 п. 9.2.1.1 Положения о закупке.</w:t>
      </w:r>
    </w:p>
    <w:p w:rsidR="00043EEC" w:rsidRDefault="00043EEC" w:rsidP="00043EEC">
      <w:pPr>
        <w:keepNext/>
        <w:suppressLineNumbers/>
        <w:suppressAutoHyphens/>
        <w:spacing w:line="240" w:lineRule="auto"/>
        <w:ind w:right="-2" w:firstLine="426"/>
        <w:rPr>
          <w:sz w:val="24"/>
          <w:szCs w:val="24"/>
          <w:shd w:val="clear" w:color="auto" w:fill="FBFBFB"/>
        </w:rPr>
      </w:pPr>
      <w:r>
        <w:rPr>
          <w:sz w:val="24"/>
          <w:szCs w:val="24"/>
          <w:shd w:val="clear" w:color="auto" w:fill="FBFBFB"/>
        </w:rPr>
        <w:t>Начальная максимальная цена договора</w:t>
      </w:r>
      <w:r w:rsidRPr="00043EEC">
        <w:rPr>
          <w:sz w:val="24"/>
          <w:szCs w:val="24"/>
          <w:shd w:val="clear" w:color="auto" w:fill="FBFBFB"/>
        </w:rPr>
        <w:t xml:space="preserve"> определяется без учета НДС.</w:t>
      </w:r>
      <w:r>
        <w:rPr>
          <w:sz w:val="24"/>
          <w:szCs w:val="24"/>
          <w:shd w:val="clear" w:color="auto" w:fill="FBFBFB"/>
        </w:rPr>
        <w:t xml:space="preserve"> (Приложение №1 к Документации).</w:t>
      </w:r>
    </w:p>
    <w:p w:rsidR="00043EEC" w:rsidRPr="00043EEC" w:rsidRDefault="00043EEC" w:rsidP="00043EEC">
      <w:pPr>
        <w:spacing w:line="240" w:lineRule="auto"/>
        <w:rPr>
          <w:rFonts w:eastAsia="Arial"/>
          <w:sz w:val="24"/>
          <w:szCs w:val="24"/>
          <w:lang w:eastAsia="ar-SA"/>
        </w:rPr>
      </w:pPr>
      <w:r w:rsidRPr="00043EEC">
        <w:rPr>
          <w:rFonts w:eastAsia="Arial"/>
          <w:sz w:val="24"/>
          <w:szCs w:val="24"/>
          <w:lang w:eastAsia="ar-SA"/>
        </w:rPr>
        <w:t>Цена договора является фиксированной на период проведения закупки и в период исполнения обязательств по договору.</w:t>
      </w:r>
    </w:p>
    <w:p w:rsidR="00043EEC" w:rsidRPr="00043EEC" w:rsidRDefault="00043EEC" w:rsidP="00043EEC">
      <w:pPr>
        <w:spacing w:line="240" w:lineRule="auto"/>
        <w:rPr>
          <w:b/>
          <w:iCs/>
          <w:sz w:val="24"/>
          <w:szCs w:val="24"/>
        </w:rPr>
      </w:pPr>
      <w:r w:rsidRPr="00043EEC">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Цена договора включает расходы на проведение работ по зачистке резервуаров на территории филиалов АО «Саханефтегазсбыт», проезд специалистов Подрядчика, занятых в работах, от места жительства до места проведения работ и обратно, их проживания, командировочные, </w:t>
      </w:r>
      <w:r w:rsidRPr="00043EEC">
        <w:rPr>
          <w:sz w:val="24"/>
          <w:szCs w:val="24"/>
        </w:rPr>
        <w:t>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p>
    <w:p w:rsidR="00043EEC" w:rsidRDefault="00043EEC" w:rsidP="00043EEC">
      <w:pPr>
        <w:keepNext/>
        <w:suppressLineNumbers/>
        <w:suppressAutoHyphens/>
        <w:spacing w:line="276" w:lineRule="auto"/>
        <w:ind w:right="-2" w:firstLine="0"/>
        <w:rPr>
          <w:b/>
          <w:iCs/>
          <w:sz w:val="24"/>
          <w:szCs w:val="24"/>
        </w:rPr>
      </w:pPr>
    </w:p>
    <w:p w:rsidR="00043EEC" w:rsidRPr="00043EEC" w:rsidRDefault="00043EEC" w:rsidP="00043EEC">
      <w:pPr>
        <w:keepNext/>
        <w:suppressLineNumbers/>
        <w:suppressAutoHyphens/>
        <w:spacing w:line="276" w:lineRule="auto"/>
        <w:ind w:right="-2" w:firstLine="0"/>
        <w:rPr>
          <w:rFonts w:eastAsia="Calibri"/>
          <w:sz w:val="24"/>
          <w:szCs w:val="24"/>
          <w:lang w:eastAsia="en-US"/>
        </w:rPr>
      </w:pPr>
      <w:r>
        <w:rPr>
          <w:rFonts w:eastAsia="Calibri"/>
          <w:b/>
          <w:sz w:val="24"/>
          <w:szCs w:val="24"/>
          <w:lang w:eastAsia="en-US"/>
        </w:rPr>
        <w:t>2.9</w:t>
      </w:r>
      <w:r w:rsidRPr="00043EEC">
        <w:rPr>
          <w:rFonts w:eastAsia="Calibri"/>
          <w:b/>
          <w:sz w:val="24"/>
          <w:szCs w:val="24"/>
          <w:lang w:eastAsia="en-US"/>
        </w:rPr>
        <w:t xml:space="preserve">. Форма, сроки и порядок оплаты: </w:t>
      </w:r>
      <w:r w:rsidRPr="00043EEC">
        <w:rPr>
          <w:rFonts w:eastAsia="Calibri"/>
          <w:sz w:val="24"/>
          <w:szCs w:val="24"/>
          <w:lang w:eastAsia="en-US"/>
        </w:rPr>
        <w:t>Безналичный расчет. Оплата производится в отношении выполненных объемов работ в следующем порядке:</w:t>
      </w:r>
    </w:p>
    <w:p w:rsidR="00043EEC" w:rsidRPr="00043EEC" w:rsidRDefault="00043EEC" w:rsidP="00043EEC">
      <w:pPr>
        <w:spacing w:line="0" w:lineRule="atLeast"/>
        <w:rPr>
          <w:sz w:val="24"/>
          <w:szCs w:val="24"/>
        </w:rPr>
      </w:pPr>
      <w:r w:rsidRPr="00043EEC">
        <w:rPr>
          <w:sz w:val="24"/>
          <w:szCs w:val="24"/>
        </w:rPr>
        <w:t>Заказчик выплачивает Подрядчику 100% (сто процентов) от стоимости договора, в течение 7 (семи) рабочих дней после полного завершения работ на основании подписанного между Заказчиком (в лице Генерального директора или его заместителями) и Подрядчиком (в лице Руководителя, или лицом его замещающим) Акта приемки выполненных работ (приложение 1).</w:t>
      </w:r>
    </w:p>
    <w:p w:rsidR="00043EEC" w:rsidRPr="00043EEC" w:rsidRDefault="00043EEC" w:rsidP="00043EEC">
      <w:pPr>
        <w:spacing w:line="0" w:lineRule="atLeast"/>
        <w:rPr>
          <w:sz w:val="24"/>
          <w:szCs w:val="24"/>
        </w:rPr>
      </w:pPr>
      <w:r w:rsidRPr="00043EEC">
        <w:rPr>
          <w:sz w:val="24"/>
          <w:szCs w:val="24"/>
        </w:rPr>
        <w:t xml:space="preserve">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13 настоящего Договора. </w:t>
      </w:r>
    </w:p>
    <w:p w:rsidR="00043EEC" w:rsidRPr="00043EEC" w:rsidRDefault="00043EEC" w:rsidP="00043EEC">
      <w:pPr>
        <w:spacing w:line="0" w:lineRule="atLeast"/>
        <w:rPr>
          <w:sz w:val="24"/>
          <w:szCs w:val="24"/>
        </w:rPr>
      </w:pPr>
      <w:r w:rsidRPr="00043EEC">
        <w:rPr>
          <w:sz w:val="24"/>
          <w:szCs w:val="24"/>
        </w:rPr>
        <w:t>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043EEC" w:rsidRPr="00043EEC" w:rsidRDefault="00043EEC" w:rsidP="00043EEC">
      <w:pPr>
        <w:spacing w:line="0" w:lineRule="atLeast"/>
        <w:rPr>
          <w:sz w:val="24"/>
          <w:szCs w:val="24"/>
        </w:rPr>
      </w:pPr>
      <w:r w:rsidRPr="00043EEC">
        <w:rPr>
          <w:sz w:val="24"/>
          <w:szCs w:val="24"/>
        </w:rPr>
        <w:t>Сверка взаиморасчетов между Заказчиком и Подрядчиком производится в течение 30 (тридцати) календарных дней после полного завершения работ Подрядчиком (включая устранение выявленных недостатков).</w:t>
      </w:r>
    </w:p>
    <w:p w:rsidR="00043EEC" w:rsidRPr="00043EEC" w:rsidRDefault="00043EEC" w:rsidP="00043EEC">
      <w:pPr>
        <w:keepNext/>
        <w:suppressLineNumbers/>
        <w:suppressAutoHyphens/>
        <w:spacing w:line="240" w:lineRule="auto"/>
        <w:ind w:right="-2" w:firstLine="426"/>
        <w:rPr>
          <w:sz w:val="24"/>
          <w:szCs w:val="24"/>
          <w:shd w:val="clear" w:color="auto" w:fill="FBFBFB"/>
        </w:rPr>
        <w:sectPr w:rsidR="00043EEC" w:rsidRPr="00043EEC" w:rsidSect="00676472">
          <w:footerReference w:type="default" r:id="rId11"/>
          <w:footerReference w:type="first" r:id="rId12"/>
          <w:pgSz w:w="11906" w:h="16838" w:code="9"/>
          <w:pgMar w:top="709" w:right="709" w:bottom="709" w:left="992" w:header="680" w:footer="0" w:gutter="0"/>
          <w:cols w:space="708"/>
          <w:docGrid w:linePitch="381"/>
        </w:sectPr>
      </w:pPr>
    </w:p>
    <w:bookmarkEnd w:id="44"/>
    <w:p w:rsidR="00F2320C" w:rsidRPr="00544A9F" w:rsidRDefault="00F2320C" w:rsidP="00F2320C">
      <w:pPr>
        <w:keepNext/>
        <w:keepLines/>
        <w:pageBreakBefore/>
        <w:widowControl w:val="0"/>
        <w:suppressAutoHyphens/>
        <w:autoSpaceDE w:val="0"/>
        <w:autoSpaceDN w:val="0"/>
        <w:adjustRightInd w:val="0"/>
        <w:spacing w:before="480" w:after="240" w:line="240" w:lineRule="auto"/>
        <w:contextualSpacing/>
        <w:outlineLvl w:val="0"/>
        <w:rPr>
          <w:rFonts w:cs="Arial"/>
          <w:b/>
          <w:bCs/>
          <w:kern w:val="28"/>
          <w:sz w:val="24"/>
          <w:szCs w:val="24"/>
        </w:rPr>
      </w:pPr>
      <w:r w:rsidRPr="00544A9F">
        <w:t>3</w:t>
      </w:r>
      <w:r w:rsidRPr="00544A9F">
        <w:rPr>
          <w:rFonts w:cs="Arial"/>
          <w:b/>
          <w:bCs/>
          <w:kern w:val="28"/>
          <w:sz w:val="24"/>
          <w:szCs w:val="24"/>
        </w:rPr>
        <w:t>. Проект Договора</w:t>
      </w:r>
    </w:p>
    <w:p w:rsidR="004A6B3B" w:rsidRPr="004A6B3B" w:rsidRDefault="004A6B3B" w:rsidP="004A6B3B">
      <w:pPr>
        <w:shd w:val="clear" w:color="auto" w:fill="FFFFFF"/>
        <w:spacing w:line="0" w:lineRule="atLeast"/>
        <w:ind w:left="986" w:firstLine="1980"/>
        <w:outlineLvl w:val="0"/>
        <w:rPr>
          <w:b/>
          <w:bCs/>
          <w:sz w:val="24"/>
          <w:szCs w:val="24"/>
        </w:rPr>
      </w:pPr>
      <w:r>
        <w:rPr>
          <w:sz w:val="24"/>
          <w:szCs w:val="24"/>
        </w:rPr>
        <w:tab/>
      </w:r>
    </w:p>
    <w:p w:rsidR="004A6B3B" w:rsidRPr="004A6B3B" w:rsidRDefault="004A6B3B" w:rsidP="004A6B3B">
      <w:pPr>
        <w:shd w:val="clear" w:color="auto" w:fill="FFFFFF"/>
        <w:spacing w:line="0" w:lineRule="atLeast"/>
        <w:ind w:left="986" w:firstLine="1980"/>
        <w:jc w:val="left"/>
        <w:outlineLvl w:val="0"/>
        <w:rPr>
          <w:b/>
          <w:bCs/>
          <w:color w:val="000000"/>
          <w:sz w:val="24"/>
          <w:szCs w:val="24"/>
        </w:rPr>
      </w:pPr>
      <w:r w:rsidRPr="004A6B3B">
        <w:rPr>
          <w:b/>
          <w:bCs/>
          <w:color w:val="000000"/>
          <w:sz w:val="24"/>
          <w:szCs w:val="24"/>
        </w:rPr>
        <w:t xml:space="preserve">                 ДОГОВОР №</w:t>
      </w:r>
    </w:p>
    <w:p w:rsidR="004A6B3B" w:rsidRPr="004A6B3B" w:rsidRDefault="004A6B3B" w:rsidP="004A6B3B">
      <w:pPr>
        <w:widowControl w:val="0"/>
        <w:autoSpaceDE w:val="0"/>
        <w:autoSpaceDN w:val="0"/>
        <w:spacing w:line="0" w:lineRule="atLeast"/>
        <w:ind w:firstLine="0"/>
        <w:jc w:val="center"/>
        <w:rPr>
          <w:rFonts w:eastAsia="Calibri"/>
          <w:b/>
          <w:sz w:val="24"/>
          <w:szCs w:val="24"/>
          <w:lang w:eastAsia="en-US"/>
        </w:rPr>
      </w:pPr>
      <w:r w:rsidRPr="004A6B3B">
        <w:rPr>
          <w:b/>
          <w:color w:val="000000"/>
          <w:sz w:val="24"/>
          <w:szCs w:val="24"/>
        </w:rPr>
        <w:t xml:space="preserve">Проведение зачистки резервуаров на территории филиалов </w:t>
      </w:r>
      <w:r w:rsidRPr="004A6B3B">
        <w:rPr>
          <w:rFonts w:eastAsia="Calibri"/>
          <w:b/>
          <w:sz w:val="24"/>
          <w:szCs w:val="24"/>
          <w:lang w:eastAsia="en-US"/>
        </w:rPr>
        <w:t>АО «Саханефтегазсбыт»</w:t>
      </w:r>
    </w:p>
    <w:p w:rsidR="004A6B3B" w:rsidRPr="004A6B3B" w:rsidRDefault="004A6B3B" w:rsidP="004A6B3B">
      <w:pPr>
        <w:widowControl w:val="0"/>
        <w:autoSpaceDE w:val="0"/>
        <w:autoSpaceDN w:val="0"/>
        <w:spacing w:line="0" w:lineRule="atLeast"/>
        <w:ind w:firstLine="0"/>
        <w:jc w:val="center"/>
        <w:rPr>
          <w:b/>
          <w:bCs/>
          <w:color w:val="000000"/>
          <w:sz w:val="24"/>
          <w:szCs w:val="24"/>
        </w:rPr>
      </w:pPr>
    </w:p>
    <w:p w:rsidR="004A6B3B" w:rsidRPr="004A6B3B" w:rsidRDefault="004A6B3B" w:rsidP="004A6B3B">
      <w:pPr>
        <w:shd w:val="clear" w:color="auto" w:fill="FFFFFF"/>
        <w:spacing w:line="0" w:lineRule="atLeast"/>
        <w:ind w:firstLine="709"/>
        <w:rPr>
          <w:b/>
          <w:bCs/>
          <w:color w:val="000000"/>
          <w:sz w:val="24"/>
          <w:szCs w:val="24"/>
          <w:u w:val="single"/>
        </w:rPr>
      </w:pPr>
      <w:r w:rsidRPr="004A6B3B">
        <w:rPr>
          <w:b/>
          <w:bCs/>
          <w:color w:val="000000"/>
          <w:sz w:val="24"/>
          <w:szCs w:val="24"/>
        </w:rPr>
        <w:t>г. Якутск                                                                                            "__" __________ 2024 г.</w:t>
      </w:r>
    </w:p>
    <w:p w:rsidR="004A6B3B" w:rsidRPr="004A6B3B" w:rsidRDefault="004A6B3B" w:rsidP="004A6B3B">
      <w:pPr>
        <w:shd w:val="clear" w:color="auto" w:fill="FFFFFF"/>
        <w:spacing w:line="0" w:lineRule="atLeast"/>
        <w:ind w:firstLine="709"/>
        <w:rPr>
          <w:color w:val="000000"/>
          <w:sz w:val="24"/>
          <w:szCs w:val="24"/>
          <w:u w:val="single"/>
        </w:rPr>
      </w:pPr>
    </w:p>
    <w:p w:rsidR="004A6B3B" w:rsidRPr="004A6B3B" w:rsidRDefault="004A6B3B" w:rsidP="004A6B3B">
      <w:pPr>
        <w:spacing w:line="240" w:lineRule="atLeast"/>
        <w:rPr>
          <w:sz w:val="24"/>
          <w:szCs w:val="24"/>
        </w:rPr>
      </w:pPr>
      <w:r w:rsidRPr="004A6B3B">
        <w:rPr>
          <w:sz w:val="24"/>
          <w:szCs w:val="24"/>
        </w:rPr>
        <w:t xml:space="preserve">АО «Саханефтегазсбыт», именуемое в дальнейшем «Заказчик», в лице </w:t>
      </w:r>
      <w:r w:rsidRPr="004A6B3B">
        <w:rPr>
          <w:b/>
          <w:sz w:val="24"/>
          <w:szCs w:val="24"/>
        </w:rPr>
        <w:t>Генерального директора  Лебедева Виктора Николаевича</w:t>
      </w:r>
      <w:r w:rsidRPr="004A6B3B">
        <w:rPr>
          <w:sz w:val="24"/>
          <w:szCs w:val="24"/>
        </w:rPr>
        <w:t xml:space="preserve">, действующего на основании </w:t>
      </w:r>
      <w:r w:rsidRPr="004A6B3B">
        <w:rPr>
          <w:b/>
          <w:sz w:val="24"/>
          <w:szCs w:val="24"/>
        </w:rPr>
        <w:t>Устава</w:t>
      </w:r>
      <w:r w:rsidRPr="004A6B3B">
        <w:rPr>
          <w:sz w:val="24"/>
          <w:szCs w:val="24"/>
        </w:rPr>
        <w:t xml:space="preserve">, с одной стороны, и </w:t>
      </w:r>
      <w:r w:rsidRPr="004A6B3B">
        <w:rPr>
          <w:b/>
          <w:sz w:val="24"/>
          <w:szCs w:val="24"/>
        </w:rPr>
        <w:t xml:space="preserve">________________________________________________________, </w:t>
      </w:r>
      <w:r w:rsidRPr="004A6B3B">
        <w:rPr>
          <w:sz w:val="24"/>
          <w:szCs w:val="24"/>
        </w:rPr>
        <w:t xml:space="preserve">именуемое в дальнейшем «Подрядчик», в лице </w:t>
      </w:r>
      <w:r w:rsidRPr="004A6B3B">
        <w:rPr>
          <w:b/>
          <w:sz w:val="24"/>
          <w:szCs w:val="24"/>
        </w:rPr>
        <w:t>__________________________________________</w:t>
      </w:r>
      <w:r w:rsidRPr="004A6B3B">
        <w:rPr>
          <w:sz w:val="24"/>
          <w:szCs w:val="24"/>
        </w:rPr>
        <w:t>, действующего на основании Устава,</w:t>
      </w:r>
      <w:r w:rsidRPr="004A6B3B">
        <w:rPr>
          <w:b/>
          <w:i/>
          <w:color w:val="000000"/>
          <w:sz w:val="24"/>
          <w:szCs w:val="24"/>
        </w:rPr>
        <w:t xml:space="preserve"> </w:t>
      </w:r>
      <w:r w:rsidRPr="004A6B3B">
        <w:rPr>
          <w:color w:val="000000"/>
          <w:sz w:val="24"/>
          <w:szCs w:val="24"/>
        </w:rPr>
        <w:t>с другой  стороны, а вместе в дальнейшем именуемые Стороны</w:t>
      </w:r>
      <w:r w:rsidRPr="004A6B3B">
        <w:rPr>
          <w:b/>
          <w:i/>
          <w:color w:val="000000"/>
          <w:sz w:val="24"/>
          <w:szCs w:val="24"/>
        </w:rPr>
        <w:t xml:space="preserve">, </w:t>
      </w:r>
      <w:r w:rsidRPr="004A6B3B">
        <w:rPr>
          <w:bCs/>
          <w:sz w:val="24"/>
          <w:szCs w:val="24"/>
        </w:rPr>
        <w:t xml:space="preserve">на основании Протокола заседания закупочной комиссии АО «Саханефтегазсбыт» </w:t>
      </w:r>
      <w:r w:rsidRPr="004A6B3B">
        <w:rPr>
          <w:sz w:val="24"/>
          <w:szCs w:val="24"/>
        </w:rPr>
        <w:t>№______________ от ________________ 2024 года, заключили настоящий Договор о нижеследующем:</w:t>
      </w:r>
    </w:p>
    <w:p w:rsidR="004A6B3B" w:rsidRPr="004A6B3B" w:rsidRDefault="004A6B3B" w:rsidP="004A6B3B">
      <w:pPr>
        <w:shd w:val="clear" w:color="auto" w:fill="FFFFFF"/>
        <w:spacing w:line="0" w:lineRule="atLeast"/>
        <w:ind w:right="11" w:firstLine="709"/>
        <w:rPr>
          <w:color w:val="000000"/>
          <w:sz w:val="24"/>
          <w:szCs w:val="24"/>
        </w:rPr>
      </w:pPr>
    </w:p>
    <w:p w:rsidR="004A6B3B" w:rsidRPr="004A6B3B" w:rsidRDefault="004A6B3B" w:rsidP="004A6B3B">
      <w:pPr>
        <w:numPr>
          <w:ilvl w:val="0"/>
          <w:numId w:val="31"/>
        </w:numPr>
        <w:spacing w:after="200" w:line="0" w:lineRule="atLeast"/>
        <w:ind w:left="357" w:hanging="357"/>
        <w:jc w:val="center"/>
        <w:rPr>
          <w:b/>
          <w:sz w:val="24"/>
          <w:szCs w:val="24"/>
        </w:rPr>
      </w:pPr>
      <w:r w:rsidRPr="004A6B3B">
        <w:rPr>
          <w:b/>
          <w:sz w:val="24"/>
          <w:szCs w:val="24"/>
        </w:rPr>
        <w:t>Предмет договора</w:t>
      </w:r>
    </w:p>
    <w:p w:rsidR="004A6B3B" w:rsidRPr="004A6B3B" w:rsidRDefault="004A6B3B" w:rsidP="004A6B3B">
      <w:pPr>
        <w:numPr>
          <w:ilvl w:val="1"/>
          <w:numId w:val="31"/>
        </w:numPr>
        <w:spacing w:after="200" w:line="0" w:lineRule="atLeast"/>
        <w:ind w:left="0" w:firstLine="567"/>
        <w:jc w:val="left"/>
        <w:rPr>
          <w:b/>
          <w:color w:val="000000"/>
          <w:sz w:val="24"/>
          <w:szCs w:val="24"/>
        </w:rPr>
      </w:pPr>
      <w:r w:rsidRPr="004A6B3B">
        <w:rPr>
          <w:b/>
          <w:color w:val="000000"/>
          <w:sz w:val="24"/>
          <w:szCs w:val="24"/>
        </w:rPr>
        <w:t>Заказчик</w:t>
      </w:r>
      <w:r w:rsidRPr="004A6B3B">
        <w:rPr>
          <w:color w:val="000000"/>
          <w:sz w:val="24"/>
          <w:szCs w:val="24"/>
        </w:rPr>
        <w:t xml:space="preserve"> поручает, а </w:t>
      </w:r>
      <w:r w:rsidRPr="004A6B3B">
        <w:rPr>
          <w:b/>
          <w:color w:val="000000"/>
          <w:sz w:val="24"/>
          <w:szCs w:val="24"/>
        </w:rPr>
        <w:t>Подрядчик</w:t>
      </w:r>
      <w:r w:rsidRPr="004A6B3B">
        <w:rPr>
          <w:color w:val="000000"/>
          <w:sz w:val="24"/>
          <w:szCs w:val="24"/>
        </w:rPr>
        <w:t xml:space="preserve"> принимает на себя обязательство выполнить работы по </w:t>
      </w:r>
      <w:r w:rsidRPr="004A6B3B">
        <w:rPr>
          <w:b/>
          <w:color w:val="000000"/>
          <w:sz w:val="24"/>
          <w:szCs w:val="24"/>
        </w:rPr>
        <w:t>проведению зачистки резервуаров:</w:t>
      </w:r>
    </w:p>
    <w:p w:rsidR="004A6B3B" w:rsidRPr="004A6B3B" w:rsidRDefault="004A6B3B" w:rsidP="004A6B3B">
      <w:pPr>
        <w:spacing w:line="0" w:lineRule="atLeast"/>
        <w:ind w:firstLine="0"/>
        <w:rPr>
          <w:rFonts w:eastAsia="Calibri"/>
          <w:sz w:val="24"/>
          <w:szCs w:val="24"/>
          <w:lang w:eastAsia="en-US"/>
        </w:rPr>
      </w:pPr>
    </w:p>
    <w:tbl>
      <w:tblPr>
        <w:tblStyle w:val="429"/>
        <w:tblW w:w="9923" w:type="dxa"/>
        <w:tblInd w:w="-5" w:type="dxa"/>
        <w:tblLook w:val="04A0" w:firstRow="1" w:lastRow="0" w:firstColumn="1" w:lastColumn="0" w:noHBand="0" w:noVBand="1"/>
      </w:tblPr>
      <w:tblGrid>
        <w:gridCol w:w="2149"/>
        <w:gridCol w:w="1821"/>
        <w:gridCol w:w="1745"/>
        <w:gridCol w:w="1374"/>
        <w:gridCol w:w="1275"/>
        <w:gridCol w:w="1559"/>
      </w:tblGrid>
      <w:tr w:rsidR="004A6B3B" w:rsidRPr="004A6B3B" w:rsidTr="007752BF">
        <w:trPr>
          <w:trHeight w:val="2102"/>
        </w:trPr>
        <w:tc>
          <w:tcPr>
            <w:tcW w:w="2149" w:type="dxa"/>
            <w:vAlign w:val="center"/>
          </w:tcPr>
          <w:p w:rsidR="004A6B3B" w:rsidRPr="004A6B3B" w:rsidRDefault="004A6B3B" w:rsidP="004A6B3B">
            <w:pPr>
              <w:spacing w:line="0" w:lineRule="atLeast"/>
              <w:ind w:firstLine="0"/>
              <w:jc w:val="center"/>
              <w:rPr>
                <w:sz w:val="22"/>
                <w:szCs w:val="22"/>
              </w:rPr>
            </w:pPr>
            <w:r w:rsidRPr="004A6B3B">
              <w:rPr>
                <w:sz w:val="22"/>
                <w:szCs w:val="22"/>
              </w:rPr>
              <w:t>Месторасположение резервуаров</w:t>
            </w:r>
          </w:p>
        </w:tc>
        <w:tc>
          <w:tcPr>
            <w:tcW w:w="1821" w:type="dxa"/>
          </w:tcPr>
          <w:p w:rsidR="004A6B3B" w:rsidRPr="004A6B3B" w:rsidRDefault="004A6B3B" w:rsidP="004A6B3B">
            <w:pPr>
              <w:spacing w:line="0" w:lineRule="atLeast"/>
              <w:ind w:firstLine="0"/>
              <w:jc w:val="center"/>
              <w:rPr>
                <w:sz w:val="22"/>
                <w:szCs w:val="22"/>
              </w:rPr>
            </w:pPr>
            <w:r w:rsidRPr="004A6B3B">
              <w:rPr>
                <w:sz w:val="22"/>
                <w:szCs w:val="22"/>
              </w:rPr>
              <w:t xml:space="preserve">  </w:t>
            </w:r>
          </w:p>
          <w:p w:rsidR="004A6B3B" w:rsidRPr="004A6B3B" w:rsidRDefault="004A6B3B" w:rsidP="004A6B3B">
            <w:pPr>
              <w:spacing w:line="0" w:lineRule="atLeast"/>
              <w:ind w:firstLine="0"/>
              <w:jc w:val="center"/>
              <w:rPr>
                <w:sz w:val="22"/>
                <w:szCs w:val="22"/>
              </w:rPr>
            </w:pPr>
          </w:p>
          <w:p w:rsidR="004A6B3B" w:rsidRPr="004A6B3B" w:rsidRDefault="004A6B3B" w:rsidP="004A6B3B">
            <w:pPr>
              <w:spacing w:line="0" w:lineRule="atLeast"/>
              <w:ind w:firstLine="0"/>
              <w:jc w:val="center"/>
              <w:rPr>
                <w:sz w:val="22"/>
                <w:szCs w:val="22"/>
              </w:rPr>
            </w:pPr>
            <w:r w:rsidRPr="004A6B3B">
              <w:rPr>
                <w:sz w:val="22"/>
                <w:szCs w:val="22"/>
              </w:rPr>
              <w:t>Резервуары и их объем</w:t>
            </w:r>
          </w:p>
        </w:tc>
        <w:tc>
          <w:tcPr>
            <w:tcW w:w="1745" w:type="dxa"/>
          </w:tcPr>
          <w:p w:rsidR="004A6B3B" w:rsidRPr="004A6B3B" w:rsidRDefault="004A6B3B" w:rsidP="004A6B3B">
            <w:pPr>
              <w:spacing w:line="0" w:lineRule="atLeast"/>
              <w:ind w:firstLine="0"/>
              <w:jc w:val="center"/>
              <w:rPr>
                <w:sz w:val="22"/>
                <w:szCs w:val="22"/>
              </w:rPr>
            </w:pPr>
            <w:r w:rsidRPr="004A6B3B">
              <w:rPr>
                <w:sz w:val="22"/>
                <w:szCs w:val="22"/>
              </w:rPr>
              <w:t>Наличие донных отложений темных нефтепродуктов (отработка группы ММО), м3.</w:t>
            </w:r>
          </w:p>
        </w:tc>
        <w:tc>
          <w:tcPr>
            <w:tcW w:w="1374" w:type="dxa"/>
          </w:tcPr>
          <w:p w:rsidR="004A6B3B" w:rsidRPr="004A6B3B" w:rsidRDefault="004A6B3B" w:rsidP="004A6B3B">
            <w:pPr>
              <w:spacing w:line="0" w:lineRule="atLeast"/>
              <w:ind w:firstLine="0"/>
              <w:jc w:val="center"/>
              <w:rPr>
                <w:sz w:val="22"/>
                <w:szCs w:val="22"/>
              </w:rPr>
            </w:pPr>
            <w:r w:rsidRPr="004A6B3B">
              <w:rPr>
                <w:sz w:val="22"/>
                <w:szCs w:val="22"/>
              </w:rPr>
              <w:t>Стоимость работ, без учета НДС</w:t>
            </w:r>
          </w:p>
        </w:tc>
        <w:tc>
          <w:tcPr>
            <w:tcW w:w="1275" w:type="dxa"/>
          </w:tcPr>
          <w:p w:rsidR="004A6B3B" w:rsidRPr="004A6B3B" w:rsidRDefault="004A6B3B" w:rsidP="004A6B3B">
            <w:pPr>
              <w:spacing w:line="0" w:lineRule="atLeast"/>
              <w:ind w:firstLine="0"/>
              <w:jc w:val="center"/>
              <w:rPr>
                <w:sz w:val="22"/>
                <w:szCs w:val="22"/>
              </w:rPr>
            </w:pPr>
            <w:r w:rsidRPr="004A6B3B">
              <w:rPr>
                <w:sz w:val="22"/>
                <w:szCs w:val="22"/>
              </w:rPr>
              <w:t>Стоимость работ, с учетом НДС</w:t>
            </w:r>
          </w:p>
        </w:tc>
        <w:tc>
          <w:tcPr>
            <w:tcW w:w="1559" w:type="dxa"/>
          </w:tcPr>
          <w:p w:rsidR="004A6B3B" w:rsidRPr="004A6B3B" w:rsidRDefault="004A6B3B" w:rsidP="004A6B3B">
            <w:pPr>
              <w:spacing w:line="0" w:lineRule="atLeast"/>
              <w:ind w:firstLine="0"/>
              <w:jc w:val="center"/>
              <w:rPr>
                <w:sz w:val="22"/>
                <w:szCs w:val="22"/>
              </w:rPr>
            </w:pPr>
            <w:r w:rsidRPr="004A6B3B">
              <w:rPr>
                <w:sz w:val="22"/>
                <w:szCs w:val="22"/>
              </w:rPr>
              <w:t>Дата начала и срок выполнения работ в днях</w:t>
            </w:r>
          </w:p>
        </w:tc>
      </w:tr>
      <w:tr w:rsidR="004A6B3B" w:rsidRPr="004A6B3B" w:rsidTr="007752BF">
        <w:trPr>
          <w:trHeight w:val="381"/>
        </w:trPr>
        <w:tc>
          <w:tcPr>
            <w:tcW w:w="2149" w:type="dxa"/>
            <w:vAlign w:val="center"/>
          </w:tcPr>
          <w:p w:rsidR="004A6B3B" w:rsidRPr="004A6B3B" w:rsidRDefault="004A6B3B" w:rsidP="004A6B3B">
            <w:pPr>
              <w:spacing w:line="312" w:lineRule="auto"/>
              <w:ind w:firstLine="0"/>
              <w:jc w:val="left"/>
              <w:rPr>
                <w:rFonts w:eastAsia="Calibri"/>
                <w:sz w:val="22"/>
                <w:szCs w:val="22"/>
              </w:rPr>
            </w:pPr>
          </w:p>
        </w:tc>
        <w:tc>
          <w:tcPr>
            <w:tcW w:w="1821" w:type="dxa"/>
          </w:tcPr>
          <w:p w:rsidR="004A6B3B" w:rsidRPr="004A6B3B" w:rsidRDefault="004A6B3B" w:rsidP="004A6B3B">
            <w:pPr>
              <w:spacing w:after="200" w:line="276" w:lineRule="auto"/>
              <w:ind w:firstLine="0"/>
              <w:jc w:val="left"/>
              <w:rPr>
                <w:sz w:val="22"/>
                <w:szCs w:val="22"/>
              </w:rPr>
            </w:pPr>
          </w:p>
        </w:tc>
        <w:tc>
          <w:tcPr>
            <w:tcW w:w="1745" w:type="dxa"/>
          </w:tcPr>
          <w:p w:rsidR="004A6B3B" w:rsidRPr="004A6B3B" w:rsidRDefault="004A6B3B" w:rsidP="004A6B3B">
            <w:pPr>
              <w:spacing w:after="200" w:line="480" w:lineRule="auto"/>
              <w:ind w:firstLine="0"/>
              <w:jc w:val="left"/>
              <w:rPr>
                <w:sz w:val="22"/>
                <w:szCs w:val="22"/>
              </w:rPr>
            </w:pPr>
          </w:p>
        </w:tc>
        <w:tc>
          <w:tcPr>
            <w:tcW w:w="1374" w:type="dxa"/>
          </w:tcPr>
          <w:p w:rsidR="004A6B3B" w:rsidRPr="004A6B3B" w:rsidRDefault="004A6B3B" w:rsidP="004A6B3B">
            <w:pPr>
              <w:spacing w:line="0" w:lineRule="atLeast"/>
              <w:ind w:firstLine="0"/>
              <w:jc w:val="left"/>
              <w:rPr>
                <w:sz w:val="22"/>
                <w:szCs w:val="22"/>
              </w:rPr>
            </w:pPr>
          </w:p>
          <w:p w:rsidR="004A6B3B" w:rsidRPr="004A6B3B" w:rsidRDefault="004A6B3B" w:rsidP="004A6B3B">
            <w:pPr>
              <w:spacing w:line="0" w:lineRule="atLeast"/>
              <w:ind w:firstLine="0"/>
              <w:jc w:val="left"/>
              <w:rPr>
                <w:sz w:val="22"/>
                <w:szCs w:val="22"/>
              </w:rPr>
            </w:pPr>
          </w:p>
        </w:tc>
        <w:tc>
          <w:tcPr>
            <w:tcW w:w="1275" w:type="dxa"/>
          </w:tcPr>
          <w:p w:rsidR="004A6B3B" w:rsidRPr="004A6B3B" w:rsidRDefault="004A6B3B" w:rsidP="004A6B3B">
            <w:pPr>
              <w:spacing w:line="0" w:lineRule="atLeast"/>
              <w:ind w:firstLine="0"/>
              <w:jc w:val="left"/>
              <w:rPr>
                <w:sz w:val="22"/>
                <w:szCs w:val="22"/>
              </w:rPr>
            </w:pPr>
          </w:p>
        </w:tc>
        <w:tc>
          <w:tcPr>
            <w:tcW w:w="1559" w:type="dxa"/>
          </w:tcPr>
          <w:p w:rsidR="004A6B3B" w:rsidRPr="004A6B3B" w:rsidRDefault="004A6B3B" w:rsidP="004A6B3B">
            <w:pPr>
              <w:spacing w:line="0" w:lineRule="atLeast"/>
              <w:ind w:firstLine="0"/>
              <w:jc w:val="left"/>
              <w:rPr>
                <w:sz w:val="22"/>
                <w:szCs w:val="22"/>
              </w:rPr>
            </w:pPr>
          </w:p>
        </w:tc>
      </w:tr>
    </w:tbl>
    <w:p w:rsidR="004A6B3B" w:rsidRPr="004A6B3B" w:rsidRDefault="004A6B3B" w:rsidP="004A6B3B">
      <w:pPr>
        <w:spacing w:line="0" w:lineRule="atLeast"/>
        <w:ind w:firstLine="0"/>
        <w:rPr>
          <w:rFonts w:eastAsia="Calibri"/>
          <w:sz w:val="24"/>
          <w:szCs w:val="24"/>
          <w:lang w:eastAsia="en-US"/>
        </w:rPr>
      </w:pPr>
    </w:p>
    <w:p w:rsidR="004A6B3B" w:rsidRPr="004A6B3B" w:rsidRDefault="004A6B3B" w:rsidP="004A6B3B">
      <w:pPr>
        <w:spacing w:line="0" w:lineRule="atLeast"/>
        <w:rPr>
          <w:rFonts w:eastAsia="Calibri"/>
          <w:color w:val="000000"/>
          <w:sz w:val="24"/>
          <w:szCs w:val="24"/>
        </w:rPr>
      </w:pPr>
      <w:r w:rsidRPr="004A6B3B">
        <w:rPr>
          <w:color w:val="000000"/>
          <w:sz w:val="24"/>
          <w:szCs w:val="24"/>
        </w:rPr>
        <w:t>Работы должны проводиться в соответствии с действующими Нормами и Правилами РФ, действующим законодательством РФ, стандартами АО «Саханефтегазсбыт».</w:t>
      </w:r>
    </w:p>
    <w:p w:rsidR="004A6B3B" w:rsidRPr="004A6B3B" w:rsidRDefault="004A6B3B" w:rsidP="004A6B3B">
      <w:pPr>
        <w:widowControl w:val="0"/>
        <w:numPr>
          <w:ilvl w:val="1"/>
          <w:numId w:val="31"/>
        </w:numPr>
        <w:autoSpaceDE w:val="0"/>
        <w:autoSpaceDN w:val="0"/>
        <w:adjustRightInd w:val="0"/>
        <w:spacing w:after="200" w:line="240" w:lineRule="auto"/>
        <w:ind w:left="0" w:firstLine="567"/>
        <w:contextualSpacing/>
        <w:jc w:val="left"/>
        <w:rPr>
          <w:rFonts w:cs="Arial"/>
          <w:sz w:val="24"/>
          <w:szCs w:val="24"/>
        </w:rPr>
      </w:pPr>
      <w:r w:rsidRPr="004A6B3B">
        <w:rPr>
          <w:rFonts w:cs="Arial"/>
          <w:color w:val="000000"/>
          <w:sz w:val="24"/>
          <w:szCs w:val="24"/>
        </w:rPr>
        <w:t xml:space="preserve">Срок выполнения работ по настоящему Договору: </w:t>
      </w:r>
      <w:r w:rsidRPr="004A6B3B">
        <w:rPr>
          <w:rFonts w:cs="Arial"/>
          <w:sz w:val="24"/>
          <w:szCs w:val="24"/>
        </w:rPr>
        <w:t>Начало выполнения работ: с момента подписания договора. Окончание выполнения работ:</w:t>
      </w:r>
    </w:p>
    <w:p w:rsidR="004A6B3B" w:rsidRPr="004A6B3B" w:rsidRDefault="004A6B3B" w:rsidP="004A6B3B">
      <w:pPr>
        <w:widowControl w:val="0"/>
        <w:numPr>
          <w:ilvl w:val="1"/>
          <w:numId w:val="31"/>
        </w:numPr>
        <w:shd w:val="clear" w:color="auto" w:fill="FFFFFF"/>
        <w:tabs>
          <w:tab w:val="num" w:pos="0"/>
        </w:tabs>
        <w:autoSpaceDE w:val="0"/>
        <w:autoSpaceDN w:val="0"/>
        <w:adjustRightInd w:val="0"/>
        <w:spacing w:after="200" w:line="0" w:lineRule="atLeast"/>
        <w:ind w:left="0" w:firstLine="567"/>
        <w:jc w:val="left"/>
        <w:rPr>
          <w:color w:val="000000"/>
          <w:spacing w:val="-15"/>
          <w:sz w:val="24"/>
          <w:szCs w:val="24"/>
        </w:rPr>
      </w:pPr>
      <w:r w:rsidRPr="004A6B3B">
        <w:rPr>
          <w:color w:val="000000"/>
          <w:sz w:val="24"/>
          <w:szCs w:val="24"/>
        </w:rPr>
        <w:t>Содержание работ определяется настоящим Договором.</w:t>
      </w:r>
      <w:r w:rsidRPr="004A6B3B">
        <w:rPr>
          <w:color w:val="000000"/>
          <w:spacing w:val="-15"/>
          <w:sz w:val="24"/>
          <w:szCs w:val="24"/>
        </w:rPr>
        <w:tab/>
      </w:r>
    </w:p>
    <w:p w:rsidR="004A6B3B" w:rsidRPr="004A6B3B" w:rsidRDefault="004A6B3B" w:rsidP="004A6B3B">
      <w:pPr>
        <w:widowControl w:val="0"/>
        <w:numPr>
          <w:ilvl w:val="1"/>
          <w:numId w:val="31"/>
        </w:numPr>
        <w:shd w:val="clear" w:color="auto" w:fill="FFFFFF"/>
        <w:tabs>
          <w:tab w:val="num" w:pos="0"/>
        </w:tabs>
        <w:autoSpaceDE w:val="0"/>
        <w:autoSpaceDN w:val="0"/>
        <w:adjustRightInd w:val="0"/>
        <w:spacing w:after="200" w:line="0" w:lineRule="atLeast"/>
        <w:ind w:left="0" w:firstLine="567"/>
        <w:jc w:val="left"/>
        <w:rPr>
          <w:color w:val="000000"/>
          <w:spacing w:val="-15"/>
          <w:sz w:val="24"/>
          <w:szCs w:val="24"/>
        </w:rPr>
      </w:pPr>
      <w:r w:rsidRPr="004A6B3B">
        <w:rPr>
          <w:color w:val="000000"/>
          <w:spacing w:val="-15"/>
          <w:sz w:val="24"/>
          <w:szCs w:val="24"/>
        </w:rPr>
        <w:t>Приемка и оценка выполняемых работ осуществляется в соответствии с действующими требованиями.</w:t>
      </w:r>
    </w:p>
    <w:p w:rsidR="004A6B3B" w:rsidRPr="004A6B3B" w:rsidRDefault="004A6B3B" w:rsidP="004A6B3B">
      <w:pPr>
        <w:widowControl w:val="0"/>
        <w:shd w:val="clear" w:color="auto" w:fill="FFFFFF"/>
        <w:autoSpaceDE w:val="0"/>
        <w:autoSpaceDN w:val="0"/>
        <w:adjustRightInd w:val="0"/>
        <w:spacing w:line="0" w:lineRule="atLeast"/>
        <w:ind w:firstLine="0"/>
        <w:rPr>
          <w:color w:val="000000"/>
          <w:spacing w:val="-15"/>
          <w:sz w:val="24"/>
          <w:szCs w:val="24"/>
        </w:rPr>
      </w:pPr>
    </w:p>
    <w:p w:rsidR="004A6B3B" w:rsidRPr="004A6B3B" w:rsidRDefault="004A6B3B" w:rsidP="004A6B3B">
      <w:pPr>
        <w:widowControl w:val="0"/>
        <w:numPr>
          <w:ilvl w:val="0"/>
          <w:numId w:val="39"/>
        </w:numPr>
        <w:shd w:val="clear" w:color="auto" w:fill="FFFFFF"/>
        <w:autoSpaceDE w:val="0"/>
        <w:autoSpaceDN w:val="0"/>
        <w:adjustRightInd w:val="0"/>
        <w:spacing w:after="200" w:line="0" w:lineRule="atLeast"/>
        <w:ind w:left="357" w:hanging="357"/>
        <w:jc w:val="center"/>
        <w:rPr>
          <w:b/>
          <w:bCs/>
          <w:color w:val="000000"/>
          <w:sz w:val="24"/>
          <w:szCs w:val="24"/>
        </w:rPr>
      </w:pPr>
      <w:r w:rsidRPr="004A6B3B">
        <w:rPr>
          <w:b/>
          <w:bCs/>
          <w:color w:val="000000"/>
          <w:sz w:val="24"/>
          <w:szCs w:val="24"/>
        </w:rPr>
        <w:t>Стоимость работ и порядок взаиморасчетов</w:t>
      </w:r>
    </w:p>
    <w:p w:rsidR="004A6B3B" w:rsidRPr="004A6B3B" w:rsidRDefault="004A6B3B" w:rsidP="004A6B3B">
      <w:pPr>
        <w:spacing w:line="0" w:lineRule="atLeast"/>
        <w:rPr>
          <w:sz w:val="24"/>
          <w:szCs w:val="24"/>
        </w:rPr>
      </w:pPr>
      <w:r w:rsidRPr="004A6B3B">
        <w:rPr>
          <w:b/>
          <w:sz w:val="24"/>
          <w:szCs w:val="24"/>
        </w:rPr>
        <w:t>2.1.</w:t>
      </w:r>
      <w:r w:rsidRPr="004A6B3B">
        <w:rPr>
          <w:sz w:val="24"/>
          <w:szCs w:val="24"/>
        </w:rPr>
        <w:t xml:space="preserve"> Стоимость работ по настоящему Договору составляет </w:t>
      </w:r>
      <w:r w:rsidRPr="004A6B3B">
        <w:rPr>
          <w:b/>
          <w:sz w:val="24"/>
          <w:szCs w:val="24"/>
        </w:rPr>
        <w:t>_________________________________</w:t>
      </w:r>
      <w:r w:rsidRPr="004A6B3B">
        <w:rPr>
          <w:b/>
          <w:iCs/>
          <w:sz w:val="24"/>
          <w:szCs w:val="24"/>
        </w:rPr>
        <w:t>.</w:t>
      </w:r>
    </w:p>
    <w:p w:rsidR="004A6B3B" w:rsidRPr="004A6B3B" w:rsidRDefault="004A6B3B" w:rsidP="004A6B3B">
      <w:pPr>
        <w:spacing w:line="240" w:lineRule="auto"/>
        <w:rPr>
          <w:b/>
          <w:iCs/>
          <w:sz w:val="24"/>
          <w:szCs w:val="24"/>
        </w:rPr>
      </w:pPr>
      <w:r w:rsidRPr="004A6B3B">
        <w:rPr>
          <w:b/>
          <w:sz w:val="24"/>
          <w:szCs w:val="24"/>
        </w:rPr>
        <w:t>2.2.</w:t>
      </w:r>
      <w:r w:rsidRPr="004A6B3B">
        <w:rPr>
          <w:sz w:val="24"/>
          <w:szCs w:val="24"/>
        </w:rPr>
        <w:t xml:space="preserve"> </w:t>
      </w:r>
      <w:r w:rsidRPr="004A6B3B">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Цена договора включает расходы на проведение работ по зачистке резервуаров на территории филиалов АО «Саханефтегазсбыт», проезд специалистов Подрядчика от места жительства до места проведения работ и обратно, их проживания, командировочные, </w:t>
      </w:r>
      <w:r w:rsidRPr="004A6B3B">
        <w:rPr>
          <w:sz w:val="24"/>
          <w:szCs w:val="24"/>
        </w:rPr>
        <w:t>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договора.</w:t>
      </w:r>
    </w:p>
    <w:p w:rsidR="004A6B3B" w:rsidRPr="004A6B3B" w:rsidRDefault="004A6B3B" w:rsidP="004A6B3B">
      <w:pPr>
        <w:spacing w:line="0" w:lineRule="atLeast"/>
        <w:rPr>
          <w:sz w:val="24"/>
          <w:szCs w:val="24"/>
        </w:rPr>
      </w:pPr>
      <w:r w:rsidRPr="004A6B3B">
        <w:rPr>
          <w:b/>
          <w:sz w:val="24"/>
          <w:szCs w:val="24"/>
        </w:rPr>
        <w:t>2.3.</w:t>
      </w:r>
      <w:r w:rsidRPr="004A6B3B">
        <w:rPr>
          <w:sz w:val="24"/>
          <w:szCs w:val="24"/>
        </w:rPr>
        <w:t xml:space="preserve"> Стоимость работ может быть изменена только по соглашению сторон путём заключения Дополнительных соглашений к настоящему Договору.</w:t>
      </w:r>
    </w:p>
    <w:p w:rsidR="004A6B3B" w:rsidRPr="004A6B3B" w:rsidRDefault="004A6B3B" w:rsidP="004A6B3B">
      <w:pPr>
        <w:spacing w:line="0" w:lineRule="atLeast"/>
        <w:rPr>
          <w:sz w:val="24"/>
          <w:szCs w:val="24"/>
        </w:rPr>
      </w:pPr>
      <w:r w:rsidRPr="004A6B3B">
        <w:rPr>
          <w:b/>
          <w:sz w:val="24"/>
          <w:szCs w:val="24"/>
        </w:rPr>
        <w:t>2.4.</w:t>
      </w:r>
      <w:r w:rsidRPr="004A6B3B">
        <w:rPr>
          <w:sz w:val="24"/>
          <w:szCs w:val="24"/>
        </w:rPr>
        <w:t xml:space="preserve"> Стоимость работ по откачке </w:t>
      </w:r>
      <w:proofErr w:type="spellStart"/>
      <w:r w:rsidRPr="004A6B3B">
        <w:rPr>
          <w:sz w:val="24"/>
          <w:szCs w:val="24"/>
        </w:rPr>
        <w:t>нефтешламов</w:t>
      </w:r>
      <w:proofErr w:type="spellEnd"/>
      <w:r w:rsidRPr="004A6B3B">
        <w:rPr>
          <w:sz w:val="24"/>
          <w:szCs w:val="24"/>
        </w:rPr>
        <w:t xml:space="preserve"> из резервуаров за каждый кубический метр, превышающий объем, указанный в Договоре, составляет 1 500,00 руб./м</w:t>
      </w:r>
      <w:r w:rsidRPr="004A6B3B">
        <w:rPr>
          <w:sz w:val="24"/>
          <w:szCs w:val="24"/>
          <w:vertAlign w:val="superscript"/>
        </w:rPr>
        <w:t>3</w:t>
      </w:r>
      <w:r w:rsidRPr="004A6B3B">
        <w:rPr>
          <w:iCs/>
          <w:sz w:val="24"/>
          <w:szCs w:val="24"/>
        </w:rPr>
        <w:t xml:space="preserve"> НДС не предусмотрен/</w:t>
      </w:r>
      <w:r w:rsidRPr="004A6B3B">
        <w:rPr>
          <w:sz w:val="24"/>
          <w:szCs w:val="24"/>
        </w:rPr>
        <w:t>1 800,00 руб./м</w:t>
      </w:r>
      <w:r w:rsidRPr="004A6B3B">
        <w:rPr>
          <w:sz w:val="24"/>
          <w:szCs w:val="24"/>
          <w:vertAlign w:val="superscript"/>
        </w:rPr>
        <w:t>3</w:t>
      </w:r>
      <w:r w:rsidRPr="004A6B3B">
        <w:rPr>
          <w:sz w:val="24"/>
          <w:szCs w:val="24"/>
        </w:rPr>
        <w:t>, в том числе с НДС 300,00 руб./м</w:t>
      </w:r>
      <w:r w:rsidRPr="004A6B3B">
        <w:rPr>
          <w:sz w:val="24"/>
          <w:szCs w:val="24"/>
          <w:vertAlign w:val="superscript"/>
        </w:rPr>
        <w:t>3</w:t>
      </w:r>
      <w:r w:rsidRPr="004A6B3B">
        <w:rPr>
          <w:iCs/>
          <w:sz w:val="24"/>
          <w:szCs w:val="24"/>
        </w:rPr>
        <w:t>, но не более 10% от стоимости Договора.</w:t>
      </w:r>
    </w:p>
    <w:p w:rsidR="004A6B3B" w:rsidRPr="004A6B3B" w:rsidRDefault="004A6B3B" w:rsidP="004A6B3B">
      <w:pPr>
        <w:spacing w:line="0" w:lineRule="atLeast"/>
        <w:ind w:firstLine="0"/>
        <w:jc w:val="center"/>
        <w:rPr>
          <w:b/>
          <w:bCs/>
          <w:sz w:val="24"/>
          <w:szCs w:val="24"/>
        </w:rPr>
      </w:pPr>
    </w:p>
    <w:p w:rsidR="004A6B3B" w:rsidRPr="004A6B3B" w:rsidRDefault="004A6B3B" w:rsidP="004A6B3B">
      <w:pPr>
        <w:spacing w:line="0" w:lineRule="atLeast"/>
        <w:ind w:firstLine="0"/>
        <w:jc w:val="center"/>
        <w:rPr>
          <w:b/>
          <w:sz w:val="24"/>
          <w:szCs w:val="24"/>
        </w:rPr>
      </w:pPr>
      <w:r w:rsidRPr="004A6B3B">
        <w:rPr>
          <w:b/>
          <w:bCs/>
          <w:sz w:val="24"/>
          <w:szCs w:val="24"/>
        </w:rPr>
        <w:t xml:space="preserve">3. </w:t>
      </w:r>
      <w:r w:rsidRPr="004A6B3B">
        <w:rPr>
          <w:b/>
          <w:sz w:val="24"/>
          <w:szCs w:val="24"/>
        </w:rPr>
        <w:t>Порядок расчетов</w:t>
      </w:r>
    </w:p>
    <w:p w:rsidR="004A6B3B" w:rsidRPr="004A6B3B" w:rsidRDefault="004A6B3B" w:rsidP="004A6B3B">
      <w:pPr>
        <w:spacing w:line="0" w:lineRule="atLeast"/>
        <w:rPr>
          <w:sz w:val="24"/>
          <w:szCs w:val="24"/>
        </w:rPr>
      </w:pPr>
      <w:r w:rsidRPr="004A6B3B">
        <w:rPr>
          <w:b/>
          <w:sz w:val="24"/>
          <w:szCs w:val="24"/>
        </w:rPr>
        <w:t>3.1.</w:t>
      </w:r>
      <w:r w:rsidRPr="004A6B3B">
        <w:rPr>
          <w:sz w:val="24"/>
          <w:szCs w:val="24"/>
        </w:rPr>
        <w:t xml:space="preserve"> Заказчик выплачивает Подрядчику 100% (сто процентов) от стоимости договора, указанной в п. 2.1. настоящего Договора, в течение 7 (семи) рабочих дней после полного завершения работ на основании подписанного между Заказчиком (в лице Генерального директора или его заместителями) и Подрядчиком (в лице Руководителя, или лицом его замещающим) Акта приемки выполненных работ (приложение 1).</w:t>
      </w:r>
    </w:p>
    <w:p w:rsidR="004A6B3B" w:rsidRPr="004A6B3B" w:rsidRDefault="004A6B3B" w:rsidP="004A6B3B">
      <w:pPr>
        <w:spacing w:line="0" w:lineRule="atLeast"/>
        <w:rPr>
          <w:sz w:val="24"/>
          <w:szCs w:val="24"/>
        </w:rPr>
      </w:pPr>
      <w:r w:rsidRPr="004A6B3B">
        <w:rPr>
          <w:b/>
          <w:sz w:val="24"/>
          <w:szCs w:val="24"/>
        </w:rPr>
        <w:t>3.2.</w:t>
      </w:r>
      <w:r w:rsidRPr="004A6B3B">
        <w:rPr>
          <w:sz w:val="24"/>
          <w:szCs w:val="24"/>
        </w:rPr>
        <w:t xml:space="preserve"> Оплата по настоящему Договору производится в форме безналичного расчета путем перечисления денежных средств на расчетный счет Подрядчика, указанного в разделе 13 настоящего Договора. </w:t>
      </w:r>
    </w:p>
    <w:p w:rsidR="004A6B3B" w:rsidRPr="004A6B3B" w:rsidRDefault="004A6B3B" w:rsidP="004A6B3B">
      <w:pPr>
        <w:spacing w:line="0" w:lineRule="atLeast"/>
        <w:rPr>
          <w:sz w:val="24"/>
          <w:szCs w:val="24"/>
        </w:rPr>
      </w:pPr>
      <w:r w:rsidRPr="004A6B3B">
        <w:rPr>
          <w:b/>
          <w:sz w:val="24"/>
          <w:szCs w:val="24"/>
        </w:rPr>
        <w:t>3.3.</w:t>
      </w:r>
      <w:r w:rsidRPr="004A6B3B">
        <w:rPr>
          <w:sz w:val="24"/>
          <w:szCs w:val="24"/>
        </w:rPr>
        <w:t xml:space="preserve"> Обязательства Заказчика по оплате выполненных работ по настоящему Договору считаются выполненными с момента списания денежных средств с расчетного счета Заказчика.</w:t>
      </w:r>
    </w:p>
    <w:p w:rsidR="004A6B3B" w:rsidRPr="004A6B3B" w:rsidRDefault="004A6B3B" w:rsidP="004A6B3B">
      <w:pPr>
        <w:spacing w:line="0" w:lineRule="atLeast"/>
        <w:rPr>
          <w:sz w:val="24"/>
          <w:szCs w:val="24"/>
        </w:rPr>
      </w:pPr>
      <w:r w:rsidRPr="004A6B3B">
        <w:rPr>
          <w:b/>
          <w:sz w:val="24"/>
          <w:szCs w:val="24"/>
        </w:rPr>
        <w:t>3.4.</w:t>
      </w:r>
      <w:r w:rsidRPr="004A6B3B">
        <w:rPr>
          <w:sz w:val="24"/>
          <w:szCs w:val="24"/>
        </w:rPr>
        <w:t xml:space="preserve"> Сверка взаиморасчетов между Заказчиком и Подрядчиком производится в течение 30 (тридцати) календарных дней после полного завершения работ Подрядчиком (включая устранение выявленных недостатков).</w:t>
      </w:r>
    </w:p>
    <w:p w:rsidR="004A6B3B" w:rsidRPr="004A6B3B" w:rsidRDefault="004A6B3B" w:rsidP="004A6B3B">
      <w:pPr>
        <w:widowControl w:val="0"/>
        <w:shd w:val="clear" w:color="auto" w:fill="FFFFFF"/>
        <w:autoSpaceDE w:val="0"/>
        <w:autoSpaceDN w:val="0"/>
        <w:adjustRightInd w:val="0"/>
        <w:spacing w:line="0" w:lineRule="atLeast"/>
        <w:ind w:firstLine="0"/>
        <w:jc w:val="center"/>
        <w:rPr>
          <w:b/>
          <w:bCs/>
          <w:color w:val="000000"/>
          <w:sz w:val="24"/>
          <w:szCs w:val="24"/>
        </w:rPr>
      </w:pPr>
    </w:p>
    <w:p w:rsidR="004A6B3B" w:rsidRPr="004A6B3B" w:rsidRDefault="004A6B3B" w:rsidP="004A6B3B">
      <w:pPr>
        <w:widowControl w:val="0"/>
        <w:autoSpaceDE w:val="0"/>
        <w:autoSpaceDN w:val="0"/>
        <w:adjustRightInd w:val="0"/>
        <w:spacing w:line="240" w:lineRule="atLeast"/>
        <w:ind w:firstLine="0"/>
        <w:contextualSpacing/>
        <w:jc w:val="center"/>
        <w:rPr>
          <w:b/>
          <w:sz w:val="24"/>
          <w:szCs w:val="24"/>
        </w:rPr>
      </w:pPr>
      <w:r w:rsidRPr="004A6B3B">
        <w:rPr>
          <w:b/>
          <w:sz w:val="24"/>
          <w:szCs w:val="24"/>
        </w:rPr>
        <w:t>4. Порядок приемки работ</w:t>
      </w:r>
    </w:p>
    <w:p w:rsidR="004A6B3B" w:rsidRPr="004A6B3B" w:rsidRDefault="004A6B3B" w:rsidP="004A6B3B">
      <w:pPr>
        <w:spacing w:line="240" w:lineRule="atLeast"/>
        <w:rPr>
          <w:color w:val="000000"/>
          <w:sz w:val="24"/>
          <w:szCs w:val="24"/>
        </w:rPr>
      </w:pPr>
      <w:r w:rsidRPr="004A6B3B">
        <w:rPr>
          <w:b/>
          <w:sz w:val="24"/>
          <w:szCs w:val="24"/>
        </w:rPr>
        <w:t>4.1.</w:t>
      </w:r>
      <w:r w:rsidRPr="004A6B3B">
        <w:rPr>
          <w:sz w:val="24"/>
          <w:szCs w:val="24"/>
        </w:rPr>
        <w:t xml:space="preserve"> </w:t>
      </w:r>
      <w:r w:rsidRPr="004A6B3B">
        <w:rPr>
          <w:color w:val="000000"/>
          <w:sz w:val="24"/>
          <w:szCs w:val="24"/>
        </w:rPr>
        <w:t xml:space="preserve">Подрядчик несёт ответственность за качество и объем выполняемых работ, гарантирует качество выполняемых работ и соответствие объемов выполненных работ техническому </w:t>
      </w:r>
      <w:r w:rsidRPr="004A6B3B">
        <w:rPr>
          <w:sz w:val="24"/>
          <w:szCs w:val="24"/>
        </w:rPr>
        <w:t>заданию</w:t>
      </w:r>
      <w:r w:rsidRPr="004A6B3B">
        <w:rPr>
          <w:color w:val="000000"/>
          <w:sz w:val="24"/>
          <w:szCs w:val="24"/>
        </w:rPr>
        <w:t xml:space="preserve"> и условиям Договора.</w:t>
      </w:r>
    </w:p>
    <w:p w:rsidR="004A6B3B" w:rsidRPr="004A6B3B" w:rsidRDefault="004A6B3B" w:rsidP="004A6B3B">
      <w:pPr>
        <w:spacing w:line="240" w:lineRule="auto"/>
        <w:ind w:firstLine="709"/>
        <w:rPr>
          <w:sz w:val="24"/>
          <w:szCs w:val="24"/>
        </w:rPr>
      </w:pPr>
      <w:r w:rsidRPr="004A6B3B">
        <w:rPr>
          <w:sz w:val="24"/>
          <w:szCs w:val="24"/>
        </w:rPr>
        <w:t>Качество (степень) зачистки резервуаров определяется в соответствии с таблицей:</w:t>
      </w:r>
    </w:p>
    <w:tbl>
      <w:tblPr>
        <w:tblStyle w:val="aff7"/>
        <w:tblW w:w="10060" w:type="dxa"/>
        <w:tblLook w:val="04A0" w:firstRow="1" w:lastRow="0" w:firstColumn="1" w:lastColumn="0" w:noHBand="0" w:noVBand="1"/>
      </w:tblPr>
      <w:tblGrid>
        <w:gridCol w:w="2405"/>
        <w:gridCol w:w="2267"/>
        <w:gridCol w:w="2336"/>
        <w:gridCol w:w="3052"/>
      </w:tblGrid>
      <w:tr w:rsidR="004A6B3B" w:rsidRPr="004A6B3B" w:rsidTr="007752BF">
        <w:tc>
          <w:tcPr>
            <w:tcW w:w="2405" w:type="dxa"/>
            <w:vMerge w:val="restart"/>
          </w:tcPr>
          <w:p w:rsidR="004A6B3B" w:rsidRPr="004A6B3B" w:rsidRDefault="004A6B3B" w:rsidP="004A6B3B">
            <w:pPr>
              <w:spacing w:line="240" w:lineRule="auto"/>
              <w:ind w:firstLine="0"/>
              <w:rPr>
                <w:sz w:val="22"/>
                <w:szCs w:val="22"/>
              </w:rPr>
            </w:pPr>
            <w:r w:rsidRPr="004A6B3B">
              <w:rPr>
                <w:sz w:val="22"/>
                <w:szCs w:val="22"/>
              </w:rPr>
              <w:t>Назначение зачистки</w:t>
            </w:r>
          </w:p>
        </w:tc>
        <w:tc>
          <w:tcPr>
            <w:tcW w:w="7655" w:type="dxa"/>
            <w:gridSpan w:val="3"/>
          </w:tcPr>
          <w:p w:rsidR="004A6B3B" w:rsidRPr="004A6B3B" w:rsidRDefault="004A6B3B" w:rsidP="004A6B3B">
            <w:pPr>
              <w:spacing w:line="240" w:lineRule="auto"/>
              <w:ind w:firstLine="0"/>
              <w:jc w:val="center"/>
              <w:rPr>
                <w:sz w:val="22"/>
                <w:szCs w:val="22"/>
              </w:rPr>
            </w:pPr>
            <w:r w:rsidRPr="004A6B3B">
              <w:rPr>
                <w:sz w:val="22"/>
                <w:szCs w:val="22"/>
              </w:rPr>
              <w:t>Требования к чистоте поверхностей и атмосферы</w:t>
            </w:r>
          </w:p>
        </w:tc>
      </w:tr>
      <w:tr w:rsidR="004A6B3B" w:rsidRPr="004A6B3B" w:rsidTr="007752BF">
        <w:tc>
          <w:tcPr>
            <w:tcW w:w="2405" w:type="dxa"/>
            <w:vMerge/>
          </w:tcPr>
          <w:p w:rsidR="004A6B3B" w:rsidRPr="004A6B3B" w:rsidRDefault="004A6B3B" w:rsidP="004A6B3B">
            <w:pPr>
              <w:spacing w:line="240" w:lineRule="auto"/>
              <w:ind w:firstLine="0"/>
              <w:rPr>
                <w:sz w:val="22"/>
                <w:szCs w:val="22"/>
              </w:rPr>
            </w:pPr>
          </w:p>
        </w:tc>
        <w:tc>
          <w:tcPr>
            <w:tcW w:w="2267" w:type="dxa"/>
          </w:tcPr>
          <w:p w:rsidR="004A6B3B" w:rsidRPr="004A6B3B" w:rsidRDefault="004A6B3B" w:rsidP="004A6B3B">
            <w:pPr>
              <w:spacing w:line="240" w:lineRule="auto"/>
              <w:ind w:firstLine="0"/>
              <w:rPr>
                <w:sz w:val="22"/>
                <w:szCs w:val="22"/>
              </w:rPr>
            </w:pPr>
            <w:r w:rsidRPr="004A6B3B">
              <w:rPr>
                <w:sz w:val="22"/>
                <w:szCs w:val="22"/>
              </w:rPr>
              <w:t>Верхняя и боковая поверхность</w:t>
            </w:r>
          </w:p>
        </w:tc>
        <w:tc>
          <w:tcPr>
            <w:tcW w:w="2336" w:type="dxa"/>
          </w:tcPr>
          <w:p w:rsidR="004A6B3B" w:rsidRPr="004A6B3B" w:rsidRDefault="004A6B3B" w:rsidP="004A6B3B">
            <w:pPr>
              <w:spacing w:line="240" w:lineRule="auto"/>
              <w:ind w:firstLine="0"/>
              <w:rPr>
                <w:sz w:val="22"/>
                <w:szCs w:val="22"/>
              </w:rPr>
            </w:pPr>
            <w:r w:rsidRPr="004A6B3B">
              <w:rPr>
                <w:sz w:val="22"/>
                <w:szCs w:val="22"/>
              </w:rPr>
              <w:t>Днище</w:t>
            </w:r>
          </w:p>
        </w:tc>
        <w:tc>
          <w:tcPr>
            <w:tcW w:w="3052" w:type="dxa"/>
          </w:tcPr>
          <w:p w:rsidR="004A6B3B" w:rsidRPr="004A6B3B" w:rsidRDefault="004A6B3B" w:rsidP="004A6B3B">
            <w:pPr>
              <w:spacing w:line="240" w:lineRule="auto"/>
              <w:ind w:firstLine="0"/>
              <w:rPr>
                <w:sz w:val="22"/>
                <w:szCs w:val="22"/>
              </w:rPr>
            </w:pPr>
            <w:r w:rsidRPr="004A6B3B">
              <w:rPr>
                <w:sz w:val="22"/>
                <w:szCs w:val="22"/>
              </w:rPr>
              <w:t xml:space="preserve">Атмосфера  </w:t>
            </w:r>
          </w:p>
        </w:tc>
      </w:tr>
      <w:tr w:rsidR="004A6B3B" w:rsidRPr="004A6B3B" w:rsidTr="007752BF">
        <w:tc>
          <w:tcPr>
            <w:tcW w:w="2405" w:type="dxa"/>
          </w:tcPr>
          <w:p w:rsidR="004A6B3B" w:rsidRPr="004A6B3B" w:rsidRDefault="004A6B3B" w:rsidP="004A6B3B">
            <w:pPr>
              <w:spacing w:line="240" w:lineRule="auto"/>
              <w:ind w:firstLine="0"/>
              <w:rPr>
                <w:sz w:val="22"/>
                <w:szCs w:val="22"/>
              </w:rPr>
            </w:pPr>
            <w:r w:rsidRPr="004A6B3B">
              <w:rPr>
                <w:sz w:val="22"/>
                <w:szCs w:val="22"/>
              </w:rPr>
              <w:t>Зачистка под проведение ЭПБ, ремонта (газоопасные и огневые работы)</w:t>
            </w:r>
          </w:p>
        </w:tc>
        <w:tc>
          <w:tcPr>
            <w:tcW w:w="2267"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w:t>
            </w:r>
          </w:p>
        </w:tc>
        <w:tc>
          <w:tcPr>
            <w:tcW w:w="2336"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 донный остаток отсутствует</w:t>
            </w:r>
          </w:p>
        </w:tc>
        <w:tc>
          <w:tcPr>
            <w:tcW w:w="3052" w:type="dxa"/>
          </w:tcPr>
          <w:p w:rsidR="004A6B3B" w:rsidRPr="004A6B3B" w:rsidRDefault="004A6B3B" w:rsidP="004A6B3B">
            <w:pPr>
              <w:spacing w:line="240" w:lineRule="auto"/>
              <w:ind w:firstLine="0"/>
              <w:rPr>
                <w:sz w:val="22"/>
                <w:szCs w:val="22"/>
              </w:rPr>
            </w:pPr>
            <w:r w:rsidRPr="004A6B3B">
              <w:rPr>
                <w:sz w:val="22"/>
                <w:szCs w:val="22"/>
              </w:rPr>
              <w:t>Допускается наличие паров углеводородов не более ПДК (0,1 – 0,3 г/куб. м)</w:t>
            </w:r>
          </w:p>
        </w:tc>
      </w:tr>
      <w:tr w:rsidR="004A6B3B" w:rsidRPr="004A6B3B" w:rsidTr="007752BF">
        <w:tc>
          <w:tcPr>
            <w:tcW w:w="2405" w:type="dxa"/>
          </w:tcPr>
          <w:p w:rsidR="004A6B3B" w:rsidRPr="004A6B3B" w:rsidRDefault="004A6B3B" w:rsidP="004A6B3B">
            <w:pPr>
              <w:spacing w:line="240" w:lineRule="auto"/>
              <w:ind w:firstLine="0"/>
              <w:rPr>
                <w:sz w:val="22"/>
                <w:szCs w:val="22"/>
              </w:rPr>
            </w:pPr>
            <w:r w:rsidRPr="004A6B3B">
              <w:rPr>
                <w:sz w:val="22"/>
                <w:szCs w:val="22"/>
              </w:rPr>
              <w:t>Зачистка под демонтаж (с открытым огнем)</w:t>
            </w:r>
          </w:p>
        </w:tc>
        <w:tc>
          <w:tcPr>
            <w:tcW w:w="2267"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w:t>
            </w:r>
          </w:p>
        </w:tc>
        <w:tc>
          <w:tcPr>
            <w:tcW w:w="2336" w:type="dxa"/>
          </w:tcPr>
          <w:p w:rsidR="004A6B3B" w:rsidRPr="004A6B3B" w:rsidRDefault="004A6B3B" w:rsidP="004A6B3B">
            <w:pPr>
              <w:spacing w:line="240" w:lineRule="auto"/>
              <w:ind w:firstLine="0"/>
              <w:rPr>
                <w:sz w:val="22"/>
                <w:szCs w:val="22"/>
              </w:rPr>
            </w:pPr>
            <w:r w:rsidRPr="004A6B3B">
              <w:rPr>
                <w:sz w:val="22"/>
                <w:szCs w:val="22"/>
              </w:rPr>
              <w:t>Пленка нефтепродукта отсутствует; донный остаток отсутствует</w:t>
            </w:r>
          </w:p>
        </w:tc>
        <w:tc>
          <w:tcPr>
            <w:tcW w:w="3052" w:type="dxa"/>
          </w:tcPr>
          <w:p w:rsidR="004A6B3B" w:rsidRPr="004A6B3B" w:rsidRDefault="004A6B3B" w:rsidP="004A6B3B">
            <w:pPr>
              <w:spacing w:line="240" w:lineRule="auto"/>
              <w:ind w:firstLine="0"/>
              <w:rPr>
                <w:sz w:val="22"/>
                <w:szCs w:val="22"/>
              </w:rPr>
            </w:pPr>
            <w:r w:rsidRPr="004A6B3B">
              <w:rPr>
                <w:sz w:val="22"/>
                <w:szCs w:val="22"/>
              </w:rPr>
              <w:t>Допускается наличие паров углеводородов не более ПДК (0,1 – 0,3 г/куб. м)</w:t>
            </w:r>
          </w:p>
        </w:tc>
      </w:tr>
      <w:tr w:rsidR="004A6B3B" w:rsidRPr="004A6B3B" w:rsidTr="007752BF">
        <w:trPr>
          <w:trHeight w:val="924"/>
        </w:trPr>
        <w:tc>
          <w:tcPr>
            <w:tcW w:w="2405" w:type="dxa"/>
          </w:tcPr>
          <w:p w:rsidR="004A6B3B" w:rsidRPr="004A6B3B" w:rsidRDefault="004A6B3B" w:rsidP="004A6B3B">
            <w:pPr>
              <w:spacing w:line="240" w:lineRule="auto"/>
              <w:ind w:firstLine="0"/>
              <w:rPr>
                <w:sz w:val="22"/>
                <w:szCs w:val="22"/>
              </w:rPr>
            </w:pPr>
            <w:r w:rsidRPr="004A6B3B">
              <w:rPr>
                <w:sz w:val="22"/>
                <w:szCs w:val="22"/>
              </w:rPr>
              <w:t>Зачистка под смену марки нефтепродукта</w:t>
            </w:r>
          </w:p>
        </w:tc>
        <w:tc>
          <w:tcPr>
            <w:tcW w:w="2267" w:type="dxa"/>
          </w:tcPr>
          <w:p w:rsidR="004A6B3B" w:rsidRPr="004A6B3B" w:rsidRDefault="004A6B3B" w:rsidP="004A6B3B">
            <w:pPr>
              <w:spacing w:line="240" w:lineRule="auto"/>
              <w:ind w:firstLine="0"/>
              <w:rPr>
                <w:sz w:val="22"/>
                <w:szCs w:val="22"/>
              </w:rPr>
            </w:pPr>
            <w:r w:rsidRPr="004A6B3B">
              <w:rPr>
                <w:sz w:val="22"/>
                <w:szCs w:val="22"/>
              </w:rPr>
              <w:t>Металл может иметь налет ржавчины</w:t>
            </w:r>
          </w:p>
        </w:tc>
        <w:tc>
          <w:tcPr>
            <w:tcW w:w="2336" w:type="dxa"/>
          </w:tcPr>
          <w:p w:rsidR="004A6B3B" w:rsidRPr="004A6B3B" w:rsidRDefault="004A6B3B" w:rsidP="004A6B3B">
            <w:pPr>
              <w:spacing w:line="240" w:lineRule="auto"/>
              <w:ind w:firstLine="0"/>
              <w:rPr>
                <w:sz w:val="22"/>
                <w:szCs w:val="22"/>
              </w:rPr>
            </w:pPr>
            <w:r w:rsidRPr="004A6B3B">
              <w:rPr>
                <w:sz w:val="22"/>
                <w:szCs w:val="22"/>
              </w:rPr>
              <w:t>Донный остаток отсутствует</w:t>
            </w:r>
          </w:p>
        </w:tc>
        <w:tc>
          <w:tcPr>
            <w:tcW w:w="3052" w:type="dxa"/>
          </w:tcPr>
          <w:p w:rsidR="004A6B3B" w:rsidRPr="004A6B3B" w:rsidRDefault="004A6B3B" w:rsidP="004A6B3B">
            <w:pPr>
              <w:spacing w:line="240" w:lineRule="auto"/>
              <w:ind w:firstLine="0"/>
              <w:rPr>
                <w:sz w:val="22"/>
                <w:szCs w:val="22"/>
              </w:rPr>
            </w:pPr>
            <w:r w:rsidRPr="004A6B3B">
              <w:rPr>
                <w:sz w:val="22"/>
                <w:szCs w:val="22"/>
              </w:rPr>
              <w:t>Допускается наличие паров углеводородов не более ПДК (0,1 – 0,3 г/куб. м)</w:t>
            </w:r>
          </w:p>
        </w:tc>
      </w:tr>
    </w:tbl>
    <w:p w:rsidR="004A6B3B" w:rsidRPr="004A6B3B" w:rsidRDefault="004A6B3B" w:rsidP="004A6B3B">
      <w:pPr>
        <w:widowControl w:val="0"/>
        <w:tabs>
          <w:tab w:val="left" w:pos="701"/>
        </w:tabs>
        <w:autoSpaceDE w:val="0"/>
        <w:autoSpaceDN w:val="0"/>
        <w:adjustRightInd w:val="0"/>
        <w:spacing w:line="240" w:lineRule="auto"/>
        <w:rPr>
          <w:sz w:val="24"/>
          <w:szCs w:val="24"/>
        </w:rPr>
      </w:pPr>
      <w:r w:rsidRPr="004A6B3B">
        <w:rPr>
          <w:b/>
          <w:sz w:val="24"/>
          <w:szCs w:val="24"/>
        </w:rPr>
        <w:t>4.2.</w:t>
      </w:r>
      <w:r w:rsidRPr="004A6B3B">
        <w:rPr>
          <w:sz w:val="24"/>
          <w:szCs w:val="24"/>
        </w:rPr>
        <w:t xml:space="preserve"> Качество очистки резервуара проверяется представителями Подрядчика и Заказчика путем:</w:t>
      </w:r>
    </w:p>
    <w:p w:rsidR="004A6B3B" w:rsidRPr="004A6B3B" w:rsidRDefault="004A6B3B" w:rsidP="004A6B3B">
      <w:pPr>
        <w:widowControl w:val="0"/>
        <w:tabs>
          <w:tab w:val="left" w:pos="710"/>
        </w:tabs>
        <w:autoSpaceDE w:val="0"/>
        <w:autoSpaceDN w:val="0"/>
        <w:adjustRightInd w:val="0"/>
        <w:spacing w:line="240" w:lineRule="auto"/>
        <w:ind w:right="29"/>
        <w:rPr>
          <w:sz w:val="24"/>
          <w:szCs w:val="24"/>
        </w:rPr>
      </w:pPr>
      <w:r w:rsidRPr="004A6B3B">
        <w:rPr>
          <w:sz w:val="24"/>
          <w:szCs w:val="24"/>
        </w:rPr>
        <w:t>- измерением концентрации углеводородов в газовом пространстве резервуара (ПДК не более 300 мг/м</w:t>
      </w:r>
      <w:r w:rsidRPr="004A6B3B">
        <w:rPr>
          <w:sz w:val="24"/>
          <w:szCs w:val="24"/>
          <w:vertAlign w:val="superscript"/>
        </w:rPr>
        <w:t>3</w:t>
      </w:r>
      <w:r w:rsidRPr="004A6B3B">
        <w:rPr>
          <w:sz w:val="24"/>
          <w:szCs w:val="24"/>
        </w:rPr>
        <w:t>);</w:t>
      </w:r>
    </w:p>
    <w:p w:rsidR="004A6B3B" w:rsidRPr="004A6B3B" w:rsidRDefault="004A6B3B" w:rsidP="004A6B3B">
      <w:pPr>
        <w:widowControl w:val="0"/>
        <w:tabs>
          <w:tab w:val="left" w:pos="710"/>
        </w:tabs>
        <w:autoSpaceDE w:val="0"/>
        <w:autoSpaceDN w:val="0"/>
        <w:adjustRightInd w:val="0"/>
        <w:spacing w:line="240" w:lineRule="auto"/>
        <w:rPr>
          <w:sz w:val="24"/>
          <w:szCs w:val="24"/>
        </w:rPr>
      </w:pPr>
      <w:r w:rsidRPr="004A6B3B">
        <w:rPr>
          <w:sz w:val="24"/>
          <w:szCs w:val="24"/>
        </w:rPr>
        <w:t>- визуально;</w:t>
      </w:r>
    </w:p>
    <w:p w:rsidR="004A6B3B" w:rsidRPr="004A6B3B" w:rsidRDefault="004A6B3B" w:rsidP="004A6B3B">
      <w:pPr>
        <w:spacing w:line="240" w:lineRule="atLeast"/>
        <w:rPr>
          <w:sz w:val="24"/>
          <w:szCs w:val="24"/>
        </w:rPr>
      </w:pPr>
      <w:r w:rsidRPr="004A6B3B">
        <w:rPr>
          <w:sz w:val="24"/>
          <w:szCs w:val="24"/>
        </w:rPr>
        <w:t>- измерением предельно допустимой пожарной нагрузки в наиболее загрязненном месте (ПДПН не более 0,2 кг/м</w:t>
      </w:r>
      <w:r w:rsidRPr="004A6B3B">
        <w:rPr>
          <w:sz w:val="24"/>
          <w:szCs w:val="24"/>
          <w:vertAlign w:val="superscript"/>
        </w:rPr>
        <w:t>2</w:t>
      </w:r>
      <w:r w:rsidRPr="004A6B3B">
        <w:rPr>
          <w:sz w:val="24"/>
          <w:szCs w:val="24"/>
        </w:rPr>
        <w:t xml:space="preserve"> для работы без доступа людей в резервуар и не более 0,1 кг/м</w:t>
      </w:r>
      <w:r w:rsidRPr="004A6B3B">
        <w:rPr>
          <w:sz w:val="24"/>
          <w:szCs w:val="24"/>
          <w:vertAlign w:val="superscript"/>
        </w:rPr>
        <w:t>2</w:t>
      </w:r>
      <w:r w:rsidRPr="004A6B3B">
        <w:rPr>
          <w:sz w:val="24"/>
          <w:szCs w:val="24"/>
        </w:rPr>
        <w:t xml:space="preserve"> с доступом людей внутрь резервуара) для проведения огневых работ.</w:t>
      </w:r>
    </w:p>
    <w:p w:rsidR="004A6B3B" w:rsidRPr="004A6B3B" w:rsidRDefault="004A6B3B" w:rsidP="004A6B3B">
      <w:pPr>
        <w:spacing w:line="240" w:lineRule="atLeast"/>
        <w:rPr>
          <w:sz w:val="24"/>
          <w:szCs w:val="24"/>
        </w:rPr>
      </w:pPr>
      <w:r w:rsidRPr="004A6B3B">
        <w:rPr>
          <w:b/>
          <w:sz w:val="24"/>
          <w:szCs w:val="24"/>
        </w:rPr>
        <w:t>4.3.</w:t>
      </w:r>
      <w:r w:rsidRPr="004A6B3B">
        <w:rPr>
          <w:sz w:val="24"/>
          <w:szCs w:val="24"/>
        </w:rPr>
        <w:t xml:space="preserve"> Работы считаются принятыми с момента подписания между сторонами акта сдачи-приемки выполненных работ.</w:t>
      </w:r>
    </w:p>
    <w:p w:rsidR="004A6B3B" w:rsidRPr="004A6B3B" w:rsidRDefault="004A6B3B" w:rsidP="004A6B3B">
      <w:pPr>
        <w:spacing w:line="240" w:lineRule="atLeast"/>
        <w:rPr>
          <w:sz w:val="24"/>
          <w:szCs w:val="24"/>
        </w:rPr>
      </w:pPr>
      <w:r w:rsidRPr="004A6B3B">
        <w:rPr>
          <w:b/>
          <w:sz w:val="24"/>
          <w:szCs w:val="24"/>
        </w:rPr>
        <w:t>4.4.</w:t>
      </w:r>
      <w:r w:rsidRPr="004A6B3B">
        <w:rPr>
          <w:sz w:val="24"/>
          <w:szCs w:val="24"/>
        </w:rPr>
        <w:t xml:space="preserve"> Акт приемки выполненных работ подписывается:</w:t>
      </w:r>
    </w:p>
    <w:p w:rsidR="004A6B3B" w:rsidRPr="004A6B3B" w:rsidRDefault="004A6B3B" w:rsidP="004A6B3B">
      <w:pPr>
        <w:spacing w:line="240" w:lineRule="atLeast"/>
        <w:rPr>
          <w:sz w:val="24"/>
          <w:szCs w:val="24"/>
        </w:rPr>
      </w:pPr>
      <w:r w:rsidRPr="004A6B3B">
        <w:rPr>
          <w:sz w:val="24"/>
          <w:szCs w:val="24"/>
        </w:rPr>
        <w:t>- со стороны Заказчика – Генеральным директором или его Заместителями;</w:t>
      </w:r>
    </w:p>
    <w:p w:rsidR="004A6B3B" w:rsidRPr="004A6B3B" w:rsidRDefault="004A6B3B" w:rsidP="004A6B3B">
      <w:pPr>
        <w:spacing w:line="240" w:lineRule="atLeast"/>
        <w:rPr>
          <w:sz w:val="24"/>
          <w:szCs w:val="24"/>
        </w:rPr>
      </w:pPr>
      <w:r w:rsidRPr="004A6B3B">
        <w:rPr>
          <w:sz w:val="24"/>
          <w:szCs w:val="24"/>
        </w:rPr>
        <w:t>- со стороны Подрядчика – Руководителем, либо лицом его замещающим.</w:t>
      </w:r>
    </w:p>
    <w:p w:rsidR="004A6B3B" w:rsidRPr="004A6B3B" w:rsidRDefault="004A6B3B" w:rsidP="004A6B3B">
      <w:pPr>
        <w:spacing w:line="240" w:lineRule="atLeast"/>
        <w:rPr>
          <w:sz w:val="24"/>
          <w:szCs w:val="24"/>
        </w:rPr>
      </w:pPr>
      <w:r w:rsidRPr="004A6B3B">
        <w:rPr>
          <w:b/>
          <w:sz w:val="24"/>
          <w:szCs w:val="24"/>
        </w:rPr>
        <w:t>4.5.</w:t>
      </w:r>
      <w:r w:rsidRPr="004A6B3B">
        <w:rPr>
          <w:sz w:val="24"/>
          <w:szCs w:val="24"/>
        </w:rPr>
        <w:t xml:space="preserve"> В случае отказа кем-либо из Сторон в подписании акта приемки выполнения работ, без указания причин отказа, либо без аргументированного письменного возражения, в течении 5 рабочих дней с момента предоставления акта на подписание, работы считаются выполненными в полном объеме.</w:t>
      </w:r>
    </w:p>
    <w:p w:rsidR="004A6B3B" w:rsidRPr="004A6B3B" w:rsidRDefault="004A6B3B" w:rsidP="004A6B3B">
      <w:pPr>
        <w:spacing w:line="240" w:lineRule="auto"/>
        <w:rPr>
          <w:sz w:val="24"/>
          <w:szCs w:val="24"/>
        </w:rPr>
      </w:pPr>
      <w:r w:rsidRPr="004A6B3B">
        <w:rPr>
          <w:sz w:val="24"/>
          <w:szCs w:val="24"/>
        </w:rPr>
        <w:t xml:space="preserve">Если Подрядчик отказывается подписать данный акт, без указания причин отказа, либо без аргументированного письменного возражения, в течении 5 рабочих дней после его составления, акт подписывается Заказчиком в одностороннем порядке и считается принятым Подрядчиком без возражений. </w:t>
      </w:r>
    </w:p>
    <w:p w:rsidR="004A6B3B" w:rsidRPr="004A6B3B" w:rsidRDefault="004A6B3B" w:rsidP="004A6B3B">
      <w:pPr>
        <w:spacing w:line="240" w:lineRule="auto"/>
        <w:rPr>
          <w:sz w:val="24"/>
          <w:szCs w:val="24"/>
        </w:rPr>
      </w:pPr>
      <w:r w:rsidRPr="004A6B3B">
        <w:rPr>
          <w:sz w:val="24"/>
          <w:szCs w:val="24"/>
        </w:rPr>
        <w:t>Копия акта в день его подписания Заказчиком направляется на почту Подрядчика, указанную в разделе 13 настоящего Договора.</w:t>
      </w:r>
    </w:p>
    <w:p w:rsidR="004A6B3B" w:rsidRPr="004A6B3B" w:rsidRDefault="004A6B3B" w:rsidP="004A6B3B">
      <w:pPr>
        <w:widowControl w:val="0"/>
        <w:shd w:val="clear" w:color="auto" w:fill="FFFFFF"/>
        <w:autoSpaceDE w:val="0"/>
        <w:autoSpaceDN w:val="0"/>
        <w:adjustRightInd w:val="0"/>
        <w:spacing w:line="0" w:lineRule="atLeast"/>
        <w:ind w:firstLine="0"/>
        <w:jc w:val="center"/>
        <w:rPr>
          <w:b/>
          <w:bCs/>
          <w:color w:val="000000"/>
          <w:sz w:val="24"/>
          <w:szCs w:val="24"/>
        </w:rPr>
      </w:pPr>
    </w:p>
    <w:p w:rsidR="004A6B3B" w:rsidRPr="004A6B3B" w:rsidRDefault="004A6B3B" w:rsidP="004A6B3B">
      <w:pPr>
        <w:widowControl w:val="0"/>
        <w:shd w:val="clear" w:color="auto" w:fill="FFFFFF"/>
        <w:autoSpaceDE w:val="0"/>
        <w:autoSpaceDN w:val="0"/>
        <w:adjustRightInd w:val="0"/>
        <w:spacing w:line="0" w:lineRule="atLeast"/>
        <w:ind w:firstLine="0"/>
        <w:jc w:val="center"/>
        <w:rPr>
          <w:b/>
          <w:bCs/>
          <w:color w:val="000000"/>
          <w:sz w:val="24"/>
          <w:szCs w:val="24"/>
        </w:rPr>
      </w:pPr>
      <w:r w:rsidRPr="004A6B3B">
        <w:rPr>
          <w:b/>
          <w:bCs/>
          <w:color w:val="000000"/>
          <w:sz w:val="24"/>
          <w:szCs w:val="24"/>
        </w:rPr>
        <w:t>5. Обязанности сторон</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bCs/>
          <w:color w:val="000000"/>
          <w:spacing w:val="-9"/>
          <w:sz w:val="24"/>
          <w:szCs w:val="24"/>
        </w:rPr>
        <w:t xml:space="preserve">5.1.  </w:t>
      </w:r>
      <w:r w:rsidRPr="004A6B3B">
        <w:rPr>
          <w:b/>
          <w:bCs/>
          <w:color w:val="000000"/>
          <w:sz w:val="24"/>
          <w:szCs w:val="24"/>
        </w:rPr>
        <w:t xml:space="preserve">Заказчик </w:t>
      </w:r>
      <w:r w:rsidRPr="004A6B3B">
        <w:rPr>
          <w:color w:val="000000"/>
          <w:spacing w:val="-2"/>
          <w:sz w:val="24"/>
          <w:szCs w:val="24"/>
        </w:rPr>
        <w:t>обязуется:</w:t>
      </w:r>
    </w:p>
    <w:p w:rsidR="004A6B3B" w:rsidRPr="004A6B3B" w:rsidRDefault="004A6B3B" w:rsidP="004A6B3B">
      <w:pPr>
        <w:widowControl w:val="0"/>
        <w:shd w:val="clear" w:color="auto" w:fill="FFFFFF"/>
        <w:autoSpaceDE w:val="0"/>
        <w:autoSpaceDN w:val="0"/>
        <w:adjustRightInd w:val="0"/>
        <w:spacing w:line="0" w:lineRule="atLeast"/>
        <w:rPr>
          <w:bCs/>
          <w:color w:val="000000"/>
          <w:sz w:val="24"/>
          <w:szCs w:val="24"/>
        </w:rPr>
      </w:pPr>
      <w:r w:rsidRPr="004A6B3B">
        <w:rPr>
          <w:b/>
          <w:bCs/>
          <w:sz w:val="24"/>
          <w:szCs w:val="24"/>
        </w:rPr>
        <w:t>5.1.1.</w:t>
      </w:r>
      <w:r w:rsidRPr="004A6B3B">
        <w:rPr>
          <w:bCs/>
          <w:sz w:val="24"/>
          <w:szCs w:val="24"/>
        </w:rPr>
        <w:t xml:space="preserve"> Своевременно и в порядке, предусмотренном настоящим договором, оплачивать выполненные </w:t>
      </w:r>
      <w:r w:rsidRPr="004A6B3B">
        <w:rPr>
          <w:b/>
          <w:bCs/>
          <w:color w:val="000000"/>
          <w:sz w:val="24"/>
          <w:szCs w:val="24"/>
        </w:rPr>
        <w:t>Подрядчиком</w:t>
      </w:r>
      <w:r w:rsidRPr="004A6B3B">
        <w:rPr>
          <w:bCs/>
          <w:color w:val="000000"/>
          <w:sz w:val="24"/>
          <w:szCs w:val="24"/>
        </w:rPr>
        <w:t xml:space="preserve"> работы, предоставлять резервуары согласно графика работ. </w:t>
      </w:r>
    </w:p>
    <w:p w:rsidR="004A6B3B" w:rsidRPr="004A6B3B" w:rsidRDefault="004A6B3B" w:rsidP="004A6B3B">
      <w:pPr>
        <w:widowControl w:val="0"/>
        <w:shd w:val="clear" w:color="auto" w:fill="FFFFFF"/>
        <w:autoSpaceDE w:val="0"/>
        <w:autoSpaceDN w:val="0"/>
        <w:adjustRightInd w:val="0"/>
        <w:spacing w:line="0" w:lineRule="atLeast"/>
        <w:rPr>
          <w:color w:val="000000"/>
          <w:spacing w:val="-3"/>
          <w:sz w:val="24"/>
          <w:szCs w:val="24"/>
        </w:rPr>
      </w:pPr>
      <w:r w:rsidRPr="004A6B3B">
        <w:rPr>
          <w:b/>
          <w:color w:val="000000"/>
          <w:spacing w:val="-1"/>
          <w:sz w:val="24"/>
          <w:szCs w:val="24"/>
        </w:rPr>
        <w:t>5.1.2</w:t>
      </w:r>
      <w:r w:rsidRPr="004A6B3B">
        <w:rPr>
          <w:color w:val="000000"/>
          <w:spacing w:val="-1"/>
          <w:sz w:val="24"/>
          <w:szCs w:val="24"/>
        </w:rPr>
        <w:t xml:space="preserve">. Оказывать содействие </w:t>
      </w:r>
      <w:r w:rsidRPr="004A6B3B">
        <w:rPr>
          <w:b/>
          <w:bCs/>
          <w:color w:val="000000"/>
          <w:spacing w:val="-1"/>
          <w:sz w:val="24"/>
          <w:szCs w:val="24"/>
        </w:rPr>
        <w:t>Подрядчику</w:t>
      </w:r>
      <w:r w:rsidRPr="004A6B3B">
        <w:rPr>
          <w:bCs/>
          <w:color w:val="000000"/>
          <w:spacing w:val="-1"/>
          <w:sz w:val="24"/>
          <w:szCs w:val="24"/>
        </w:rPr>
        <w:t xml:space="preserve"> в получении</w:t>
      </w:r>
      <w:r w:rsidRPr="004A6B3B">
        <w:rPr>
          <w:color w:val="000000"/>
          <w:spacing w:val="-1"/>
          <w:sz w:val="24"/>
          <w:szCs w:val="24"/>
        </w:rPr>
        <w:t xml:space="preserve"> всех необходимых исходных </w:t>
      </w:r>
      <w:r w:rsidRPr="004A6B3B">
        <w:rPr>
          <w:color w:val="000000"/>
          <w:spacing w:val="-3"/>
          <w:sz w:val="24"/>
          <w:szCs w:val="24"/>
        </w:rPr>
        <w:t>данных для производства работ.</w:t>
      </w:r>
    </w:p>
    <w:p w:rsidR="004A6B3B" w:rsidRPr="004A6B3B" w:rsidRDefault="004A6B3B" w:rsidP="004A6B3B">
      <w:pPr>
        <w:widowControl w:val="0"/>
        <w:shd w:val="clear" w:color="auto" w:fill="FFFFFF"/>
        <w:autoSpaceDE w:val="0"/>
        <w:autoSpaceDN w:val="0"/>
        <w:adjustRightInd w:val="0"/>
        <w:spacing w:line="0" w:lineRule="atLeast"/>
        <w:rPr>
          <w:color w:val="000000"/>
          <w:sz w:val="24"/>
          <w:szCs w:val="24"/>
        </w:rPr>
      </w:pPr>
      <w:r w:rsidRPr="004A6B3B">
        <w:rPr>
          <w:b/>
          <w:color w:val="000000"/>
          <w:sz w:val="24"/>
          <w:szCs w:val="24"/>
        </w:rPr>
        <w:t>5.1.3.</w:t>
      </w:r>
      <w:r w:rsidRPr="004A6B3B">
        <w:rPr>
          <w:color w:val="000000"/>
          <w:sz w:val="24"/>
          <w:szCs w:val="24"/>
        </w:rPr>
        <w:t xml:space="preserve"> Собственными силами и за свой счет обеспечить т</w:t>
      </w:r>
      <w:r w:rsidRPr="004A6B3B">
        <w:rPr>
          <w:sz w:val="24"/>
          <w:szCs w:val="24"/>
        </w:rPr>
        <w:t xml:space="preserve">ранспортировку образующегося в процессе проведения работ по договору </w:t>
      </w:r>
      <w:proofErr w:type="spellStart"/>
      <w:r w:rsidRPr="004A6B3B">
        <w:rPr>
          <w:sz w:val="24"/>
          <w:szCs w:val="24"/>
        </w:rPr>
        <w:t>нефтешлама</w:t>
      </w:r>
      <w:proofErr w:type="spellEnd"/>
      <w:r w:rsidRPr="004A6B3B">
        <w:rPr>
          <w:sz w:val="24"/>
          <w:szCs w:val="24"/>
        </w:rPr>
        <w:t xml:space="preserve"> от места образования до места временного хранения на территории нефтебазы Заказчика;</w:t>
      </w:r>
    </w:p>
    <w:p w:rsidR="004A6B3B" w:rsidRPr="004A6B3B" w:rsidRDefault="004A6B3B" w:rsidP="004A6B3B">
      <w:pPr>
        <w:spacing w:line="0" w:lineRule="atLeast"/>
        <w:ind w:right="40"/>
        <w:rPr>
          <w:bCs/>
          <w:sz w:val="24"/>
          <w:szCs w:val="24"/>
        </w:rPr>
      </w:pPr>
      <w:r w:rsidRPr="004A6B3B">
        <w:rPr>
          <w:b/>
          <w:bCs/>
          <w:sz w:val="24"/>
          <w:szCs w:val="24"/>
        </w:rPr>
        <w:t>5.1.4. Заказчик</w:t>
      </w:r>
      <w:r w:rsidRPr="004A6B3B">
        <w:rPr>
          <w:bCs/>
          <w:sz w:val="24"/>
          <w:szCs w:val="24"/>
        </w:rPr>
        <w:t xml:space="preserve"> вправе осуществлять контроль и надзор за ходом и качеством выполняемых работ, соблюдением сроков их выполнения, качеством используемых </w:t>
      </w:r>
      <w:r w:rsidRPr="004A6B3B">
        <w:rPr>
          <w:b/>
          <w:bCs/>
          <w:sz w:val="24"/>
          <w:szCs w:val="24"/>
        </w:rPr>
        <w:t>Подрядчиком</w:t>
      </w:r>
      <w:r w:rsidRPr="004A6B3B">
        <w:rPr>
          <w:bCs/>
          <w:sz w:val="24"/>
          <w:szCs w:val="24"/>
        </w:rPr>
        <w:t xml:space="preserve"> материалов и оборудования, а также обоснованным и правильным использованием </w:t>
      </w:r>
      <w:r w:rsidRPr="004A6B3B">
        <w:rPr>
          <w:b/>
          <w:bCs/>
          <w:sz w:val="24"/>
          <w:szCs w:val="24"/>
        </w:rPr>
        <w:t>Подрядчиком</w:t>
      </w:r>
      <w:r w:rsidRPr="004A6B3B">
        <w:rPr>
          <w:bCs/>
          <w:sz w:val="24"/>
          <w:szCs w:val="24"/>
        </w:rPr>
        <w:t xml:space="preserve"> материалов и оборудования.</w:t>
      </w:r>
    </w:p>
    <w:p w:rsidR="004A6B3B" w:rsidRPr="004A6B3B" w:rsidRDefault="004A6B3B" w:rsidP="004A6B3B">
      <w:pPr>
        <w:widowControl w:val="0"/>
        <w:shd w:val="clear" w:color="auto" w:fill="FFFFFF"/>
        <w:autoSpaceDE w:val="0"/>
        <w:autoSpaceDN w:val="0"/>
        <w:adjustRightInd w:val="0"/>
        <w:spacing w:line="0" w:lineRule="atLeast"/>
        <w:rPr>
          <w:color w:val="000000"/>
          <w:sz w:val="24"/>
          <w:szCs w:val="24"/>
        </w:rPr>
      </w:pPr>
      <w:r w:rsidRPr="004A6B3B">
        <w:rPr>
          <w:b/>
          <w:bCs/>
          <w:color w:val="000000"/>
          <w:spacing w:val="7"/>
          <w:sz w:val="24"/>
          <w:szCs w:val="24"/>
        </w:rPr>
        <w:t xml:space="preserve">5.1.5. Заказчик </w:t>
      </w:r>
      <w:r w:rsidRPr="004A6B3B">
        <w:rPr>
          <w:color w:val="000000"/>
          <w:spacing w:val="7"/>
          <w:sz w:val="24"/>
          <w:szCs w:val="24"/>
        </w:rPr>
        <w:t>имеет право приостановить работы на любой стадии</w:t>
      </w:r>
      <w:r w:rsidRPr="004A6B3B">
        <w:rPr>
          <w:color w:val="000000"/>
          <w:spacing w:val="-1"/>
          <w:sz w:val="24"/>
          <w:szCs w:val="24"/>
        </w:rPr>
        <w:t xml:space="preserve">, предупредив </w:t>
      </w:r>
      <w:r w:rsidRPr="004A6B3B">
        <w:rPr>
          <w:b/>
          <w:bCs/>
          <w:color w:val="000000"/>
          <w:spacing w:val="-1"/>
          <w:sz w:val="24"/>
          <w:szCs w:val="24"/>
        </w:rPr>
        <w:t xml:space="preserve">Подрядчика </w:t>
      </w:r>
      <w:r w:rsidRPr="004A6B3B">
        <w:rPr>
          <w:color w:val="000000"/>
          <w:spacing w:val="-1"/>
          <w:sz w:val="24"/>
          <w:szCs w:val="24"/>
        </w:rPr>
        <w:t xml:space="preserve">в течение </w:t>
      </w:r>
      <w:r w:rsidRPr="004A6B3B">
        <w:rPr>
          <w:bCs/>
          <w:sz w:val="24"/>
          <w:szCs w:val="24"/>
        </w:rPr>
        <w:t>3-х дней после</w:t>
      </w:r>
      <w:r w:rsidRPr="004A6B3B">
        <w:rPr>
          <w:color w:val="000000"/>
          <w:spacing w:val="-1"/>
          <w:sz w:val="24"/>
          <w:szCs w:val="24"/>
        </w:rPr>
        <w:t xml:space="preserve"> принятия решения о </w:t>
      </w:r>
      <w:r w:rsidRPr="004A6B3B">
        <w:rPr>
          <w:color w:val="000000"/>
          <w:sz w:val="24"/>
          <w:szCs w:val="24"/>
        </w:rPr>
        <w:t>прекращении работ, с оплатой надлежащим образом выполненного объема работ по факту и принятого Заказчиком и дополнительные расходы согласно предоставленного расчета на компенсацию транспортных расходов работников.</w:t>
      </w:r>
    </w:p>
    <w:p w:rsidR="004A6B3B" w:rsidRPr="004A6B3B" w:rsidRDefault="004A6B3B" w:rsidP="004A6B3B">
      <w:pPr>
        <w:widowControl w:val="0"/>
        <w:shd w:val="clear" w:color="auto" w:fill="FFFFFF"/>
        <w:autoSpaceDE w:val="0"/>
        <w:autoSpaceDN w:val="0"/>
        <w:adjustRightInd w:val="0"/>
        <w:spacing w:line="0" w:lineRule="atLeast"/>
        <w:rPr>
          <w:bCs/>
          <w:color w:val="000000"/>
          <w:sz w:val="24"/>
          <w:szCs w:val="24"/>
        </w:rPr>
      </w:pPr>
      <w:r w:rsidRPr="004A6B3B">
        <w:rPr>
          <w:b/>
          <w:bCs/>
          <w:color w:val="000000"/>
          <w:sz w:val="24"/>
          <w:szCs w:val="24"/>
        </w:rPr>
        <w:t>5.2. Подрядчик</w:t>
      </w:r>
      <w:r w:rsidRPr="004A6B3B">
        <w:rPr>
          <w:bCs/>
          <w:color w:val="000000"/>
          <w:sz w:val="24"/>
          <w:szCs w:val="24"/>
        </w:rPr>
        <w:t xml:space="preserve"> обязуется:</w:t>
      </w:r>
    </w:p>
    <w:p w:rsidR="004A6B3B" w:rsidRPr="004A6B3B" w:rsidRDefault="004A6B3B" w:rsidP="004A6B3B">
      <w:pPr>
        <w:widowControl w:val="0"/>
        <w:shd w:val="clear" w:color="auto" w:fill="FFFFFF"/>
        <w:autoSpaceDE w:val="0"/>
        <w:autoSpaceDN w:val="0"/>
        <w:adjustRightInd w:val="0"/>
        <w:spacing w:line="0" w:lineRule="atLeast"/>
        <w:rPr>
          <w:bCs/>
          <w:sz w:val="24"/>
          <w:szCs w:val="24"/>
        </w:rPr>
      </w:pPr>
      <w:r w:rsidRPr="004A6B3B">
        <w:rPr>
          <w:b/>
          <w:bCs/>
          <w:sz w:val="24"/>
          <w:szCs w:val="24"/>
        </w:rPr>
        <w:t>5.2.1. Подрядчик</w:t>
      </w:r>
      <w:r w:rsidRPr="004A6B3B">
        <w:rPr>
          <w:bCs/>
          <w:sz w:val="24"/>
          <w:szCs w:val="24"/>
        </w:rPr>
        <w:t xml:space="preserve"> обязан оперативно информировать </w:t>
      </w:r>
      <w:r w:rsidRPr="004A6B3B">
        <w:rPr>
          <w:b/>
          <w:bCs/>
          <w:sz w:val="24"/>
          <w:szCs w:val="24"/>
        </w:rPr>
        <w:t>Заказчика</w:t>
      </w:r>
      <w:r w:rsidRPr="004A6B3B">
        <w:rPr>
          <w:bCs/>
          <w:sz w:val="24"/>
          <w:szCs w:val="24"/>
        </w:rPr>
        <w:t xml:space="preserve"> о ходе выполнения Договора и проблемах, выявленных в процессе его выполнения.</w:t>
      </w:r>
    </w:p>
    <w:p w:rsidR="004A6B3B" w:rsidRPr="004A6B3B" w:rsidRDefault="004A6B3B" w:rsidP="004A6B3B">
      <w:pPr>
        <w:widowControl w:val="0"/>
        <w:shd w:val="clear" w:color="auto" w:fill="FFFFFF"/>
        <w:autoSpaceDE w:val="0"/>
        <w:autoSpaceDN w:val="0"/>
        <w:adjustRightInd w:val="0"/>
        <w:spacing w:line="0" w:lineRule="atLeast"/>
        <w:rPr>
          <w:bCs/>
          <w:i/>
          <w:sz w:val="24"/>
          <w:szCs w:val="24"/>
        </w:rPr>
      </w:pPr>
      <w:r w:rsidRPr="004A6B3B">
        <w:rPr>
          <w:b/>
          <w:bCs/>
          <w:sz w:val="24"/>
          <w:szCs w:val="24"/>
        </w:rPr>
        <w:t>5.2.2. Подрядчик</w:t>
      </w:r>
      <w:r w:rsidRPr="004A6B3B">
        <w:rPr>
          <w:bCs/>
          <w:sz w:val="24"/>
          <w:szCs w:val="24"/>
        </w:rPr>
        <w:t xml:space="preserve"> принимает на себя обязательства по своевременному обеспечению работ материалами, планируемые к выполнению работы и несет ответственность за качество предоставленных материалов. </w:t>
      </w:r>
    </w:p>
    <w:p w:rsidR="004A6B3B" w:rsidRPr="004A6B3B" w:rsidRDefault="004A6B3B" w:rsidP="004A6B3B">
      <w:pPr>
        <w:widowControl w:val="0"/>
        <w:shd w:val="clear" w:color="auto" w:fill="FFFFFF"/>
        <w:autoSpaceDE w:val="0"/>
        <w:autoSpaceDN w:val="0"/>
        <w:adjustRightInd w:val="0"/>
        <w:spacing w:line="0" w:lineRule="atLeast"/>
        <w:rPr>
          <w:bCs/>
          <w:sz w:val="24"/>
          <w:szCs w:val="24"/>
        </w:rPr>
      </w:pPr>
      <w:r w:rsidRPr="004A6B3B">
        <w:rPr>
          <w:b/>
          <w:bCs/>
          <w:sz w:val="24"/>
          <w:szCs w:val="24"/>
        </w:rPr>
        <w:t>5.2.3. Подрядчик</w:t>
      </w:r>
      <w:r w:rsidRPr="004A6B3B">
        <w:rPr>
          <w:bCs/>
          <w:sz w:val="24"/>
          <w:szCs w:val="24"/>
        </w:rPr>
        <w:t xml:space="preserve"> обязуется не передавать третьим лицам ни полностью, ни частично свои обязательства по настоящему Договору без предварительного письменного согласия со стороны </w:t>
      </w:r>
      <w:r w:rsidRPr="004A6B3B">
        <w:rPr>
          <w:b/>
          <w:bCs/>
          <w:sz w:val="24"/>
          <w:szCs w:val="24"/>
        </w:rPr>
        <w:t>Заказчика</w:t>
      </w:r>
      <w:r w:rsidRPr="004A6B3B">
        <w:rPr>
          <w:bCs/>
          <w:sz w:val="24"/>
          <w:szCs w:val="24"/>
        </w:rPr>
        <w:t xml:space="preserve"> и в любом случае нести ответственность за результат работы этих лиц перед </w:t>
      </w:r>
      <w:r w:rsidRPr="004A6B3B">
        <w:rPr>
          <w:b/>
          <w:bCs/>
          <w:sz w:val="24"/>
          <w:szCs w:val="24"/>
        </w:rPr>
        <w:t>Заказчиком</w:t>
      </w:r>
      <w:r w:rsidRPr="004A6B3B">
        <w:rPr>
          <w:bCs/>
          <w:sz w:val="24"/>
          <w:szCs w:val="24"/>
        </w:rPr>
        <w:t>.</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5.2.4.</w:t>
      </w:r>
      <w:r w:rsidRPr="004A6B3B">
        <w:rPr>
          <w:sz w:val="24"/>
          <w:szCs w:val="24"/>
        </w:rPr>
        <w:t xml:space="preserve"> Выполнить все работы в объеме и сроки, предусмотренные настоящим Договором и приложениях к нему, и сдать результаты работ </w:t>
      </w:r>
      <w:r w:rsidRPr="004A6B3B">
        <w:rPr>
          <w:b/>
          <w:sz w:val="24"/>
          <w:szCs w:val="24"/>
        </w:rPr>
        <w:t>Заказчику</w:t>
      </w:r>
      <w:r w:rsidRPr="004A6B3B">
        <w:rPr>
          <w:sz w:val="24"/>
          <w:szCs w:val="24"/>
        </w:rPr>
        <w:t xml:space="preserve"> в установленные настоящим Договором сроки.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5.2.5.</w:t>
      </w:r>
      <w:r w:rsidRPr="004A6B3B">
        <w:rPr>
          <w:sz w:val="24"/>
          <w:szCs w:val="24"/>
        </w:rPr>
        <w:t xml:space="preserve"> Обеспечить в ходе выполнения работ по настоящему договору соблюдение необходимых мероприятий по технике безопасности, пожарной безопасности, а в случае неисполнения настоящего пункта – нести ответственность в соответствии с настоящим Договором и действующим законодательством. Немедленно известить </w:t>
      </w:r>
      <w:r w:rsidRPr="004A6B3B">
        <w:rPr>
          <w:b/>
          <w:sz w:val="24"/>
          <w:szCs w:val="24"/>
        </w:rPr>
        <w:t>Заказчика</w:t>
      </w:r>
      <w:r w:rsidRPr="004A6B3B">
        <w:rPr>
          <w:sz w:val="24"/>
          <w:szCs w:val="24"/>
        </w:rPr>
        <w:t xml:space="preserve"> и до получения от него указаний приостановить работы при обнаружении:</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 xml:space="preserve">возможности неблагоприятных для </w:t>
      </w:r>
      <w:r w:rsidRPr="004A6B3B">
        <w:rPr>
          <w:b/>
          <w:sz w:val="24"/>
          <w:szCs w:val="24"/>
        </w:rPr>
        <w:t>Заказчика</w:t>
      </w:r>
      <w:r w:rsidRPr="004A6B3B">
        <w:rPr>
          <w:sz w:val="24"/>
          <w:szCs w:val="24"/>
        </w:rPr>
        <w:t xml:space="preserve"> последствий выполнения его указаний о способе исполнения работы;</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 xml:space="preserve">иных, не зависящих от </w:t>
      </w:r>
      <w:r w:rsidRPr="004A6B3B">
        <w:rPr>
          <w:b/>
          <w:bCs/>
          <w:sz w:val="24"/>
          <w:szCs w:val="24"/>
        </w:rPr>
        <w:t>Подрядчика</w:t>
      </w:r>
      <w:r w:rsidRPr="004A6B3B">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необходимости проведения дополнительных работ, обнаружившихся в ходе выполнения работ, не учтенных в технической документации.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5.2.6</w:t>
      </w:r>
      <w:r w:rsidRPr="004A6B3B">
        <w:rPr>
          <w:sz w:val="24"/>
          <w:szCs w:val="24"/>
        </w:rPr>
        <w:t xml:space="preserve">. Представлять </w:t>
      </w:r>
      <w:r w:rsidRPr="004A6B3B">
        <w:rPr>
          <w:b/>
          <w:sz w:val="24"/>
          <w:szCs w:val="24"/>
        </w:rPr>
        <w:t>Заказчику</w:t>
      </w:r>
      <w:r w:rsidRPr="004A6B3B">
        <w:rPr>
          <w:sz w:val="24"/>
          <w:szCs w:val="24"/>
        </w:rPr>
        <w:t xml:space="preserve"> не позднее </w:t>
      </w:r>
      <w:r w:rsidRPr="004A6B3B">
        <w:rPr>
          <w:bCs/>
          <w:sz w:val="24"/>
          <w:szCs w:val="24"/>
          <w:lang w:eastAsia="en-US"/>
        </w:rPr>
        <w:t>30 (31)</w:t>
      </w:r>
      <w:r w:rsidRPr="004A6B3B">
        <w:rPr>
          <w:sz w:val="24"/>
          <w:szCs w:val="24"/>
        </w:rPr>
        <w:t xml:space="preserve"> числа отчетного месяца оригиналы первичных документов, подтверждающих выполнение работ:</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 xml:space="preserve">акт о сдаче-приемке выполненных работ, оформленный в соответствии с </w:t>
      </w:r>
      <w:r w:rsidRPr="004A6B3B">
        <w:rPr>
          <w:bCs/>
          <w:sz w:val="24"/>
          <w:szCs w:val="24"/>
          <w:lang w:eastAsia="en-US"/>
        </w:rPr>
        <w:t>приложением №1</w:t>
      </w:r>
      <w:r w:rsidRPr="004A6B3B">
        <w:rPr>
          <w:sz w:val="24"/>
          <w:szCs w:val="24"/>
        </w:rPr>
        <w:t>;</w:t>
      </w:r>
    </w:p>
    <w:p w:rsidR="004A6B3B" w:rsidRPr="004A6B3B" w:rsidRDefault="004A6B3B" w:rsidP="004A6B3B">
      <w:pPr>
        <w:numPr>
          <w:ilvl w:val="0"/>
          <w:numId w:val="37"/>
        </w:numPr>
        <w:tabs>
          <w:tab w:val="left" w:pos="750"/>
        </w:tabs>
        <w:spacing w:after="200" w:line="0" w:lineRule="atLeast"/>
        <w:ind w:left="0" w:firstLine="567"/>
        <w:jc w:val="left"/>
        <w:rPr>
          <w:sz w:val="24"/>
          <w:szCs w:val="24"/>
        </w:rPr>
      </w:pPr>
      <w:r w:rsidRPr="004A6B3B">
        <w:rPr>
          <w:sz w:val="24"/>
          <w:szCs w:val="24"/>
        </w:rPr>
        <w:t>счет – фактура, оформленная в соответствии с требованиями п. 5, 6 ст. 169 НК РФ и Правил, утвержденных Постановлением Правительства РФ № 1137 от 26.12.2011г.</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5.2.7</w:t>
      </w:r>
      <w:r w:rsidRPr="004A6B3B">
        <w:rPr>
          <w:sz w:val="24"/>
          <w:szCs w:val="24"/>
        </w:rPr>
        <w:t>. Обеспечить соблюдение требований охраны объекта, а также находящихся на объекте материалов, изделий, конструкций и оборудования.</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5.2.8</w:t>
      </w:r>
      <w:r w:rsidRPr="004A6B3B">
        <w:rPr>
          <w:sz w:val="24"/>
          <w:szCs w:val="24"/>
        </w:rPr>
        <w:t>. Обеспечить соблюдение требований нормативных актов по охране труда своими работниками при нахождении на объекте в течение всего срока производства работ.</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5.2.9.</w:t>
      </w:r>
      <w:r w:rsidRPr="004A6B3B">
        <w:rPr>
          <w:sz w:val="24"/>
          <w:szCs w:val="24"/>
        </w:rPr>
        <w:t xml:space="preserve"> Обеспечивать обязательное применение своими работниками средств индивидуальной защиты.</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5.2.10.</w:t>
      </w:r>
      <w:r w:rsidRPr="004A6B3B">
        <w:rPr>
          <w:sz w:val="24"/>
          <w:szCs w:val="24"/>
        </w:rPr>
        <w:t xml:space="preserve"> Выполнить в полном объеме все свои обязательства, предусмотренные в других статьях настоящего Договора.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pacing w:val="-7"/>
          <w:sz w:val="24"/>
          <w:szCs w:val="24"/>
        </w:rPr>
        <w:t xml:space="preserve">5.2.11. </w:t>
      </w:r>
      <w:r w:rsidRPr="004A6B3B">
        <w:rPr>
          <w:b/>
          <w:bCs/>
          <w:spacing w:val="-7"/>
          <w:sz w:val="24"/>
          <w:szCs w:val="24"/>
        </w:rPr>
        <w:t xml:space="preserve">Подрядчик </w:t>
      </w:r>
      <w:r w:rsidRPr="004A6B3B">
        <w:rPr>
          <w:sz w:val="24"/>
          <w:szCs w:val="24"/>
        </w:rPr>
        <w:t xml:space="preserve">обеспечивает себя автотранспортом в объемах достаточных для оказания </w:t>
      </w:r>
      <w:r w:rsidRPr="004A6B3B">
        <w:rPr>
          <w:spacing w:val="-1"/>
          <w:sz w:val="24"/>
          <w:szCs w:val="24"/>
        </w:rPr>
        <w:t>полного объёма договорных услуг.</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5.2.12.</w:t>
      </w:r>
      <w:r w:rsidRPr="004A6B3B">
        <w:rPr>
          <w:sz w:val="24"/>
          <w:szCs w:val="24"/>
        </w:rPr>
        <w:t xml:space="preserve"> Требования к обращению с отходами: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а)</w:t>
      </w:r>
      <w:r w:rsidRPr="004A6B3B">
        <w:rPr>
          <w:sz w:val="24"/>
          <w:szCs w:val="24"/>
        </w:rPr>
        <w:t xml:space="preserve"> </w:t>
      </w:r>
      <w:r w:rsidRPr="004A6B3B">
        <w:rPr>
          <w:b/>
          <w:bCs/>
          <w:sz w:val="24"/>
          <w:szCs w:val="24"/>
        </w:rPr>
        <w:t>Подрядчик</w:t>
      </w:r>
      <w:r w:rsidRPr="004A6B3B">
        <w:rPr>
          <w:sz w:val="24"/>
          <w:szCs w:val="24"/>
        </w:rPr>
        <w:t xml:space="preserve"> осуществляет уборку и содержание места проведения работ и непосредственно прилегающей территории, сбор и вывоз отходов производства и потребления в период производства работ и по их окончанию.</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б)</w:t>
      </w:r>
      <w:r w:rsidRPr="004A6B3B">
        <w:rPr>
          <w:sz w:val="24"/>
          <w:szCs w:val="24"/>
        </w:rPr>
        <w:t xml:space="preserve"> При осуществлении деятельности по учету и обращению с отходами производства и потребления</w:t>
      </w:r>
      <w:r w:rsidRPr="004A6B3B">
        <w:rPr>
          <w:b/>
          <w:sz w:val="24"/>
          <w:szCs w:val="24"/>
        </w:rPr>
        <w:t xml:space="preserve"> Подрядчик </w:t>
      </w:r>
      <w:r w:rsidRPr="004A6B3B">
        <w:rPr>
          <w:sz w:val="24"/>
          <w:szCs w:val="24"/>
        </w:rPr>
        <w:t>обязан соблюдать природоохранное законодательство Российской Федерации в области обращения с отходами производства и потребления (ФЗ № 89 от 24.06.1998 г «Об отходах производства и потребления», а также подзаконные акты в области обращения с отходами производства и потребления, санитарные правила и нормы).</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iCs/>
          <w:sz w:val="24"/>
          <w:szCs w:val="24"/>
        </w:rPr>
        <w:t xml:space="preserve">5.2.13. </w:t>
      </w:r>
      <w:r w:rsidRPr="004A6B3B">
        <w:rPr>
          <w:b/>
          <w:bCs/>
          <w:iCs/>
          <w:sz w:val="24"/>
          <w:szCs w:val="24"/>
        </w:rPr>
        <w:t>Подрядчик</w:t>
      </w:r>
      <w:r w:rsidRPr="004A6B3B">
        <w:rPr>
          <w:iCs/>
          <w:sz w:val="24"/>
          <w:szCs w:val="24"/>
        </w:rPr>
        <w:t xml:space="preserve"> самостоятельно обеспечивает себя всем перечнем инструментов, оборудования и материалов, необходимым для выполнения работ в полном объеме.</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iCs/>
          <w:sz w:val="24"/>
          <w:szCs w:val="24"/>
        </w:rPr>
        <w:t xml:space="preserve">5.2.14. </w:t>
      </w:r>
      <w:r w:rsidRPr="004A6B3B">
        <w:rPr>
          <w:b/>
          <w:bCs/>
          <w:iCs/>
          <w:sz w:val="24"/>
          <w:szCs w:val="24"/>
        </w:rPr>
        <w:t>Подрядчик</w:t>
      </w:r>
      <w:r w:rsidRPr="004A6B3B">
        <w:rPr>
          <w:sz w:val="24"/>
          <w:szCs w:val="24"/>
        </w:rPr>
        <w:t xml:space="preserve"> обязуется обеспечить своих работников пропусками установленной формы в соответствии с требованиями АО «Саханефтегазсбыт» по пропускному и внутри объектовому режиму на объекте филиала. </w:t>
      </w:r>
    </w:p>
    <w:p w:rsidR="004A6B3B" w:rsidRPr="004A6B3B" w:rsidRDefault="004A6B3B" w:rsidP="004A6B3B">
      <w:pPr>
        <w:widowControl w:val="0"/>
        <w:shd w:val="clear" w:color="auto" w:fill="FFFFFF"/>
        <w:autoSpaceDE w:val="0"/>
        <w:autoSpaceDN w:val="0"/>
        <w:adjustRightInd w:val="0"/>
        <w:spacing w:line="0" w:lineRule="atLeast"/>
        <w:rPr>
          <w:bCs/>
          <w:sz w:val="24"/>
          <w:szCs w:val="24"/>
        </w:rPr>
      </w:pPr>
      <w:r w:rsidRPr="004A6B3B">
        <w:rPr>
          <w:b/>
          <w:bCs/>
          <w:sz w:val="24"/>
          <w:szCs w:val="24"/>
        </w:rPr>
        <w:t>5.2.15. Подрядчик</w:t>
      </w:r>
      <w:r w:rsidRPr="004A6B3B">
        <w:rPr>
          <w:bCs/>
          <w:sz w:val="24"/>
          <w:szCs w:val="24"/>
        </w:rPr>
        <w:t xml:space="preserve"> обязуется незамедлительно (в течение получаса) сообщать </w:t>
      </w:r>
      <w:r w:rsidRPr="004A6B3B">
        <w:rPr>
          <w:b/>
          <w:bCs/>
          <w:sz w:val="24"/>
          <w:szCs w:val="24"/>
        </w:rPr>
        <w:t>Заказчику</w:t>
      </w:r>
      <w:r w:rsidRPr="004A6B3B">
        <w:rPr>
          <w:bCs/>
          <w:sz w:val="24"/>
          <w:szCs w:val="24"/>
        </w:rPr>
        <w:t xml:space="preserve"> о произошедших на объектах авариях, инцидентах, несчастных случаях.</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bCs/>
          <w:sz w:val="24"/>
          <w:szCs w:val="24"/>
        </w:rPr>
        <w:t>5.2.16. Подрядчик</w:t>
      </w:r>
      <w:r w:rsidRPr="004A6B3B">
        <w:rPr>
          <w:sz w:val="24"/>
          <w:szCs w:val="24"/>
        </w:rPr>
        <w:t xml:space="preserve"> обязуется соблюдать требования:</w:t>
      </w:r>
    </w:p>
    <w:p w:rsidR="004A6B3B" w:rsidRPr="004A6B3B" w:rsidRDefault="004A6B3B" w:rsidP="004A6B3B">
      <w:pPr>
        <w:numPr>
          <w:ilvl w:val="0"/>
          <w:numId w:val="38"/>
        </w:numPr>
        <w:spacing w:after="200" w:line="240" w:lineRule="auto"/>
        <w:ind w:left="0" w:firstLine="567"/>
        <w:jc w:val="left"/>
        <w:rPr>
          <w:sz w:val="24"/>
          <w:szCs w:val="24"/>
        </w:rPr>
      </w:pPr>
      <w:r w:rsidRPr="004A6B3B">
        <w:rPr>
          <w:sz w:val="24"/>
          <w:szCs w:val="24"/>
        </w:rPr>
        <w:t>Постановления Правительства РФ от 16.09.2020 N 1479 «Об утверждении Правил противопожарного режима в Российской Федерации».</w:t>
      </w:r>
    </w:p>
    <w:p w:rsidR="004A6B3B" w:rsidRPr="004A6B3B" w:rsidRDefault="004A6B3B" w:rsidP="004A6B3B">
      <w:pPr>
        <w:widowControl w:val="0"/>
        <w:autoSpaceDE w:val="0"/>
        <w:autoSpaceDN w:val="0"/>
        <w:adjustRightInd w:val="0"/>
        <w:spacing w:line="240" w:lineRule="auto"/>
        <w:contextualSpacing/>
        <w:rPr>
          <w:rFonts w:cs="Arial"/>
          <w:sz w:val="24"/>
          <w:szCs w:val="24"/>
        </w:rPr>
      </w:pPr>
      <w:r w:rsidRPr="004A6B3B">
        <w:rPr>
          <w:rFonts w:cs="Arial"/>
          <w:sz w:val="24"/>
          <w:szCs w:val="24"/>
        </w:rPr>
        <w:t xml:space="preserve">- Федеральные нормы и правила в области промышленной безопасности "Правила безопасного ведения газоопасных, огневых и ремонтных работ" утв. Приказом </w:t>
      </w:r>
      <w:proofErr w:type="spellStart"/>
      <w:r w:rsidRPr="004A6B3B">
        <w:rPr>
          <w:rFonts w:cs="Arial"/>
          <w:sz w:val="24"/>
          <w:szCs w:val="24"/>
        </w:rPr>
        <w:t>Ростехнадзора</w:t>
      </w:r>
      <w:proofErr w:type="spellEnd"/>
      <w:r w:rsidRPr="004A6B3B">
        <w:rPr>
          <w:rFonts w:cs="Arial"/>
          <w:sz w:val="24"/>
          <w:szCs w:val="24"/>
        </w:rPr>
        <w:t xml:space="preserve"> от 15.12.2020 N 528.</w:t>
      </w:r>
    </w:p>
    <w:p w:rsidR="004A6B3B" w:rsidRPr="004A6B3B" w:rsidRDefault="004A6B3B" w:rsidP="004A6B3B">
      <w:pPr>
        <w:widowControl w:val="0"/>
        <w:autoSpaceDE w:val="0"/>
        <w:autoSpaceDN w:val="0"/>
        <w:adjustRightInd w:val="0"/>
        <w:spacing w:line="240" w:lineRule="atLeast"/>
        <w:contextualSpacing/>
        <w:rPr>
          <w:rFonts w:cs="Arial"/>
          <w:sz w:val="24"/>
          <w:szCs w:val="24"/>
        </w:rPr>
      </w:pPr>
      <w:r w:rsidRPr="004A6B3B">
        <w:rPr>
          <w:rFonts w:cs="Arial"/>
          <w:sz w:val="24"/>
          <w:szCs w:val="24"/>
        </w:rPr>
        <w:t>- Постановление Правительства РФ от 16.09.2020 N 1479 «Об утверждении Правил противопожарного режима в Российской Федерации».</w:t>
      </w:r>
    </w:p>
    <w:p w:rsidR="004A6B3B" w:rsidRPr="004A6B3B" w:rsidRDefault="004A6B3B" w:rsidP="004A6B3B">
      <w:pPr>
        <w:widowControl w:val="0"/>
        <w:autoSpaceDE w:val="0"/>
        <w:autoSpaceDN w:val="0"/>
        <w:adjustRightInd w:val="0"/>
        <w:spacing w:line="240" w:lineRule="atLeast"/>
        <w:contextualSpacing/>
        <w:rPr>
          <w:rFonts w:cs="Arial"/>
          <w:sz w:val="24"/>
          <w:szCs w:val="24"/>
        </w:rPr>
      </w:pPr>
      <w:r w:rsidRPr="004A6B3B">
        <w:rPr>
          <w:rFonts w:cs="Arial"/>
          <w:sz w:val="24"/>
          <w:szCs w:val="24"/>
        </w:rPr>
        <w:t xml:space="preserve">- Федеральные нормы и правила в области промышленной безопасности "Правила безопасности в нефтяной и газовой промышленности", утв. Приказом </w:t>
      </w:r>
      <w:proofErr w:type="spellStart"/>
      <w:r w:rsidRPr="004A6B3B">
        <w:rPr>
          <w:rFonts w:cs="Arial"/>
          <w:sz w:val="24"/>
          <w:szCs w:val="24"/>
        </w:rPr>
        <w:t>Ростехнадзора</w:t>
      </w:r>
      <w:proofErr w:type="spellEnd"/>
      <w:r w:rsidRPr="004A6B3B">
        <w:rPr>
          <w:rFonts w:cs="Arial"/>
          <w:sz w:val="24"/>
          <w:szCs w:val="24"/>
        </w:rPr>
        <w:t xml:space="preserve"> от 15.12.2020 N 534.</w:t>
      </w:r>
    </w:p>
    <w:p w:rsidR="004A6B3B" w:rsidRPr="004A6B3B" w:rsidRDefault="004A6B3B" w:rsidP="004A6B3B">
      <w:pPr>
        <w:widowControl w:val="0"/>
        <w:autoSpaceDE w:val="0"/>
        <w:autoSpaceDN w:val="0"/>
        <w:adjustRightInd w:val="0"/>
        <w:spacing w:line="240" w:lineRule="atLeast"/>
        <w:contextualSpacing/>
        <w:rPr>
          <w:rFonts w:cs="Arial"/>
          <w:sz w:val="24"/>
          <w:szCs w:val="24"/>
        </w:rPr>
      </w:pPr>
      <w:r w:rsidRPr="004A6B3B">
        <w:rPr>
          <w:rFonts w:cs="Arial"/>
          <w:sz w:val="24"/>
          <w:szCs w:val="24"/>
        </w:rPr>
        <w:t xml:space="preserve">- Федеральные нормы и правила в области промышленной безопасности "Правила промышленной безопасности складов нефти и нефтепродуктов", утв. Приказом </w:t>
      </w:r>
      <w:proofErr w:type="spellStart"/>
      <w:r w:rsidRPr="004A6B3B">
        <w:rPr>
          <w:rFonts w:cs="Arial"/>
          <w:sz w:val="24"/>
          <w:szCs w:val="24"/>
        </w:rPr>
        <w:t>Ростехнадзора</w:t>
      </w:r>
      <w:proofErr w:type="spellEnd"/>
      <w:r w:rsidRPr="004A6B3B">
        <w:rPr>
          <w:rFonts w:cs="Arial"/>
          <w:sz w:val="24"/>
          <w:szCs w:val="24"/>
        </w:rPr>
        <w:t xml:space="preserve"> от 15.12.2020 N 529.</w:t>
      </w:r>
    </w:p>
    <w:p w:rsidR="004A6B3B" w:rsidRPr="004A6B3B" w:rsidRDefault="004A6B3B" w:rsidP="004A6B3B">
      <w:pPr>
        <w:widowControl w:val="0"/>
        <w:shd w:val="clear" w:color="auto" w:fill="FFFFFF"/>
        <w:autoSpaceDE w:val="0"/>
        <w:autoSpaceDN w:val="0"/>
        <w:adjustRightInd w:val="0"/>
        <w:spacing w:line="0" w:lineRule="atLeast"/>
        <w:rPr>
          <w:b/>
          <w:sz w:val="24"/>
          <w:szCs w:val="24"/>
        </w:rPr>
      </w:pPr>
      <w:r w:rsidRPr="004A6B3B">
        <w:rPr>
          <w:b/>
          <w:sz w:val="24"/>
          <w:szCs w:val="24"/>
        </w:rPr>
        <w:t xml:space="preserve">5.3.  </w:t>
      </w:r>
      <w:r w:rsidRPr="004A6B3B">
        <w:rPr>
          <w:sz w:val="24"/>
          <w:szCs w:val="24"/>
        </w:rPr>
        <w:t>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4A6B3B" w:rsidRPr="004A6B3B" w:rsidRDefault="004A6B3B" w:rsidP="004A6B3B">
      <w:pPr>
        <w:widowControl w:val="0"/>
        <w:shd w:val="clear" w:color="auto" w:fill="FFFFFF"/>
        <w:autoSpaceDE w:val="0"/>
        <w:autoSpaceDN w:val="0"/>
        <w:adjustRightInd w:val="0"/>
        <w:spacing w:line="0" w:lineRule="atLeast"/>
        <w:rPr>
          <w:b/>
          <w:sz w:val="24"/>
          <w:szCs w:val="24"/>
        </w:rPr>
      </w:pPr>
      <w:r w:rsidRPr="004A6B3B">
        <w:rPr>
          <w:b/>
          <w:sz w:val="24"/>
          <w:szCs w:val="24"/>
        </w:rPr>
        <w:t xml:space="preserve">5.4. </w:t>
      </w:r>
      <w:r w:rsidRPr="004A6B3B">
        <w:rPr>
          <w:sz w:val="24"/>
          <w:szCs w:val="24"/>
        </w:rPr>
        <w:t>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посредствам почтовой связи с сопроводительным письмом.</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Вместе с оригиналами документов, подтверждающих выполнение работ,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 xml:space="preserve">5.5. </w:t>
      </w:r>
      <w:r w:rsidRPr="004A6B3B">
        <w:rPr>
          <w:sz w:val="24"/>
          <w:szCs w:val="24"/>
        </w:rPr>
        <w:t>Первичные учётные документы, составляемые во исполнении обязательств Сторон по настоящему договору, в соответствии с требованиями ст.9 Федерального закона от 06.12.2011 №402-ФЗ "О бухгалтерском учете", должны содержать следующие обязательные реквизиты:</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наименование документа;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дату составления документа;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наименование экономического субъекта, составившего документ;</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содержание факта хозяйственной жизни;</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номер и дату договора;</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sz w:val="24"/>
          <w:szCs w:val="24"/>
        </w:rPr>
        <w:t>- величину натурального и (или) денежного измерения факта хозяйственной жизни с указанием единиц измерения;</w:t>
      </w:r>
    </w:p>
    <w:p w:rsidR="004A6B3B" w:rsidRPr="004A6B3B" w:rsidRDefault="004A6B3B" w:rsidP="004A6B3B">
      <w:pPr>
        <w:widowControl w:val="0"/>
        <w:shd w:val="clear" w:color="auto" w:fill="FFFFFF"/>
        <w:autoSpaceDE w:val="0"/>
        <w:autoSpaceDN w:val="0"/>
        <w:adjustRightInd w:val="0"/>
        <w:spacing w:line="0" w:lineRule="atLeast"/>
        <w:rPr>
          <w:b/>
          <w:sz w:val="24"/>
          <w:szCs w:val="24"/>
        </w:rPr>
      </w:pPr>
      <w:r w:rsidRPr="004A6B3B">
        <w:rPr>
          <w:sz w:val="24"/>
          <w:szCs w:val="24"/>
        </w:rPr>
        <w:t>- наименование должности лица (лиц), совершившего (совершивших) сделку, операцию и ответственного (ответственных) за</w:t>
      </w:r>
      <w:r w:rsidRPr="004A6B3B">
        <w:rPr>
          <w:b/>
          <w:sz w:val="24"/>
          <w:szCs w:val="24"/>
        </w:rPr>
        <w:t xml:space="preserve"> </w:t>
      </w:r>
      <w:r w:rsidRPr="004A6B3B">
        <w:rPr>
          <w:sz w:val="24"/>
          <w:szCs w:val="24"/>
        </w:rPr>
        <w:t>правильность ее оформления, и его (их) подписи с указанием фамилий и инициалов.</w:t>
      </w:r>
    </w:p>
    <w:p w:rsidR="004A6B3B" w:rsidRPr="004A6B3B" w:rsidRDefault="004A6B3B" w:rsidP="004A6B3B">
      <w:pPr>
        <w:spacing w:line="0" w:lineRule="atLeast"/>
        <w:ind w:firstLine="0"/>
        <w:jc w:val="left"/>
        <w:outlineLvl w:val="6"/>
        <w:rPr>
          <w:b/>
          <w:sz w:val="24"/>
          <w:szCs w:val="24"/>
        </w:rPr>
      </w:pPr>
    </w:p>
    <w:p w:rsidR="004A6B3B" w:rsidRPr="004A6B3B" w:rsidRDefault="004A6B3B" w:rsidP="004A6B3B">
      <w:pPr>
        <w:widowControl w:val="0"/>
        <w:autoSpaceDE w:val="0"/>
        <w:autoSpaceDN w:val="0"/>
        <w:adjustRightInd w:val="0"/>
        <w:spacing w:line="240" w:lineRule="auto"/>
        <w:ind w:firstLine="0"/>
        <w:contextualSpacing/>
        <w:jc w:val="center"/>
        <w:rPr>
          <w:b/>
          <w:sz w:val="24"/>
          <w:szCs w:val="24"/>
        </w:rPr>
      </w:pPr>
      <w:r w:rsidRPr="004A6B3B">
        <w:rPr>
          <w:b/>
          <w:sz w:val="24"/>
          <w:szCs w:val="24"/>
        </w:rPr>
        <w:t>6. Налоговая оговорка</w:t>
      </w:r>
    </w:p>
    <w:p w:rsidR="004A6B3B" w:rsidRPr="004A6B3B" w:rsidRDefault="004A6B3B" w:rsidP="004A6B3B">
      <w:pPr>
        <w:spacing w:line="240" w:lineRule="atLeast"/>
        <w:rPr>
          <w:sz w:val="24"/>
          <w:szCs w:val="24"/>
        </w:rPr>
      </w:pPr>
      <w:r w:rsidRPr="004A6B3B">
        <w:rPr>
          <w:b/>
          <w:sz w:val="24"/>
          <w:szCs w:val="24"/>
        </w:rPr>
        <w:t>6.1.</w:t>
      </w:r>
      <w:r w:rsidRPr="004A6B3B">
        <w:rPr>
          <w:sz w:val="24"/>
          <w:szCs w:val="24"/>
        </w:rPr>
        <w:t xml:space="preserve"> Подрядчик гарантирует, что на момент заключения настоящего Договора, а также в течение всего срока его действия он:</w:t>
      </w:r>
    </w:p>
    <w:p w:rsidR="004A6B3B" w:rsidRPr="004A6B3B" w:rsidRDefault="004A6B3B" w:rsidP="004A6B3B">
      <w:pPr>
        <w:spacing w:line="240" w:lineRule="atLeast"/>
        <w:rPr>
          <w:sz w:val="24"/>
          <w:szCs w:val="24"/>
        </w:rPr>
      </w:pPr>
      <w:r w:rsidRPr="004A6B3B">
        <w:rPr>
          <w:sz w:val="24"/>
          <w:szCs w:val="24"/>
        </w:rPr>
        <w:t>- своевременно и в полном объеме уплачивает налоги, сборы и страховые взносы;</w:t>
      </w:r>
    </w:p>
    <w:p w:rsidR="004A6B3B" w:rsidRPr="004A6B3B" w:rsidRDefault="004A6B3B" w:rsidP="004A6B3B">
      <w:pPr>
        <w:spacing w:line="240" w:lineRule="atLeast"/>
        <w:rPr>
          <w:sz w:val="24"/>
          <w:szCs w:val="24"/>
        </w:rPr>
      </w:pPr>
      <w:r w:rsidRPr="004A6B3B">
        <w:rPr>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4A6B3B" w:rsidRPr="004A6B3B" w:rsidRDefault="004A6B3B" w:rsidP="004A6B3B">
      <w:pPr>
        <w:spacing w:line="240" w:lineRule="atLeast"/>
        <w:rPr>
          <w:sz w:val="24"/>
          <w:szCs w:val="24"/>
        </w:rPr>
      </w:pPr>
      <w:r w:rsidRPr="004A6B3B">
        <w:rPr>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4A6B3B" w:rsidRPr="004A6B3B" w:rsidRDefault="004A6B3B" w:rsidP="004A6B3B">
      <w:pPr>
        <w:spacing w:line="240" w:lineRule="atLeast"/>
        <w:rPr>
          <w:sz w:val="24"/>
          <w:szCs w:val="24"/>
        </w:rPr>
      </w:pPr>
      <w:r w:rsidRPr="004A6B3B">
        <w:rPr>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4A6B3B" w:rsidRPr="004A6B3B" w:rsidRDefault="004A6B3B" w:rsidP="004A6B3B">
      <w:pPr>
        <w:spacing w:line="240" w:lineRule="atLeast"/>
        <w:rPr>
          <w:sz w:val="24"/>
          <w:szCs w:val="24"/>
        </w:rPr>
      </w:pPr>
      <w:r w:rsidRPr="004A6B3B">
        <w:rPr>
          <w:b/>
          <w:sz w:val="24"/>
          <w:szCs w:val="24"/>
        </w:rPr>
        <w:t>6.2.</w:t>
      </w:r>
      <w:r w:rsidRPr="004A6B3B">
        <w:rPr>
          <w:sz w:val="24"/>
          <w:szCs w:val="24"/>
        </w:rPr>
        <w:t xml:space="preserve"> Подрядчик обязуется возместить Заказчику НДС, пени и штрафы, </w:t>
      </w:r>
      <w:proofErr w:type="spellStart"/>
      <w:r w:rsidRPr="004A6B3B">
        <w:rPr>
          <w:sz w:val="24"/>
          <w:szCs w:val="24"/>
        </w:rPr>
        <w:t>доначисленные</w:t>
      </w:r>
      <w:proofErr w:type="spellEnd"/>
      <w:r w:rsidRPr="004A6B3B">
        <w:rPr>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4A6B3B" w:rsidRPr="004A6B3B" w:rsidRDefault="004A6B3B" w:rsidP="004A6B3B">
      <w:pPr>
        <w:spacing w:line="240" w:lineRule="atLeast"/>
        <w:rPr>
          <w:sz w:val="24"/>
          <w:szCs w:val="24"/>
        </w:rPr>
      </w:pPr>
      <w:r w:rsidRPr="004A6B3B">
        <w:rPr>
          <w:sz w:val="24"/>
          <w:szCs w:val="24"/>
        </w:rPr>
        <w:t>- нарушение гарантий (п. 6.1. настоящего договора о надлежащем исполнении обязанностей, предусмотренных налоговым законодательством;</w:t>
      </w:r>
    </w:p>
    <w:p w:rsidR="004A6B3B" w:rsidRPr="004A6B3B" w:rsidRDefault="004A6B3B" w:rsidP="004A6B3B">
      <w:pPr>
        <w:spacing w:line="240" w:lineRule="atLeast"/>
        <w:rPr>
          <w:sz w:val="24"/>
          <w:szCs w:val="24"/>
        </w:rPr>
      </w:pPr>
      <w:r w:rsidRPr="004A6B3B">
        <w:rPr>
          <w:sz w:val="24"/>
          <w:szCs w:val="24"/>
        </w:rPr>
        <w:t>- ненадлежащее (несвоевременное) оформление Подрядчиком счетов-фактур и (или) первичных учетных и (или) иных документов при исполнении настоящего Договора;</w:t>
      </w:r>
    </w:p>
    <w:p w:rsidR="004A6B3B" w:rsidRPr="004A6B3B" w:rsidRDefault="004A6B3B" w:rsidP="004A6B3B">
      <w:pPr>
        <w:spacing w:line="240" w:lineRule="atLeast"/>
        <w:rPr>
          <w:sz w:val="24"/>
          <w:szCs w:val="24"/>
        </w:rPr>
      </w:pPr>
      <w:r w:rsidRPr="004A6B3B">
        <w:rPr>
          <w:sz w:val="24"/>
          <w:szCs w:val="24"/>
        </w:rPr>
        <w:t>- ненадлежащее (несвоевременное) отражение счетов-фактур в декларации по НДС (в случае если Подрядчик является плательщиком НДС), представляемой Подрядчиком в налоговые органы, и (или) в книге продаж.</w:t>
      </w:r>
    </w:p>
    <w:p w:rsidR="004A6B3B" w:rsidRPr="004A6B3B" w:rsidRDefault="004A6B3B" w:rsidP="004A6B3B">
      <w:pPr>
        <w:spacing w:line="240" w:lineRule="atLeast"/>
        <w:rPr>
          <w:sz w:val="24"/>
          <w:szCs w:val="24"/>
        </w:rPr>
      </w:pPr>
      <w:r w:rsidRPr="004A6B3B">
        <w:rPr>
          <w:b/>
          <w:sz w:val="24"/>
          <w:szCs w:val="24"/>
        </w:rPr>
        <w:t>6.3.</w:t>
      </w:r>
      <w:r w:rsidRPr="004A6B3B">
        <w:rPr>
          <w:sz w:val="24"/>
          <w:szCs w:val="24"/>
        </w:rPr>
        <w:t xml:space="preserve"> Подрядчик обязуется возместить Заказчику указанные потери в течение 30 календарных дней со дня предъявления Заказчиком претензии.</w:t>
      </w:r>
    </w:p>
    <w:p w:rsidR="004A6B3B" w:rsidRPr="004A6B3B" w:rsidRDefault="004A6B3B" w:rsidP="004A6B3B">
      <w:pPr>
        <w:spacing w:line="0" w:lineRule="atLeast"/>
        <w:ind w:firstLine="0"/>
        <w:outlineLvl w:val="6"/>
        <w:rPr>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7. Ответственность сторон</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7.1.</w:t>
      </w:r>
      <w:r w:rsidRPr="004A6B3B">
        <w:rPr>
          <w:sz w:val="24"/>
          <w:szCs w:val="24"/>
        </w:rPr>
        <w:t xml:space="preserve"> Стороны несут ответственность за невыполнение и ненадлежащее выполнение обязательств по Договору и обязаны возместить другой Стороне убытки, вызванные таким неисполнением или ненадлежащим исполнением.</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7.2.</w:t>
      </w:r>
      <w:r w:rsidRPr="004A6B3B">
        <w:rPr>
          <w:color w:val="000000"/>
          <w:spacing w:val="1"/>
          <w:sz w:val="24"/>
          <w:szCs w:val="24"/>
        </w:rPr>
        <w:t xml:space="preserve"> В случае прекращения работ по инициативе </w:t>
      </w:r>
      <w:r w:rsidRPr="004A6B3B">
        <w:rPr>
          <w:b/>
          <w:color w:val="000000"/>
          <w:spacing w:val="1"/>
          <w:sz w:val="24"/>
          <w:szCs w:val="24"/>
        </w:rPr>
        <w:t>Заказчика</w:t>
      </w:r>
      <w:r w:rsidRPr="004A6B3B">
        <w:rPr>
          <w:color w:val="000000"/>
          <w:spacing w:val="1"/>
          <w:sz w:val="24"/>
          <w:szCs w:val="24"/>
        </w:rPr>
        <w:t xml:space="preserve">, последний оплачивает </w:t>
      </w:r>
      <w:r w:rsidRPr="004A6B3B">
        <w:rPr>
          <w:b/>
          <w:bCs/>
          <w:color w:val="000000"/>
          <w:spacing w:val="1"/>
          <w:sz w:val="24"/>
          <w:szCs w:val="24"/>
        </w:rPr>
        <w:t xml:space="preserve">Подрядчику, </w:t>
      </w:r>
      <w:r w:rsidRPr="004A6B3B">
        <w:rPr>
          <w:color w:val="000000"/>
          <w:spacing w:val="1"/>
          <w:sz w:val="24"/>
          <w:szCs w:val="24"/>
        </w:rPr>
        <w:t>фактически выполненный объем работ.</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7.3.</w:t>
      </w:r>
      <w:r w:rsidRPr="004A6B3B">
        <w:rPr>
          <w:color w:val="000000"/>
          <w:spacing w:val="1"/>
          <w:sz w:val="24"/>
          <w:szCs w:val="24"/>
        </w:rPr>
        <w:t xml:space="preserve"> При нарушении сроков выполнения работ, Заказчик имеет право взыскать с </w:t>
      </w:r>
      <w:r w:rsidRPr="004A6B3B">
        <w:rPr>
          <w:b/>
          <w:bCs/>
          <w:color w:val="000000"/>
          <w:spacing w:val="1"/>
          <w:sz w:val="24"/>
          <w:szCs w:val="24"/>
        </w:rPr>
        <w:t>Подрядчика</w:t>
      </w:r>
      <w:r w:rsidRPr="004A6B3B">
        <w:rPr>
          <w:color w:val="000000"/>
          <w:spacing w:val="1"/>
          <w:sz w:val="24"/>
          <w:szCs w:val="24"/>
        </w:rPr>
        <w:t xml:space="preserve"> пени в размере </w:t>
      </w:r>
      <w:r w:rsidRPr="004A6B3B">
        <w:rPr>
          <w:iCs/>
          <w:color w:val="0000FF"/>
          <w:sz w:val="24"/>
          <w:szCs w:val="24"/>
        </w:rPr>
        <w:t>0,1 %</w:t>
      </w:r>
      <w:r w:rsidRPr="004A6B3B">
        <w:rPr>
          <w:color w:val="000000"/>
          <w:spacing w:val="1"/>
          <w:sz w:val="24"/>
          <w:szCs w:val="24"/>
        </w:rPr>
        <w:t xml:space="preserve"> от общей стоимости договора, за каждый день просрочки.</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7.4.</w:t>
      </w:r>
      <w:r w:rsidRPr="004A6B3B">
        <w:rPr>
          <w:color w:val="000000"/>
          <w:spacing w:val="1"/>
          <w:sz w:val="24"/>
          <w:szCs w:val="24"/>
        </w:rPr>
        <w:t xml:space="preserve"> В течение </w:t>
      </w:r>
      <w:r w:rsidRPr="004A6B3B">
        <w:rPr>
          <w:iCs/>
          <w:color w:val="0000FF"/>
          <w:sz w:val="24"/>
          <w:szCs w:val="24"/>
        </w:rPr>
        <w:t>3-х лет</w:t>
      </w:r>
      <w:r w:rsidRPr="004A6B3B">
        <w:rPr>
          <w:color w:val="000000"/>
          <w:spacing w:val="1"/>
          <w:sz w:val="24"/>
          <w:szCs w:val="24"/>
        </w:rPr>
        <w:t xml:space="preserve"> с даты заключения настоящего договора, после истечения работ, </w:t>
      </w:r>
      <w:r w:rsidRPr="004A6B3B">
        <w:rPr>
          <w:b/>
          <w:bCs/>
          <w:color w:val="000000"/>
          <w:spacing w:val="1"/>
          <w:sz w:val="24"/>
          <w:szCs w:val="24"/>
        </w:rPr>
        <w:t>Подрядчик</w:t>
      </w:r>
      <w:r w:rsidRPr="004A6B3B">
        <w:rPr>
          <w:color w:val="000000"/>
          <w:spacing w:val="1"/>
          <w:sz w:val="24"/>
          <w:szCs w:val="24"/>
        </w:rPr>
        <w:t xml:space="preserve"> не будет разглашать информацию, являющуюся коммерческой тайной (содержащейся, в том числе в передаваемых документах и во вновь полученной информации в связи с исполнением настоящего договора) какому-либо другому лицу, предприятию, организации и не будет использовать эту информацию для своей собственной выгоды, за исключением целей, определенных предметом настоящего договора.</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 xml:space="preserve">7.5. </w:t>
      </w:r>
      <w:r w:rsidRPr="004A6B3B">
        <w:rPr>
          <w:b/>
          <w:bCs/>
          <w:color w:val="000000"/>
          <w:spacing w:val="1"/>
          <w:sz w:val="24"/>
          <w:szCs w:val="24"/>
        </w:rPr>
        <w:t>Подрядчик</w:t>
      </w:r>
      <w:r w:rsidRPr="004A6B3B">
        <w:rPr>
          <w:color w:val="000000"/>
          <w:spacing w:val="1"/>
          <w:sz w:val="24"/>
          <w:szCs w:val="24"/>
        </w:rPr>
        <w:t xml:space="preserve">, допустивший утерю или разглашение конфиденциальной информации, несет ответственность за любые затраты, убытки и потери, понесенные </w:t>
      </w:r>
      <w:r w:rsidRPr="004A6B3B">
        <w:rPr>
          <w:b/>
          <w:color w:val="000000"/>
          <w:spacing w:val="1"/>
          <w:sz w:val="24"/>
          <w:szCs w:val="24"/>
        </w:rPr>
        <w:t>Заказчиком</w:t>
      </w:r>
      <w:r w:rsidRPr="004A6B3B">
        <w:rPr>
          <w:color w:val="000000"/>
          <w:spacing w:val="1"/>
          <w:sz w:val="24"/>
          <w:szCs w:val="24"/>
        </w:rPr>
        <w:t xml:space="preserve"> и вытекающие в связи с любым раскрытием конфиденциальной информации.</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7.6.</w:t>
      </w:r>
      <w:r w:rsidRPr="004A6B3B">
        <w:rPr>
          <w:color w:val="000000"/>
          <w:spacing w:val="1"/>
          <w:sz w:val="24"/>
          <w:szCs w:val="24"/>
        </w:rPr>
        <w:t xml:space="preserve"> Подрядчик несет ответственность как перед </w:t>
      </w:r>
      <w:r w:rsidRPr="004A6B3B">
        <w:rPr>
          <w:b/>
          <w:color w:val="000000"/>
          <w:spacing w:val="1"/>
          <w:sz w:val="24"/>
          <w:szCs w:val="24"/>
        </w:rPr>
        <w:t>Заказчиком</w:t>
      </w:r>
      <w:r w:rsidRPr="004A6B3B">
        <w:rPr>
          <w:color w:val="000000"/>
          <w:spacing w:val="1"/>
          <w:sz w:val="24"/>
          <w:szCs w:val="24"/>
        </w:rPr>
        <w:t>, так и перед контрольно-надзорными органами за соблюдение природоохранного законодательства, в том числе при обращении с отходами производства и потребления, образовавшимися при выполнении работ по настоящему Договору, в том числе и привлеченной подрядной организацией.</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7.7.</w:t>
      </w:r>
      <w:r w:rsidRPr="004A6B3B">
        <w:rPr>
          <w:color w:val="000000"/>
          <w:spacing w:val="1"/>
          <w:sz w:val="24"/>
          <w:szCs w:val="24"/>
        </w:rPr>
        <w:t xml:space="preserve">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никакого дополнительного соглашения, и согласия Подрядчика далее не требуется.</w:t>
      </w:r>
    </w:p>
    <w:p w:rsidR="004A6B3B" w:rsidRPr="004A6B3B" w:rsidRDefault="004A6B3B" w:rsidP="004A6B3B">
      <w:pPr>
        <w:widowControl w:val="0"/>
        <w:shd w:val="clear" w:color="auto" w:fill="FFFFFF"/>
        <w:autoSpaceDE w:val="0"/>
        <w:autoSpaceDN w:val="0"/>
        <w:adjustRightInd w:val="0"/>
        <w:spacing w:line="0" w:lineRule="atLeast"/>
        <w:rPr>
          <w:color w:val="000000"/>
          <w:spacing w:val="1"/>
          <w:sz w:val="24"/>
          <w:szCs w:val="24"/>
        </w:rPr>
      </w:pPr>
      <w:r w:rsidRPr="004A6B3B">
        <w:rPr>
          <w:b/>
          <w:color w:val="000000"/>
          <w:spacing w:val="1"/>
          <w:sz w:val="24"/>
          <w:szCs w:val="24"/>
        </w:rPr>
        <w:t>7.8.</w:t>
      </w:r>
      <w:r w:rsidRPr="004A6B3B">
        <w:rPr>
          <w:color w:val="000000"/>
          <w:spacing w:val="1"/>
          <w:sz w:val="24"/>
          <w:szCs w:val="24"/>
        </w:rPr>
        <w:t xml:space="preserve"> Заказчик вправе в одностороннем порядке расторгнуть настоящий договор в случае нарушения Подрядчиком сроков выполнения работ более чем на 10 (десять) календарных дней. Договор считается расторгнутым с момента получения Подрядчиком письменного уведомления.</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autoSpaceDE w:val="0"/>
        <w:autoSpaceDN w:val="0"/>
        <w:adjustRightInd w:val="0"/>
        <w:spacing w:line="240" w:lineRule="auto"/>
        <w:ind w:firstLine="0"/>
        <w:contextualSpacing/>
        <w:jc w:val="center"/>
        <w:rPr>
          <w:b/>
          <w:sz w:val="24"/>
          <w:szCs w:val="24"/>
        </w:rPr>
      </w:pPr>
      <w:r w:rsidRPr="004A6B3B">
        <w:rPr>
          <w:b/>
          <w:sz w:val="24"/>
          <w:szCs w:val="24"/>
        </w:rPr>
        <w:t>8. Непреодолимая сила (Форс-мажорные обстоятельства)</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8.1.</w:t>
      </w:r>
      <w:r w:rsidRPr="004A6B3B">
        <w:rPr>
          <w:rFonts w:eastAsia="Calibri"/>
          <w:color w:val="000000"/>
          <w:sz w:val="24"/>
          <w:szCs w:val="24"/>
          <w:shd w:val="clear" w:color="auto" w:fill="FBFBFB"/>
          <w:lang w:eastAsia="en-US"/>
        </w:rPr>
        <w:t xml:space="preserve">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8.2.</w:t>
      </w:r>
      <w:r w:rsidRPr="004A6B3B">
        <w:rPr>
          <w:rFonts w:eastAsia="Calibri"/>
          <w:color w:val="000000"/>
          <w:sz w:val="24"/>
          <w:szCs w:val="24"/>
          <w:shd w:val="clear" w:color="auto" w:fill="FBFBFB"/>
          <w:lang w:eastAsia="en-US"/>
        </w:rPr>
        <w:t xml:space="preserve">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8.3.</w:t>
      </w:r>
      <w:r w:rsidRPr="004A6B3B">
        <w:rPr>
          <w:rFonts w:eastAsia="Calibri"/>
          <w:color w:val="000000"/>
          <w:sz w:val="24"/>
          <w:szCs w:val="24"/>
          <w:shd w:val="clear" w:color="auto" w:fill="FBFBFB"/>
          <w:lang w:eastAsia="en-US"/>
        </w:rPr>
        <w:t xml:space="preserve">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8.2 настоящего договора, она не вправе будет ссылаться на наступление форс–мажорных обстоятельств и требовать освобождения от ответственности.</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8.4.</w:t>
      </w:r>
      <w:r w:rsidRPr="004A6B3B">
        <w:rPr>
          <w:rFonts w:eastAsia="Calibri"/>
          <w:color w:val="000000"/>
          <w:sz w:val="24"/>
          <w:szCs w:val="24"/>
          <w:shd w:val="clear" w:color="auto" w:fill="FBFBFB"/>
          <w:lang w:eastAsia="en-US"/>
        </w:rPr>
        <w:t xml:space="preserve">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4A6B3B" w:rsidRPr="004A6B3B" w:rsidRDefault="004A6B3B" w:rsidP="004A6B3B">
      <w:pPr>
        <w:spacing w:line="240" w:lineRule="auto"/>
        <w:rPr>
          <w:rFonts w:eastAsia="Calibri"/>
          <w:color w:val="000000"/>
          <w:sz w:val="24"/>
          <w:szCs w:val="24"/>
          <w:shd w:val="clear" w:color="auto" w:fill="FBFBFB"/>
          <w:lang w:eastAsia="en-US"/>
        </w:rPr>
      </w:pPr>
      <w:r w:rsidRPr="004A6B3B">
        <w:rPr>
          <w:rFonts w:eastAsia="Calibri"/>
          <w:b/>
          <w:color w:val="000000"/>
          <w:sz w:val="24"/>
          <w:szCs w:val="24"/>
          <w:shd w:val="clear" w:color="auto" w:fill="FBFBFB"/>
          <w:lang w:eastAsia="en-US"/>
        </w:rPr>
        <w:t>8.5.</w:t>
      </w:r>
      <w:r w:rsidRPr="004A6B3B">
        <w:rPr>
          <w:rFonts w:eastAsia="Calibri"/>
          <w:color w:val="000000"/>
          <w:sz w:val="24"/>
          <w:szCs w:val="24"/>
          <w:shd w:val="clear" w:color="auto" w:fill="FBFBFB"/>
          <w:lang w:eastAsia="en-US"/>
        </w:rPr>
        <w:t xml:space="preserve">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z w:val="24"/>
          <w:szCs w:val="24"/>
        </w:rPr>
      </w:pPr>
      <w:r w:rsidRPr="004A6B3B">
        <w:rPr>
          <w:b/>
          <w:sz w:val="24"/>
          <w:szCs w:val="24"/>
        </w:rPr>
        <w:t xml:space="preserve">9. Конфиденциальность </w:t>
      </w:r>
    </w:p>
    <w:p w:rsidR="004A6B3B" w:rsidRPr="004A6B3B" w:rsidRDefault="004A6B3B" w:rsidP="004A6B3B">
      <w:pPr>
        <w:widowControl w:val="0"/>
        <w:shd w:val="clear" w:color="auto" w:fill="FFFFFF"/>
        <w:autoSpaceDE w:val="0"/>
        <w:autoSpaceDN w:val="0"/>
        <w:adjustRightInd w:val="0"/>
        <w:spacing w:line="0" w:lineRule="atLeast"/>
        <w:rPr>
          <w:sz w:val="24"/>
          <w:szCs w:val="24"/>
        </w:rPr>
      </w:pPr>
      <w:r w:rsidRPr="004A6B3B">
        <w:rPr>
          <w:b/>
          <w:sz w:val="24"/>
          <w:szCs w:val="24"/>
        </w:rPr>
        <w:t>9.1.</w:t>
      </w:r>
      <w:r w:rsidRPr="004A6B3B">
        <w:rPr>
          <w:sz w:val="24"/>
          <w:szCs w:val="24"/>
        </w:rPr>
        <w:t xml:space="preserve"> Стороны подтверждают понимание важности вопроса о конфиденциальности информации, составляющей коммерческую тайну (далее - Конфиденциальная информация), и соглашаются принять на себя следующие обязательства:</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snapToGrid w:val="0"/>
          <w:sz w:val="24"/>
          <w:szCs w:val="24"/>
        </w:rPr>
        <w:t>9.2.</w:t>
      </w:r>
      <w:r w:rsidRPr="004A6B3B">
        <w:rPr>
          <w:snapToGrid w:val="0"/>
          <w:sz w:val="24"/>
          <w:szCs w:val="24"/>
        </w:rPr>
        <w:t xml:space="preserve"> К конфиденциальной информации относится любая информация, полученная </w:t>
      </w:r>
      <w:r w:rsidRPr="004A6B3B">
        <w:rPr>
          <w:b/>
          <w:bCs/>
          <w:snapToGrid w:val="0"/>
          <w:sz w:val="24"/>
          <w:szCs w:val="24"/>
        </w:rPr>
        <w:t>Подрядчиком</w:t>
      </w:r>
      <w:r w:rsidRPr="004A6B3B">
        <w:rPr>
          <w:snapToGrid w:val="0"/>
          <w:sz w:val="24"/>
          <w:szCs w:val="24"/>
        </w:rPr>
        <w:t xml:space="preserve"> от </w:t>
      </w:r>
      <w:r w:rsidRPr="004A6B3B">
        <w:rPr>
          <w:b/>
          <w:bCs/>
          <w:snapToGrid w:val="0"/>
          <w:sz w:val="24"/>
          <w:szCs w:val="24"/>
        </w:rPr>
        <w:t>Заказчика</w:t>
      </w:r>
      <w:r w:rsidRPr="004A6B3B">
        <w:rPr>
          <w:snapToGrid w:val="0"/>
          <w:sz w:val="24"/>
          <w:szCs w:val="24"/>
        </w:rPr>
        <w:t>,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snapToGrid w:val="0"/>
          <w:sz w:val="24"/>
          <w:szCs w:val="24"/>
        </w:rPr>
        <w:t>9.3.</w:t>
      </w:r>
      <w:r w:rsidRPr="004A6B3B">
        <w:rPr>
          <w:snapToGrid w:val="0"/>
          <w:sz w:val="24"/>
          <w:szCs w:val="24"/>
        </w:rPr>
        <w:t xml:space="preserve"> В течение 3 (трех) лет от даты заключения настоящего Договора </w:t>
      </w:r>
      <w:r w:rsidRPr="004A6B3B">
        <w:rPr>
          <w:b/>
          <w:bCs/>
          <w:snapToGrid w:val="0"/>
          <w:sz w:val="24"/>
          <w:szCs w:val="24"/>
        </w:rPr>
        <w:t>Подрядчик</w:t>
      </w:r>
      <w:r w:rsidRPr="004A6B3B">
        <w:rPr>
          <w:snapToGrid w:val="0"/>
          <w:sz w:val="24"/>
          <w:szCs w:val="24"/>
        </w:rPr>
        <w:t xml:space="preserve"> не будет разглашать полученную от </w:t>
      </w:r>
      <w:r w:rsidRPr="004A6B3B">
        <w:rPr>
          <w:b/>
          <w:bCs/>
          <w:snapToGrid w:val="0"/>
          <w:sz w:val="24"/>
          <w:szCs w:val="24"/>
        </w:rPr>
        <w:t>Заказчика</w:t>
      </w:r>
      <w:r w:rsidRPr="004A6B3B">
        <w:rPr>
          <w:snapToGrid w:val="0"/>
          <w:sz w:val="24"/>
          <w:szCs w:val="24"/>
        </w:rPr>
        <w:t xml:space="preserve"> конфиденциальную информацию какому-либо другому лицу, предприятию, организации и не будет использовать эту информацию для своей собственной выгоды, за исключением цели, определенной предметом настоящего Договора.</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bCs/>
          <w:snapToGrid w:val="0"/>
          <w:sz w:val="24"/>
          <w:szCs w:val="24"/>
        </w:rPr>
        <w:t>9.4. Подрядчик</w:t>
      </w:r>
      <w:r w:rsidRPr="004A6B3B">
        <w:rPr>
          <w:snapToGrid w:val="0"/>
          <w:sz w:val="24"/>
          <w:szCs w:val="24"/>
        </w:rPr>
        <w:t xml:space="preserve"> будет соблюдать столь же высокую степень секретности во избежание разглашения или использования этой информации, какую </w:t>
      </w:r>
      <w:r w:rsidRPr="004A6B3B">
        <w:rPr>
          <w:b/>
          <w:bCs/>
          <w:snapToGrid w:val="0"/>
          <w:sz w:val="24"/>
          <w:szCs w:val="24"/>
        </w:rPr>
        <w:t>Подрядчик</w:t>
      </w:r>
      <w:r w:rsidRPr="004A6B3B">
        <w:rPr>
          <w:snapToGrid w:val="0"/>
          <w:sz w:val="24"/>
          <w:szCs w:val="24"/>
        </w:rPr>
        <w:t xml:space="preserve"> соблюдал бы в разумной степени в отношении своей собственной Конфиденциальной информации.</w:t>
      </w:r>
    </w:p>
    <w:p w:rsidR="004A6B3B" w:rsidRPr="004A6B3B" w:rsidRDefault="004A6B3B" w:rsidP="004A6B3B">
      <w:pPr>
        <w:spacing w:line="0" w:lineRule="atLeast"/>
        <w:rPr>
          <w:snapToGrid w:val="0"/>
          <w:sz w:val="24"/>
          <w:szCs w:val="24"/>
        </w:rPr>
      </w:pPr>
      <w:r w:rsidRPr="004A6B3B">
        <w:rPr>
          <w:color w:val="000000"/>
          <w:spacing w:val="-1"/>
          <w:sz w:val="24"/>
          <w:szCs w:val="24"/>
        </w:rPr>
        <w:t xml:space="preserve">Передача Конфиденциальной информации по открытым каналам телефонной и </w:t>
      </w:r>
      <w:r w:rsidRPr="004A6B3B">
        <w:rPr>
          <w:color w:val="000000"/>
          <w:spacing w:val="2"/>
          <w:sz w:val="24"/>
          <w:szCs w:val="24"/>
        </w:rPr>
        <w:t xml:space="preserve">факсимильной связи, а также с использованием сети Интернет без принятия </w:t>
      </w:r>
      <w:r w:rsidRPr="004A6B3B">
        <w:rPr>
          <w:color w:val="000000"/>
          <w:sz w:val="24"/>
          <w:szCs w:val="24"/>
        </w:rPr>
        <w:t>соответствующих мер защиты, удовлетворяющих обе Стороны, запрещена.</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snapToGrid w:val="0"/>
          <w:sz w:val="24"/>
          <w:szCs w:val="24"/>
        </w:rPr>
        <w:t>9.5.</w:t>
      </w:r>
      <w:r w:rsidRPr="004A6B3B">
        <w:rPr>
          <w:snapToGrid w:val="0"/>
          <w:sz w:val="24"/>
          <w:szCs w:val="24"/>
        </w:rPr>
        <w:t xml:space="preserve"> Конфиденциальная информация не будет считаться таковой, и </w:t>
      </w:r>
      <w:r w:rsidRPr="004A6B3B">
        <w:rPr>
          <w:b/>
          <w:bCs/>
          <w:snapToGrid w:val="0"/>
          <w:sz w:val="24"/>
          <w:szCs w:val="24"/>
        </w:rPr>
        <w:t>Подрядчик</w:t>
      </w:r>
      <w:r w:rsidRPr="004A6B3B">
        <w:rPr>
          <w:snapToGrid w:val="0"/>
          <w:sz w:val="24"/>
          <w:szCs w:val="24"/>
        </w:rPr>
        <w:t xml:space="preserve"> не будет иметь никаких обязательств в отношении данной информации, если она удовлетворяет одному из следующих пунктов:</w:t>
      </w:r>
    </w:p>
    <w:p w:rsidR="004A6B3B" w:rsidRPr="004A6B3B" w:rsidRDefault="004A6B3B" w:rsidP="004A6B3B">
      <w:pPr>
        <w:spacing w:line="0" w:lineRule="atLeast"/>
        <w:rPr>
          <w:snapToGrid w:val="0"/>
          <w:sz w:val="24"/>
          <w:szCs w:val="24"/>
        </w:rPr>
      </w:pPr>
      <w:r w:rsidRPr="004A6B3B">
        <w:rPr>
          <w:snapToGrid w:val="0"/>
          <w:sz w:val="24"/>
          <w:szCs w:val="24"/>
        </w:rPr>
        <w:t xml:space="preserve">- уже известна </w:t>
      </w:r>
      <w:r w:rsidRPr="004A6B3B">
        <w:rPr>
          <w:b/>
          <w:bCs/>
          <w:snapToGrid w:val="0"/>
          <w:sz w:val="24"/>
          <w:szCs w:val="24"/>
        </w:rPr>
        <w:t>Подрядчику</w:t>
      </w:r>
      <w:r w:rsidRPr="004A6B3B">
        <w:rPr>
          <w:snapToGrid w:val="0"/>
          <w:sz w:val="24"/>
          <w:szCs w:val="24"/>
        </w:rPr>
        <w:t>;</w:t>
      </w:r>
    </w:p>
    <w:p w:rsidR="004A6B3B" w:rsidRPr="004A6B3B" w:rsidRDefault="004A6B3B" w:rsidP="004A6B3B">
      <w:pPr>
        <w:tabs>
          <w:tab w:val="left" w:pos="709"/>
          <w:tab w:val="left" w:pos="851"/>
        </w:tabs>
        <w:spacing w:line="0" w:lineRule="atLeast"/>
        <w:rPr>
          <w:snapToGrid w:val="0"/>
          <w:sz w:val="24"/>
          <w:szCs w:val="24"/>
        </w:rPr>
      </w:pPr>
      <w:r w:rsidRPr="004A6B3B">
        <w:rPr>
          <w:snapToGrid w:val="0"/>
          <w:sz w:val="24"/>
          <w:szCs w:val="24"/>
        </w:rPr>
        <w:tab/>
        <w:t>-</w:t>
      </w:r>
      <w:r w:rsidRPr="004A6B3B">
        <w:rPr>
          <w:snapToGrid w:val="0"/>
          <w:sz w:val="24"/>
          <w:szCs w:val="24"/>
        </w:rPr>
        <w:tab/>
        <w:t xml:space="preserve">является или становится публично известной в результате неправильного, небрежного или намеренного действия </w:t>
      </w:r>
      <w:r w:rsidRPr="004A6B3B">
        <w:rPr>
          <w:b/>
          <w:snapToGrid w:val="0"/>
          <w:sz w:val="24"/>
          <w:szCs w:val="24"/>
        </w:rPr>
        <w:t>Заказчика</w:t>
      </w:r>
      <w:r w:rsidRPr="004A6B3B">
        <w:rPr>
          <w:snapToGrid w:val="0"/>
          <w:sz w:val="24"/>
          <w:szCs w:val="24"/>
        </w:rPr>
        <w:t>;</w:t>
      </w:r>
    </w:p>
    <w:p w:rsidR="004A6B3B" w:rsidRPr="004A6B3B" w:rsidRDefault="004A6B3B" w:rsidP="004A6B3B">
      <w:pPr>
        <w:spacing w:line="0" w:lineRule="atLeast"/>
        <w:rPr>
          <w:snapToGrid w:val="0"/>
          <w:sz w:val="24"/>
          <w:szCs w:val="24"/>
        </w:rPr>
      </w:pPr>
      <w:r w:rsidRPr="004A6B3B">
        <w:rPr>
          <w:snapToGrid w:val="0"/>
          <w:sz w:val="24"/>
          <w:szCs w:val="24"/>
        </w:rPr>
        <w:tab/>
        <w:t>- легально получена от третьей стороны без ограничения и без нарушения настоящего Договора;</w:t>
      </w:r>
    </w:p>
    <w:p w:rsidR="004A6B3B" w:rsidRPr="004A6B3B" w:rsidRDefault="004A6B3B" w:rsidP="004A6B3B">
      <w:pPr>
        <w:spacing w:line="0" w:lineRule="atLeast"/>
        <w:rPr>
          <w:snapToGrid w:val="0"/>
          <w:sz w:val="24"/>
          <w:szCs w:val="24"/>
        </w:rPr>
      </w:pPr>
      <w:r w:rsidRPr="004A6B3B">
        <w:rPr>
          <w:snapToGrid w:val="0"/>
          <w:sz w:val="24"/>
          <w:szCs w:val="24"/>
        </w:rPr>
        <w:t xml:space="preserve">- разрешена к выпуску письменным разрешением </w:t>
      </w:r>
      <w:r w:rsidRPr="004A6B3B">
        <w:rPr>
          <w:b/>
          <w:snapToGrid w:val="0"/>
          <w:sz w:val="24"/>
          <w:szCs w:val="24"/>
        </w:rPr>
        <w:t>Заказчика</w:t>
      </w:r>
      <w:r w:rsidRPr="004A6B3B">
        <w:rPr>
          <w:snapToGrid w:val="0"/>
          <w:sz w:val="24"/>
          <w:szCs w:val="24"/>
        </w:rPr>
        <w:t>;</w:t>
      </w:r>
    </w:p>
    <w:p w:rsidR="004A6B3B" w:rsidRPr="004A6B3B" w:rsidRDefault="004A6B3B" w:rsidP="004A6B3B">
      <w:pPr>
        <w:spacing w:line="0" w:lineRule="atLeast"/>
        <w:rPr>
          <w:color w:val="000000"/>
          <w:spacing w:val="-1"/>
          <w:sz w:val="24"/>
          <w:szCs w:val="24"/>
          <w:lang w:eastAsia="en-US"/>
        </w:rPr>
      </w:pPr>
      <w:r w:rsidRPr="004A6B3B">
        <w:rPr>
          <w:snapToGrid w:val="0"/>
          <w:sz w:val="24"/>
          <w:szCs w:val="24"/>
          <w:lang w:eastAsia="en-US"/>
        </w:rPr>
        <w:t xml:space="preserve">- раскрыта органам государственной власти и местного самоуправления, а также иным государственным органам, по их мотивированному запросу, в соответствии с действующим законодательством. </w:t>
      </w:r>
      <w:r w:rsidRPr="004A6B3B">
        <w:rPr>
          <w:color w:val="000000"/>
          <w:spacing w:val="5"/>
          <w:sz w:val="24"/>
          <w:szCs w:val="24"/>
          <w:lang w:eastAsia="en-US"/>
        </w:rPr>
        <w:t xml:space="preserve">Передача органу государственной власти Конфиденциальной информации </w:t>
      </w:r>
      <w:r w:rsidRPr="004A6B3B">
        <w:rPr>
          <w:color w:val="000000"/>
          <w:spacing w:val="-1"/>
          <w:sz w:val="24"/>
          <w:szCs w:val="24"/>
          <w:lang w:eastAsia="en-US"/>
        </w:rPr>
        <w:t xml:space="preserve">должна осуществляться с предварительным письменным уведомлением </w:t>
      </w:r>
      <w:r w:rsidRPr="004A6B3B">
        <w:rPr>
          <w:b/>
          <w:color w:val="000000"/>
          <w:spacing w:val="-1"/>
          <w:sz w:val="24"/>
          <w:szCs w:val="24"/>
          <w:lang w:eastAsia="en-US"/>
        </w:rPr>
        <w:t>Заказчика</w:t>
      </w:r>
      <w:r w:rsidRPr="004A6B3B">
        <w:rPr>
          <w:color w:val="000000"/>
          <w:spacing w:val="-1"/>
          <w:sz w:val="24"/>
          <w:szCs w:val="24"/>
          <w:lang w:eastAsia="en-US"/>
        </w:rPr>
        <w:t>.</w:t>
      </w:r>
    </w:p>
    <w:p w:rsidR="004A6B3B" w:rsidRPr="004A6B3B" w:rsidRDefault="004A6B3B" w:rsidP="004A6B3B">
      <w:pPr>
        <w:widowControl w:val="0"/>
        <w:shd w:val="clear" w:color="auto" w:fill="FFFFFF"/>
        <w:autoSpaceDE w:val="0"/>
        <w:autoSpaceDN w:val="0"/>
        <w:adjustRightInd w:val="0"/>
        <w:spacing w:line="0" w:lineRule="atLeast"/>
        <w:rPr>
          <w:snapToGrid w:val="0"/>
          <w:sz w:val="24"/>
          <w:szCs w:val="24"/>
        </w:rPr>
      </w:pPr>
      <w:r w:rsidRPr="004A6B3B">
        <w:rPr>
          <w:b/>
          <w:bCs/>
          <w:snapToGrid w:val="0"/>
          <w:sz w:val="24"/>
          <w:szCs w:val="24"/>
        </w:rPr>
        <w:t>9.6. Подрядчик</w:t>
      </w:r>
      <w:r w:rsidRPr="004A6B3B">
        <w:rPr>
          <w:snapToGrid w:val="0"/>
          <w:sz w:val="24"/>
          <w:szCs w:val="24"/>
        </w:rPr>
        <w:t xml:space="preserve"> несет полную ответственность перед </w:t>
      </w:r>
      <w:r w:rsidRPr="004A6B3B">
        <w:rPr>
          <w:b/>
          <w:snapToGrid w:val="0"/>
          <w:sz w:val="24"/>
          <w:szCs w:val="24"/>
        </w:rPr>
        <w:t>Заказчиком</w:t>
      </w:r>
      <w:r w:rsidRPr="004A6B3B">
        <w:rPr>
          <w:snapToGrid w:val="0"/>
          <w:sz w:val="24"/>
          <w:szCs w:val="24"/>
        </w:rPr>
        <w:t xml:space="preserve"> за убытки, которые могут возникнуть в результате разглашения Конфиденциальной информации, произошедшей по вине </w:t>
      </w:r>
      <w:r w:rsidRPr="004A6B3B">
        <w:rPr>
          <w:b/>
          <w:bCs/>
          <w:snapToGrid w:val="0"/>
          <w:sz w:val="24"/>
          <w:szCs w:val="24"/>
        </w:rPr>
        <w:t>Подрядчика</w:t>
      </w:r>
      <w:r w:rsidRPr="004A6B3B">
        <w:rPr>
          <w:bCs/>
          <w:snapToGrid w:val="0"/>
          <w:sz w:val="24"/>
          <w:szCs w:val="24"/>
        </w:rPr>
        <w:t>,</w:t>
      </w:r>
      <w:r w:rsidRPr="004A6B3B">
        <w:rPr>
          <w:snapToGrid w:val="0"/>
          <w:sz w:val="24"/>
          <w:szCs w:val="24"/>
        </w:rPr>
        <w:t xml:space="preserve"> и в нарушение условий настоящего Договора, в том числе, </w:t>
      </w:r>
      <w:r w:rsidRPr="004A6B3B">
        <w:rPr>
          <w:b/>
          <w:bCs/>
          <w:snapToGrid w:val="0"/>
          <w:sz w:val="24"/>
          <w:szCs w:val="24"/>
        </w:rPr>
        <w:t>Подрядчик</w:t>
      </w:r>
      <w:r w:rsidRPr="004A6B3B">
        <w:rPr>
          <w:snapToGrid w:val="0"/>
          <w:sz w:val="24"/>
          <w:szCs w:val="24"/>
        </w:rPr>
        <w:t xml:space="preserve"> несет безусловную ответственность за действия всех своих сотрудников, приведшие к разглашению Конфиденциальной информации третьим лицам, даже в случае увольнения таких сотрудников к моменту разглашения Конфиденциальной информации. </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center"/>
        <w:rPr>
          <w:b/>
          <w:snapToGrid w:val="0"/>
          <w:sz w:val="24"/>
          <w:szCs w:val="24"/>
        </w:rPr>
      </w:pPr>
    </w:p>
    <w:p w:rsidR="004A6B3B" w:rsidRPr="004A6B3B" w:rsidRDefault="004A6B3B" w:rsidP="004A6B3B">
      <w:pPr>
        <w:spacing w:line="240" w:lineRule="atLeast"/>
        <w:ind w:firstLine="0"/>
        <w:jc w:val="center"/>
        <w:rPr>
          <w:b/>
          <w:bCs/>
          <w:sz w:val="24"/>
          <w:szCs w:val="24"/>
        </w:rPr>
      </w:pPr>
      <w:r w:rsidRPr="004A6B3B">
        <w:rPr>
          <w:b/>
          <w:snapToGrid w:val="0"/>
          <w:sz w:val="24"/>
          <w:szCs w:val="24"/>
        </w:rPr>
        <w:t xml:space="preserve">10. </w:t>
      </w:r>
      <w:r w:rsidRPr="004A6B3B">
        <w:rPr>
          <w:b/>
          <w:bCs/>
          <w:sz w:val="24"/>
          <w:szCs w:val="24"/>
        </w:rPr>
        <w:t>Антикоррупционные условия</w:t>
      </w:r>
    </w:p>
    <w:p w:rsidR="004A6B3B" w:rsidRPr="004A6B3B" w:rsidRDefault="004A6B3B" w:rsidP="004A6B3B">
      <w:pPr>
        <w:spacing w:line="240" w:lineRule="auto"/>
        <w:rPr>
          <w:sz w:val="24"/>
          <w:szCs w:val="24"/>
        </w:rPr>
      </w:pPr>
      <w:r w:rsidRPr="004A6B3B">
        <w:rPr>
          <w:b/>
          <w:sz w:val="24"/>
          <w:szCs w:val="24"/>
        </w:rPr>
        <w:t>10.1.</w:t>
      </w:r>
      <w:r w:rsidRPr="004A6B3B">
        <w:rPr>
          <w:sz w:val="24"/>
          <w:szCs w:val="24"/>
        </w:rPr>
        <w:t xml:space="preserve">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4A6B3B">
        <w:rPr>
          <w:sz w:val="24"/>
          <w:szCs w:val="24"/>
          <w:u w:val="single"/>
        </w:rPr>
        <w:fldChar w:fldCharType="begin"/>
      </w:r>
      <w:r w:rsidRPr="004A6B3B">
        <w:rPr>
          <w:sz w:val="24"/>
          <w:szCs w:val="24"/>
          <w:u w:val="single"/>
        </w:rPr>
        <w:instrText xml:space="preserve"> HYPERLINK "http://corpmsp.ru/" </w:instrText>
      </w:r>
      <w:r w:rsidRPr="004A6B3B">
        <w:rPr>
          <w:sz w:val="24"/>
          <w:szCs w:val="24"/>
          <w:u w:val="single"/>
        </w:rPr>
        <w:fldChar w:fldCharType="separate"/>
      </w:r>
      <w:r w:rsidRPr="004A6B3B">
        <w:rPr>
          <w:sz w:val="24"/>
          <w:szCs w:val="24"/>
          <w:u w:val="single"/>
        </w:rPr>
        <w:t>саханефтегазсбыт.рф</w:t>
      </w:r>
      <w:proofErr w:type="spellEnd"/>
      <w:r w:rsidRPr="004A6B3B">
        <w:rPr>
          <w:sz w:val="24"/>
          <w:szCs w:val="24"/>
        </w:rPr>
        <w:t xml:space="preserve">) </w:t>
      </w:r>
      <w:r w:rsidRPr="004A6B3B">
        <w:rPr>
          <w:sz w:val="24"/>
          <w:szCs w:val="24"/>
        </w:rPr>
        <w:fldChar w:fldCharType="end"/>
      </w:r>
      <w:r w:rsidRPr="004A6B3B">
        <w:rPr>
          <w:sz w:val="24"/>
          <w:szCs w:val="24"/>
        </w:rPr>
        <w:t>в разделе «Антикоррупционная политика».</w:t>
      </w:r>
    </w:p>
    <w:p w:rsidR="004A6B3B" w:rsidRPr="004A6B3B" w:rsidRDefault="004A6B3B" w:rsidP="004A6B3B">
      <w:pPr>
        <w:spacing w:line="240" w:lineRule="auto"/>
        <w:rPr>
          <w:sz w:val="24"/>
          <w:szCs w:val="24"/>
        </w:rPr>
      </w:pPr>
      <w:r w:rsidRPr="004A6B3B">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A6B3B" w:rsidRPr="004A6B3B" w:rsidRDefault="004A6B3B" w:rsidP="004A6B3B">
      <w:pPr>
        <w:spacing w:line="240" w:lineRule="auto"/>
        <w:rPr>
          <w:sz w:val="24"/>
          <w:szCs w:val="24"/>
        </w:rPr>
      </w:pPr>
      <w:r w:rsidRPr="004A6B3B">
        <w:rPr>
          <w:b/>
          <w:sz w:val="24"/>
          <w:szCs w:val="24"/>
        </w:rPr>
        <w:t>10.2.</w:t>
      </w:r>
      <w:r w:rsidRPr="004A6B3B">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A6B3B" w:rsidRPr="004A6B3B" w:rsidRDefault="004A6B3B" w:rsidP="004A6B3B">
      <w:pPr>
        <w:spacing w:line="240" w:lineRule="auto"/>
        <w:rPr>
          <w:sz w:val="24"/>
          <w:szCs w:val="24"/>
        </w:rPr>
      </w:pPr>
      <w:r w:rsidRPr="004A6B3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A6B3B" w:rsidRPr="004A6B3B" w:rsidRDefault="004A6B3B" w:rsidP="004A6B3B">
      <w:pPr>
        <w:spacing w:line="240" w:lineRule="auto"/>
        <w:rPr>
          <w:sz w:val="24"/>
          <w:szCs w:val="24"/>
        </w:rPr>
      </w:pPr>
      <w:r w:rsidRPr="004A6B3B">
        <w:rPr>
          <w:b/>
          <w:sz w:val="24"/>
          <w:szCs w:val="24"/>
        </w:rPr>
        <w:t>10.3.</w:t>
      </w:r>
      <w:r w:rsidRPr="004A6B3B">
        <w:rPr>
          <w:sz w:val="24"/>
          <w:szCs w:val="24"/>
        </w:rPr>
        <w:t xml:space="preserve">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A6B3B" w:rsidRPr="004A6B3B" w:rsidRDefault="004A6B3B" w:rsidP="004A6B3B">
      <w:pPr>
        <w:spacing w:line="240" w:lineRule="auto"/>
        <w:rPr>
          <w:sz w:val="24"/>
          <w:szCs w:val="24"/>
        </w:rPr>
      </w:pPr>
      <w:r w:rsidRPr="004A6B3B">
        <w:rPr>
          <w:b/>
          <w:sz w:val="24"/>
          <w:szCs w:val="24"/>
        </w:rPr>
        <w:t>10.4.</w:t>
      </w:r>
      <w:r w:rsidRPr="004A6B3B">
        <w:rPr>
          <w:sz w:val="24"/>
          <w:szCs w:val="24"/>
        </w:rPr>
        <w:t xml:space="preserve">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10.3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A6B3B" w:rsidRPr="004A6B3B" w:rsidRDefault="004A6B3B" w:rsidP="004A6B3B">
      <w:pPr>
        <w:spacing w:line="240" w:lineRule="auto"/>
        <w:rPr>
          <w:sz w:val="24"/>
          <w:szCs w:val="24"/>
        </w:rPr>
      </w:pPr>
      <w:r w:rsidRPr="004A6B3B">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A6B3B" w:rsidRPr="004A6B3B" w:rsidRDefault="004A6B3B" w:rsidP="004A6B3B">
      <w:pPr>
        <w:spacing w:line="240" w:lineRule="auto"/>
        <w:rPr>
          <w:sz w:val="24"/>
          <w:szCs w:val="24"/>
        </w:rPr>
      </w:pPr>
      <w:r w:rsidRPr="004A6B3B">
        <w:rPr>
          <w:b/>
          <w:sz w:val="24"/>
          <w:szCs w:val="24"/>
        </w:rPr>
        <w:t>10.5.</w:t>
      </w:r>
      <w:r w:rsidRPr="004A6B3B">
        <w:rPr>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A6B3B" w:rsidRPr="004A6B3B" w:rsidRDefault="004A6B3B" w:rsidP="004A6B3B">
      <w:pPr>
        <w:spacing w:line="240" w:lineRule="auto"/>
        <w:rPr>
          <w:sz w:val="24"/>
          <w:szCs w:val="24"/>
        </w:rPr>
      </w:pPr>
      <w:r w:rsidRPr="004A6B3B">
        <w:rPr>
          <w:b/>
          <w:sz w:val="24"/>
          <w:szCs w:val="24"/>
        </w:rPr>
        <w:t>10.6.</w:t>
      </w:r>
      <w:r w:rsidRPr="004A6B3B">
        <w:rPr>
          <w:sz w:val="24"/>
          <w:szCs w:val="24"/>
        </w:rPr>
        <w:t xml:space="preserve"> В  случае  совершения  одной  Стороной  коррупционного  деяния (правонарушения) или неполучения другой Стороной в соответствии с пунктом 10.4.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A6B3B" w:rsidRPr="004A6B3B" w:rsidRDefault="004A6B3B" w:rsidP="004A6B3B">
      <w:pPr>
        <w:widowControl w:val="0"/>
        <w:shd w:val="clear" w:color="auto" w:fill="FFFFFF"/>
        <w:tabs>
          <w:tab w:val="left" w:pos="0"/>
        </w:tabs>
        <w:autoSpaceDE w:val="0"/>
        <w:autoSpaceDN w:val="0"/>
        <w:adjustRightInd w:val="0"/>
        <w:spacing w:line="0" w:lineRule="atLeast"/>
        <w:ind w:firstLine="0"/>
        <w:jc w:val="left"/>
        <w:rPr>
          <w:b/>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11. Заключительные положения</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11.1.</w:t>
      </w:r>
      <w:r w:rsidRPr="004A6B3B">
        <w:rPr>
          <w:sz w:val="24"/>
          <w:szCs w:val="24"/>
        </w:rPr>
        <w:t xml:space="preserve"> Взаимоотношения сторон, не предусмотренные настоящим Договором, регулируются действующим законодательством РФ.</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11.2.</w:t>
      </w:r>
      <w:r w:rsidRPr="004A6B3B">
        <w:rPr>
          <w:sz w:val="24"/>
          <w:szCs w:val="24"/>
        </w:rPr>
        <w:t xml:space="preserve"> Договор вступает в силу с момента подписания и действует до выполнения сторонами всех своих обязательств, в том числе завершения взаиморасчетов.</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11.3.</w:t>
      </w:r>
      <w:r w:rsidRPr="004A6B3B">
        <w:rPr>
          <w:sz w:val="24"/>
          <w:szCs w:val="24"/>
        </w:rPr>
        <w:t xml:space="preserve"> Настоящий Договор может быть изменен, дополнен или расторгнут по соглашению сторон либо по иным основаниям, предусмотренным действующим законодательством РФ. Все изменения и дополнения к Договору действительны лишь при условии, что они совершены в письменной форме посредством составления одного документа, подписаны надлежащим образом уполномоченными на то представителями сторон и скреплены печатями сторон.</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11.4.</w:t>
      </w:r>
      <w:r w:rsidRPr="004A6B3B">
        <w:rPr>
          <w:sz w:val="24"/>
          <w:szCs w:val="24"/>
        </w:rPr>
        <w:t xml:space="preserve"> Ни одна из сторон не вправе уступить свои права и перевести долг по настоящему Договору какому-либо третьему лицу без письменного на то согласия другой стороны.</w:t>
      </w:r>
    </w:p>
    <w:p w:rsidR="004A6B3B" w:rsidRPr="004A6B3B" w:rsidRDefault="004A6B3B" w:rsidP="004A6B3B">
      <w:pPr>
        <w:widowControl w:val="0"/>
        <w:shd w:val="clear" w:color="auto" w:fill="FFFFFF"/>
        <w:autoSpaceDE w:val="0"/>
        <w:autoSpaceDN w:val="0"/>
        <w:adjustRightInd w:val="0"/>
        <w:spacing w:line="0" w:lineRule="atLeast"/>
        <w:ind w:right="36"/>
        <w:rPr>
          <w:bCs/>
          <w:sz w:val="24"/>
          <w:szCs w:val="24"/>
        </w:rPr>
      </w:pPr>
      <w:r w:rsidRPr="004A6B3B">
        <w:rPr>
          <w:b/>
          <w:bCs/>
          <w:sz w:val="24"/>
          <w:szCs w:val="24"/>
        </w:rPr>
        <w:t>11.5.</w:t>
      </w:r>
      <w:r w:rsidRPr="004A6B3B">
        <w:rPr>
          <w:bCs/>
          <w:sz w:val="24"/>
          <w:szCs w:val="24"/>
        </w:rPr>
        <w:t xml:space="preserve"> Все разногласия, возникающие при выполнении данного Договора, должны быть по возможности урегулированы путем переговоров между сторонами. Претензионный порядок разрешения споров является обязательным. Срок рассмотрения претензии 15 (пятнадцати) календарных дней со дня ее получения. В случае невозможности разрешения возникших разногласий путем переговоров, они решаются в судебном порядке в Арбитражном суде Республики Саха (Якутия), в соответствии с действующим Арбитражно-процессуальным кодексом РФ.</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11.6.</w:t>
      </w:r>
      <w:r w:rsidRPr="004A6B3B">
        <w:rPr>
          <w:sz w:val="24"/>
          <w:szCs w:val="24"/>
        </w:rPr>
        <w:t xml:space="preserve"> В случае одностороннего немотивированного отказа от Договора, Подрядчик обязан выплатить Заказчику компенсацию (п. 3 ст. 310 ГК РФ) в размере 20% от общей цены договора, установленной в п. 2.1 Договора;</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11.7.</w:t>
      </w:r>
      <w:r w:rsidRPr="004A6B3B">
        <w:rPr>
          <w:sz w:val="24"/>
          <w:szCs w:val="24"/>
        </w:rPr>
        <w:t xml:space="preserve">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11.8.</w:t>
      </w:r>
      <w:r w:rsidRPr="004A6B3B">
        <w:rPr>
          <w:sz w:val="24"/>
          <w:szCs w:val="24"/>
        </w:rPr>
        <w:t xml:space="preserve">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11.9.</w:t>
      </w:r>
      <w:r w:rsidRPr="004A6B3B">
        <w:rPr>
          <w:sz w:val="24"/>
          <w:szCs w:val="24"/>
        </w:rPr>
        <w:t xml:space="preserve"> Все приложения к настоящему Договору, оформленные в письменном виде и подписанные сторонами, являются его неотъемлемой частью.</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11.10.</w:t>
      </w:r>
      <w:r w:rsidRPr="004A6B3B">
        <w:rPr>
          <w:sz w:val="24"/>
          <w:szCs w:val="24"/>
        </w:rPr>
        <w:t xml:space="preserve"> Настоящий Договор составлен на русском языке в 2 (двух) экземплярах, имеющих равную юридическую силу, по одному для каждой из сторон.</w:t>
      </w:r>
    </w:p>
    <w:p w:rsidR="004A6B3B" w:rsidRPr="004A6B3B" w:rsidRDefault="004A6B3B" w:rsidP="004A6B3B">
      <w:pPr>
        <w:widowControl w:val="0"/>
        <w:shd w:val="clear" w:color="auto" w:fill="FFFFFF"/>
        <w:autoSpaceDE w:val="0"/>
        <w:autoSpaceDN w:val="0"/>
        <w:adjustRightInd w:val="0"/>
        <w:spacing w:line="0" w:lineRule="atLeast"/>
        <w:ind w:right="36"/>
        <w:rPr>
          <w:sz w:val="24"/>
          <w:szCs w:val="24"/>
        </w:rPr>
      </w:pPr>
      <w:r w:rsidRPr="004A6B3B">
        <w:rPr>
          <w:b/>
          <w:sz w:val="24"/>
          <w:szCs w:val="24"/>
        </w:rPr>
        <w:t>11.11</w:t>
      </w:r>
      <w:r w:rsidRPr="004A6B3B">
        <w:rPr>
          <w:sz w:val="24"/>
          <w:szCs w:val="24"/>
        </w:rPr>
        <w:t>. Все изменения и дополнения к настоящему договору производятся Сторонами путем заключения дополнительных соглашений к настоящему договору.</w:t>
      </w:r>
    </w:p>
    <w:p w:rsidR="004A6B3B" w:rsidRPr="004A6B3B" w:rsidRDefault="004A6B3B" w:rsidP="004A6B3B">
      <w:pPr>
        <w:spacing w:line="0" w:lineRule="atLeast"/>
        <w:ind w:firstLine="0"/>
        <w:jc w:val="left"/>
        <w:outlineLvl w:val="6"/>
        <w:rPr>
          <w:b/>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12. Перечень приложений к договору</w:t>
      </w:r>
    </w:p>
    <w:tbl>
      <w:tblPr>
        <w:tblW w:w="9833" w:type="dxa"/>
        <w:tblInd w:w="40" w:type="dxa"/>
        <w:tblLayout w:type="fixed"/>
        <w:tblCellMar>
          <w:left w:w="40" w:type="dxa"/>
          <w:right w:w="40" w:type="dxa"/>
        </w:tblCellMar>
        <w:tblLook w:val="0000" w:firstRow="0" w:lastRow="0" w:firstColumn="0" w:lastColumn="0" w:noHBand="0" w:noVBand="0"/>
      </w:tblPr>
      <w:tblGrid>
        <w:gridCol w:w="644"/>
        <w:gridCol w:w="5949"/>
        <w:gridCol w:w="1722"/>
        <w:gridCol w:w="1518"/>
      </w:tblGrid>
      <w:tr w:rsidR="004A6B3B" w:rsidRPr="004A6B3B" w:rsidTr="007752BF">
        <w:trPr>
          <w:trHeight w:val="559"/>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
                <w:sz w:val="24"/>
                <w:szCs w:val="24"/>
              </w:rPr>
            </w:pPr>
            <w:r w:rsidRPr="004A6B3B">
              <w:rPr>
                <w:b/>
                <w:iCs/>
                <w:sz w:val="24"/>
                <w:szCs w:val="24"/>
              </w:rPr>
              <w:t>№</w:t>
            </w:r>
          </w:p>
          <w:p w:rsidR="004A6B3B" w:rsidRPr="004A6B3B" w:rsidRDefault="004A6B3B" w:rsidP="004A6B3B">
            <w:pPr>
              <w:shd w:val="clear" w:color="auto" w:fill="FFFFFF"/>
              <w:spacing w:line="0" w:lineRule="atLeast"/>
              <w:ind w:right="-40" w:firstLine="0"/>
              <w:jc w:val="center"/>
              <w:rPr>
                <w:b/>
                <w:sz w:val="24"/>
                <w:szCs w:val="24"/>
              </w:rPr>
            </w:pPr>
            <w:r w:rsidRPr="004A6B3B">
              <w:rPr>
                <w:b/>
                <w:iCs/>
                <w:sz w:val="24"/>
                <w:szCs w:val="24"/>
              </w:rPr>
              <w:t>п/п</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154" w:firstLine="0"/>
              <w:jc w:val="center"/>
              <w:rPr>
                <w:b/>
                <w:sz w:val="24"/>
                <w:szCs w:val="24"/>
              </w:rPr>
            </w:pPr>
            <w:r w:rsidRPr="004A6B3B">
              <w:rPr>
                <w:b/>
                <w:iCs/>
                <w:sz w:val="24"/>
                <w:szCs w:val="24"/>
              </w:rPr>
              <w:t>Наименование документа</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left="130" w:right="154" w:firstLine="0"/>
              <w:jc w:val="center"/>
              <w:rPr>
                <w:b/>
                <w:sz w:val="24"/>
                <w:szCs w:val="24"/>
              </w:rPr>
            </w:pPr>
            <w:r w:rsidRPr="004A6B3B">
              <w:rPr>
                <w:b/>
                <w:bCs/>
                <w:iCs/>
                <w:sz w:val="24"/>
                <w:szCs w:val="24"/>
              </w:rPr>
              <w:t>Номер приложения</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
                <w:sz w:val="24"/>
                <w:szCs w:val="24"/>
              </w:rPr>
            </w:pPr>
            <w:r w:rsidRPr="004A6B3B">
              <w:rPr>
                <w:b/>
                <w:iCs/>
                <w:sz w:val="24"/>
                <w:szCs w:val="24"/>
              </w:rPr>
              <w:t>Оформляет</w:t>
            </w:r>
          </w:p>
        </w:tc>
      </w:tr>
      <w:tr w:rsidR="004A6B3B" w:rsidRPr="004A6B3B" w:rsidTr="007752BF">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left="14" w:firstLine="0"/>
              <w:jc w:val="center"/>
              <w:rPr>
                <w:bCs/>
                <w:iCs/>
                <w:sz w:val="24"/>
                <w:szCs w:val="24"/>
              </w:rPr>
            </w:pPr>
            <w:r w:rsidRPr="004A6B3B">
              <w:rPr>
                <w:bCs/>
                <w:iCs/>
                <w:sz w:val="24"/>
                <w:szCs w:val="24"/>
              </w:rPr>
              <w:t>1</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154" w:firstLine="0"/>
              <w:rPr>
                <w:b/>
                <w:bCs/>
                <w:iCs/>
                <w:sz w:val="24"/>
                <w:szCs w:val="24"/>
              </w:rPr>
            </w:pPr>
            <w:r w:rsidRPr="004A6B3B">
              <w:rPr>
                <w:sz w:val="24"/>
                <w:szCs w:val="24"/>
              </w:rPr>
              <w:t xml:space="preserve">Форма акта сдачи-приемки выполненных работ </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Cs/>
                <w:iCs/>
                <w:sz w:val="24"/>
                <w:szCs w:val="24"/>
              </w:rPr>
            </w:pPr>
            <w:r w:rsidRPr="004A6B3B">
              <w:rPr>
                <w:bCs/>
                <w:iCs/>
                <w:sz w:val="24"/>
                <w:szCs w:val="24"/>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firstLine="0"/>
              <w:jc w:val="center"/>
              <w:rPr>
                <w:iCs/>
                <w:sz w:val="24"/>
                <w:szCs w:val="24"/>
              </w:rPr>
            </w:pPr>
            <w:r w:rsidRPr="004A6B3B">
              <w:rPr>
                <w:bCs/>
                <w:iCs/>
                <w:sz w:val="24"/>
                <w:szCs w:val="24"/>
              </w:rPr>
              <w:t>Подрядчик</w:t>
            </w:r>
          </w:p>
        </w:tc>
      </w:tr>
      <w:tr w:rsidR="004A6B3B" w:rsidRPr="004A6B3B" w:rsidTr="007752BF">
        <w:trPr>
          <w:trHeight w:hRule="exact" w:val="354"/>
        </w:trPr>
        <w:tc>
          <w:tcPr>
            <w:tcW w:w="644"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left="14" w:firstLine="0"/>
              <w:jc w:val="center"/>
              <w:rPr>
                <w:bCs/>
                <w:iCs/>
                <w:sz w:val="24"/>
                <w:szCs w:val="24"/>
              </w:rPr>
            </w:pPr>
            <w:r w:rsidRPr="004A6B3B">
              <w:rPr>
                <w:bCs/>
                <w:iCs/>
                <w:sz w:val="24"/>
                <w:szCs w:val="24"/>
              </w:rPr>
              <w:t>2</w:t>
            </w:r>
          </w:p>
        </w:tc>
        <w:tc>
          <w:tcPr>
            <w:tcW w:w="5949"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154" w:firstLine="0"/>
              <w:rPr>
                <w:sz w:val="24"/>
                <w:szCs w:val="24"/>
              </w:rPr>
            </w:pPr>
            <w:r w:rsidRPr="004A6B3B">
              <w:rPr>
                <w:sz w:val="24"/>
                <w:szCs w:val="24"/>
              </w:rPr>
              <w:t>Заявление о добросовестности</w:t>
            </w:r>
          </w:p>
        </w:tc>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right="-40" w:firstLine="0"/>
              <w:jc w:val="center"/>
              <w:rPr>
                <w:bCs/>
                <w:iCs/>
                <w:sz w:val="24"/>
                <w:szCs w:val="24"/>
              </w:rPr>
            </w:pPr>
            <w:r w:rsidRPr="004A6B3B">
              <w:rPr>
                <w:bCs/>
                <w:iCs/>
                <w:sz w:val="24"/>
                <w:szCs w:val="24"/>
              </w:rPr>
              <w:t>1</w:t>
            </w:r>
          </w:p>
        </w:tc>
        <w:tc>
          <w:tcPr>
            <w:tcW w:w="1518" w:type="dxa"/>
            <w:tcBorders>
              <w:top w:val="single" w:sz="6" w:space="0" w:color="auto"/>
              <w:left w:val="single" w:sz="6" w:space="0" w:color="auto"/>
              <w:bottom w:val="single" w:sz="6" w:space="0" w:color="auto"/>
              <w:right w:val="single" w:sz="6" w:space="0" w:color="auto"/>
            </w:tcBorders>
            <w:shd w:val="clear" w:color="auto" w:fill="FFFFFF"/>
            <w:vAlign w:val="center"/>
          </w:tcPr>
          <w:p w:rsidR="004A6B3B" w:rsidRPr="004A6B3B" w:rsidRDefault="004A6B3B" w:rsidP="004A6B3B">
            <w:pPr>
              <w:shd w:val="clear" w:color="auto" w:fill="FFFFFF"/>
              <w:spacing w:line="0" w:lineRule="atLeast"/>
              <w:ind w:firstLine="0"/>
              <w:jc w:val="center"/>
              <w:rPr>
                <w:bCs/>
                <w:iCs/>
                <w:sz w:val="24"/>
                <w:szCs w:val="24"/>
              </w:rPr>
            </w:pPr>
            <w:r w:rsidRPr="004A6B3B">
              <w:rPr>
                <w:bCs/>
                <w:iCs/>
                <w:sz w:val="24"/>
                <w:szCs w:val="24"/>
              </w:rPr>
              <w:t>Подрядчик</w:t>
            </w:r>
          </w:p>
        </w:tc>
      </w:tr>
    </w:tbl>
    <w:p w:rsidR="004A6B3B" w:rsidRPr="004A6B3B" w:rsidRDefault="004A6B3B" w:rsidP="004A6B3B">
      <w:pPr>
        <w:spacing w:line="0" w:lineRule="atLeast"/>
        <w:ind w:firstLine="0"/>
        <w:jc w:val="left"/>
        <w:outlineLvl w:val="6"/>
        <w:rPr>
          <w:b/>
          <w:sz w:val="24"/>
          <w:szCs w:val="24"/>
        </w:rPr>
      </w:pPr>
    </w:p>
    <w:p w:rsidR="004A6B3B" w:rsidRPr="004A6B3B" w:rsidRDefault="004A6B3B" w:rsidP="004A6B3B">
      <w:pPr>
        <w:spacing w:line="0" w:lineRule="atLeast"/>
        <w:ind w:firstLine="0"/>
        <w:jc w:val="center"/>
        <w:outlineLvl w:val="6"/>
        <w:rPr>
          <w:b/>
          <w:sz w:val="24"/>
          <w:szCs w:val="24"/>
        </w:rPr>
      </w:pPr>
      <w:r w:rsidRPr="004A6B3B">
        <w:rPr>
          <w:b/>
          <w:sz w:val="24"/>
          <w:szCs w:val="24"/>
        </w:rPr>
        <w:t>13. Юридические адреса и банковские реквизиты сторон</w:t>
      </w:r>
    </w:p>
    <w:tbl>
      <w:tblPr>
        <w:tblW w:w="14083" w:type="dxa"/>
        <w:tblLook w:val="01E0" w:firstRow="1" w:lastRow="1" w:firstColumn="1" w:lastColumn="1" w:noHBand="0" w:noVBand="0"/>
      </w:tblPr>
      <w:tblGrid>
        <w:gridCol w:w="10249"/>
        <w:gridCol w:w="1914"/>
        <w:gridCol w:w="1920"/>
      </w:tblGrid>
      <w:tr w:rsidR="004A6B3B" w:rsidRPr="004A6B3B" w:rsidTr="007752BF">
        <w:trPr>
          <w:trHeight w:val="2880"/>
        </w:trPr>
        <w:tc>
          <w:tcPr>
            <w:tcW w:w="9526" w:type="dxa"/>
          </w:tcPr>
          <w:tbl>
            <w:tblPr>
              <w:tblW w:w="9911" w:type="dxa"/>
              <w:tblInd w:w="122" w:type="dxa"/>
              <w:tblLook w:val="01E0" w:firstRow="1" w:lastRow="1" w:firstColumn="1" w:lastColumn="1" w:noHBand="0" w:noVBand="0"/>
            </w:tblPr>
            <w:tblGrid>
              <w:gridCol w:w="4732"/>
              <w:gridCol w:w="5179"/>
            </w:tblGrid>
            <w:tr w:rsidR="004A6B3B" w:rsidRPr="004A6B3B" w:rsidTr="007752BF">
              <w:tc>
                <w:tcPr>
                  <w:tcW w:w="4732" w:type="dxa"/>
                </w:tcPr>
                <w:p w:rsidR="004A6B3B" w:rsidRPr="004A6B3B" w:rsidRDefault="004A6B3B" w:rsidP="004A6B3B">
                  <w:pPr>
                    <w:widowControl w:val="0"/>
                    <w:spacing w:line="0" w:lineRule="atLeast"/>
                    <w:ind w:firstLine="0"/>
                    <w:rPr>
                      <w:b/>
                      <w:iCs/>
                      <w:sz w:val="24"/>
                      <w:szCs w:val="24"/>
                    </w:rPr>
                  </w:pPr>
                  <w:r w:rsidRPr="004A6B3B">
                    <w:rPr>
                      <w:b/>
                      <w:iCs/>
                      <w:sz w:val="24"/>
                      <w:szCs w:val="24"/>
                    </w:rPr>
                    <w:t>Заказчик:</w:t>
                  </w:r>
                </w:p>
                <w:p w:rsidR="004A6B3B" w:rsidRPr="004A6B3B" w:rsidRDefault="004A6B3B" w:rsidP="004A6B3B">
                  <w:pPr>
                    <w:widowControl w:val="0"/>
                    <w:spacing w:line="0" w:lineRule="atLeast"/>
                    <w:ind w:firstLine="0"/>
                    <w:rPr>
                      <w:b/>
                      <w:sz w:val="24"/>
                      <w:szCs w:val="24"/>
                    </w:rPr>
                  </w:pPr>
                  <w:r w:rsidRPr="004A6B3B">
                    <w:rPr>
                      <w:b/>
                      <w:sz w:val="24"/>
                      <w:szCs w:val="24"/>
                    </w:rPr>
                    <w:t>АО «Саханефтегазсбыт»</w:t>
                  </w:r>
                </w:p>
              </w:tc>
              <w:tc>
                <w:tcPr>
                  <w:tcW w:w="5179" w:type="dxa"/>
                </w:tcPr>
                <w:p w:rsidR="004A6B3B" w:rsidRPr="004A6B3B" w:rsidRDefault="004A6B3B" w:rsidP="004A6B3B">
                  <w:pPr>
                    <w:spacing w:line="0" w:lineRule="atLeast"/>
                    <w:ind w:firstLine="0"/>
                    <w:rPr>
                      <w:b/>
                      <w:iCs/>
                      <w:sz w:val="24"/>
                      <w:szCs w:val="24"/>
                    </w:rPr>
                  </w:pPr>
                  <w:r w:rsidRPr="004A6B3B">
                    <w:rPr>
                      <w:b/>
                      <w:bCs/>
                      <w:iCs/>
                      <w:sz w:val="24"/>
                      <w:szCs w:val="24"/>
                    </w:rPr>
                    <w:t>Подрядчик</w:t>
                  </w:r>
                  <w:r w:rsidRPr="004A6B3B">
                    <w:rPr>
                      <w:b/>
                      <w:iCs/>
                      <w:sz w:val="24"/>
                      <w:szCs w:val="24"/>
                    </w:rPr>
                    <w:t>:</w:t>
                  </w:r>
                </w:p>
                <w:p w:rsidR="004A6B3B" w:rsidRPr="004A6B3B" w:rsidRDefault="004A6B3B" w:rsidP="004A6B3B">
                  <w:pPr>
                    <w:spacing w:line="0" w:lineRule="atLeast"/>
                    <w:ind w:firstLine="0"/>
                    <w:rPr>
                      <w:b/>
                      <w:sz w:val="24"/>
                      <w:szCs w:val="24"/>
                    </w:rPr>
                  </w:pPr>
                  <w:r w:rsidRPr="004A6B3B">
                    <w:rPr>
                      <w:b/>
                      <w:iCs/>
                      <w:sz w:val="24"/>
                      <w:szCs w:val="24"/>
                    </w:rPr>
                    <w:t>______________</w:t>
                  </w:r>
                </w:p>
              </w:tc>
            </w:tr>
            <w:tr w:rsidR="004A6B3B" w:rsidRPr="004A6B3B" w:rsidTr="007752BF">
              <w:tc>
                <w:tcPr>
                  <w:tcW w:w="4732" w:type="dxa"/>
                </w:tcPr>
                <w:p w:rsidR="004A6B3B" w:rsidRPr="004A6B3B" w:rsidRDefault="004A6B3B" w:rsidP="004A6B3B">
                  <w:pPr>
                    <w:spacing w:line="240" w:lineRule="auto"/>
                    <w:ind w:firstLine="0"/>
                    <w:jc w:val="left"/>
                    <w:rPr>
                      <w:rFonts w:eastAsia="Calibri"/>
                      <w:sz w:val="24"/>
                      <w:szCs w:val="24"/>
                    </w:rPr>
                  </w:pPr>
                  <w:r w:rsidRPr="004A6B3B">
                    <w:rPr>
                      <w:rFonts w:eastAsia="Calibri"/>
                      <w:sz w:val="24"/>
                      <w:szCs w:val="24"/>
                    </w:rPr>
                    <w:t>Адрес: 677000, Республика Саха (Якутия),</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г. Якутск, ул. Чиряева, д.3</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 xml:space="preserve">тел.: 8(4112)31-88-30 </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факс: 8(4112)45-30-06</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ИНН/КПП 1435115270/546050001</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р/с 40702810276000012012</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БИК 049805709</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к/с 30101810300000000709</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 xml:space="preserve">Якутское отделение №8603 </w:t>
                  </w:r>
                </w:p>
                <w:p w:rsidR="004A6B3B" w:rsidRPr="004A6B3B" w:rsidRDefault="004A6B3B" w:rsidP="004A6B3B">
                  <w:pPr>
                    <w:spacing w:line="240" w:lineRule="auto"/>
                    <w:ind w:firstLine="0"/>
                    <w:rPr>
                      <w:rFonts w:eastAsia="Calibri"/>
                      <w:sz w:val="24"/>
                      <w:szCs w:val="24"/>
                    </w:rPr>
                  </w:pPr>
                  <w:r w:rsidRPr="004A6B3B">
                    <w:rPr>
                      <w:rFonts w:eastAsia="Calibri"/>
                      <w:sz w:val="24"/>
                      <w:szCs w:val="24"/>
                    </w:rPr>
                    <w:t>ПАО «Сбербанк России» г. Якутск</w:t>
                  </w:r>
                </w:p>
                <w:p w:rsidR="004A6B3B" w:rsidRPr="004A6B3B" w:rsidRDefault="004A6B3B" w:rsidP="004A6B3B">
                  <w:pPr>
                    <w:widowControl w:val="0"/>
                    <w:tabs>
                      <w:tab w:val="center" w:pos="2284"/>
                    </w:tabs>
                    <w:spacing w:line="0" w:lineRule="atLeast"/>
                    <w:ind w:firstLine="0"/>
                    <w:rPr>
                      <w:sz w:val="24"/>
                      <w:szCs w:val="24"/>
                    </w:rPr>
                  </w:pPr>
                </w:p>
              </w:tc>
              <w:tc>
                <w:tcPr>
                  <w:tcW w:w="5179" w:type="dxa"/>
                </w:tcPr>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Адрес: _________________________________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Почтовый адрес: 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Тел./факс: _________________________________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е-</w:t>
                  </w:r>
                  <w:r w:rsidRPr="004A6B3B">
                    <w:rPr>
                      <w:sz w:val="24"/>
                      <w:szCs w:val="24"/>
                      <w:lang w:val="en-US"/>
                    </w:rPr>
                    <w:t>mail</w:t>
                  </w:r>
                  <w:r w:rsidRPr="004A6B3B">
                    <w:rPr>
                      <w:sz w:val="24"/>
                      <w:szCs w:val="24"/>
                    </w:rPr>
                    <w:t>: ____________________________________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 xml:space="preserve">р/с _____________________________________ </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к/с _________________, БИК _____________</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 xml:space="preserve">ИНН _____________, КПП _______________, </w:t>
                  </w:r>
                </w:p>
                <w:p w:rsidR="004A6B3B" w:rsidRPr="004A6B3B" w:rsidRDefault="004A6B3B" w:rsidP="004A6B3B">
                  <w:pPr>
                    <w:widowControl w:val="0"/>
                    <w:tabs>
                      <w:tab w:val="center" w:pos="2284"/>
                    </w:tabs>
                    <w:spacing w:line="0" w:lineRule="atLeast"/>
                    <w:ind w:firstLine="0"/>
                    <w:rPr>
                      <w:sz w:val="24"/>
                      <w:szCs w:val="24"/>
                    </w:rPr>
                  </w:pPr>
                  <w:r w:rsidRPr="004A6B3B">
                    <w:rPr>
                      <w:sz w:val="24"/>
                      <w:szCs w:val="24"/>
                    </w:rPr>
                    <w:t>ОГРН _________________________________.</w:t>
                  </w:r>
                </w:p>
                <w:p w:rsidR="004A6B3B" w:rsidRPr="004A6B3B" w:rsidRDefault="004A6B3B" w:rsidP="004A6B3B">
                  <w:pPr>
                    <w:shd w:val="clear" w:color="auto" w:fill="FFFFFF"/>
                    <w:spacing w:line="0" w:lineRule="atLeast"/>
                    <w:ind w:firstLine="0"/>
                    <w:jc w:val="left"/>
                    <w:rPr>
                      <w:color w:val="FF0000"/>
                      <w:sz w:val="24"/>
                      <w:szCs w:val="24"/>
                    </w:rPr>
                  </w:pPr>
                </w:p>
              </w:tc>
            </w:tr>
            <w:tr w:rsidR="004A6B3B" w:rsidRPr="004A6B3B" w:rsidTr="007752BF">
              <w:tc>
                <w:tcPr>
                  <w:tcW w:w="4732" w:type="dxa"/>
                </w:tcPr>
                <w:p w:rsidR="004A6B3B" w:rsidRPr="004A6B3B" w:rsidRDefault="004A6B3B" w:rsidP="004A6B3B">
                  <w:pPr>
                    <w:spacing w:line="0" w:lineRule="atLeast"/>
                    <w:ind w:firstLine="0"/>
                    <w:jc w:val="left"/>
                    <w:rPr>
                      <w:b/>
                      <w:color w:val="000000"/>
                      <w:sz w:val="24"/>
                      <w:szCs w:val="24"/>
                    </w:rPr>
                  </w:pPr>
                  <w:r w:rsidRPr="004A6B3B">
                    <w:rPr>
                      <w:b/>
                      <w:color w:val="000000"/>
                      <w:sz w:val="24"/>
                      <w:szCs w:val="24"/>
                    </w:rPr>
                    <w:t xml:space="preserve">Генеральный директор </w:t>
                  </w:r>
                </w:p>
                <w:p w:rsidR="004A6B3B" w:rsidRPr="004A6B3B" w:rsidRDefault="004A6B3B" w:rsidP="004A6B3B">
                  <w:pPr>
                    <w:spacing w:line="0" w:lineRule="atLeast"/>
                    <w:ind w:firstLine="0"/>
                    <w:jc w:val="left"/>
                    <w:rPr>
                      <w:b/>
                      <w:color w:val="000000"/>
                      <w:sz w:val="24"/>
                      <w:szCs w:val="24"/>
                    </w:rPr>
                  </w:pPr>
                  <w:r w:rsidRPr="004A6B3B">
                    <w:rPr>
                      <w:b/>
                      <w:color w:val="000000"/>
                      <w:sz w:val="24"/>
                      <w:szCs w:val="24"/>
                    </w:rPr>
                    <w:t>АО «Саханефтегазсбыт»</w:t>
                  </w:r>
                </w:p>
                <w:p w:rsidR="004A6B3B" w:rsidRPr="004A6B3B" w:rsidRDefault="004A6B3B" w:rsidP="004A6B3B">
                  <w:pPr>
                    <w:spacing w:line="0" w:lineRule="atLeast"/>
                    <w:ind w:firstLine="0"/>
                    <w:jc w:val="left"/>
                    <w:rPr>
                      <w:color w:val="000000"/>
                      <w:sz w:val="24"/>
                      <w:szCs w:val="24"/>
                    </w:rPr>
                  </w:pPr>
                </w:p>
              </w:tc>
              <w:tc>
                <w:tcPr>
                  <w:tcW w:w="5179" w:type="dxa"/>
                </w:tcPr>
                <w:p w:rsidR="004A6B3B" w:rsidRPr="004A6B3B" w:rsidRDefault="004A6B3B" w:rsidP="004A6B3B">
                  <w:pPr>
                    <w:spacing w:line="0" w:lineRule="atLeast"/>
                    <w:ind w:firstLine="0"/>
                    <w:jc w:val="left"/>
                    <w:rPr>
                      <w:b/>
                      <w:sz w:val="24"/>
                      <w:szCs w:val="24"/>
                      <w:lang w:val="en-US"/>
                    </w:rPr>
                  </w:pPr>
                  <w:r w:rsidRPr="004A6B3B">
                    <w:rPr>
                      <w:b/>
                      <w:sz w:val="24"/>
                      <w:szCs w:val="24"/>
                    </w:rPr>
                    <w:t>Генеральный директор</w:t>
                  </w:r>
                  <w:r w:rsidRPr="004A6B3B">
                    <w:rPr>
                      <w:b/>
                      <w:sz w:val="24"/>
                      <w:szCs w:val="24"/>
                      <w:lang w:val="en-US"/>
                    </w:rPr>
                    <w:t>/</w:t>
                  </w:r>
                  <w:proofErr w:type="spellStart"/>
                  <w:r w:rsidRPr="004A6B3B">
                    <w:rPr>
                      <w:b/>
                      <w:sz w:val="24"/>
                      <w:szCs w:val="24"/>
                      <w:lang w:val="en-US"/>
                    </w:rPr>
                    <w:t>Директор</w:t>
                  </w:r>
                  <w:proofErr w:type="spellEnd"/>
                </w:p>
                <w:p w:rsidR="004A6B3B" w:rsidRPr="004A6B3B" w:rsidRDefault="004A6B3B" w:rsidP="004A6B3B">
                  <w:pPr>
                    <w:spacing w:line="0" w:lineRule="atLeast"/>
                    <w:ind w:firstLine="0"/>
                    <w:jc w:val="left"/>
                    <w:rPr>
                      <w:b/>
                      <w:sz w:val="24"/>
                      <w:szCs w:val="24"/>
                      <w:lang w:val="en-US"/>
                    </w:rPr>
                  </w:pPr>
                  <w:r w:rsidRPr="004A6B3B">
                    <w:rPr>
                      <w:b/>
                      <w:sz w:val="24"/>
                      <w:szCs w:val="24"/>
                      <w:lang w:val="en-US"/>
                    </w:rPr>
                    <w:t>______________________</w:t>
                  </w:r>
                </w:p>
                <w:p w:rsidR="004A6B3B" w:rsidRPr="004A6B3B" w:rsidRDefault="004A6B3B" w:rsidP="004A6B3B">
                  <w:pPr>
                    <w:spacing w:line="0" w:lineRule="atLeast"/>
                    <w:ind w:firstLine="0"/>
                    <w:jc w:val="left"/>
                    <w:rPr>
                      <w:sz w:val="24"/>
                      <w:szCs w:val="24"/>
                    </w:rPr>
                  </w:pPr>
                </w:p>
              </w:tc>
            </w:tr>
            <w:tr w:rsidR="004A6B3B" w:rsidRPr="004A6B3B" w:rsidTr="007752BF">
              <w:tc>
                <w:tcPr>
                  <w:tcW w:w="4732" w:type="dxa"/>
                </w:tcPr>
                <w:p w:rsidR="004A6B3B" w:rsidRPr="004A6B3B" w:rsidRDefault="004A6B3B" w:rsidP="004A6B3B">
                  <w:pPr>
                    <w:spacing w:line="0" w:lineRule="atLeast"/>
                    <w:ind w:firstLine="0"/>
                    <w:jc w:val="left"/>
                    <w:rPr>
                      <w:b/>
                      <w:color w:val="000000"/>
                      <w:sz w:val="24"/>
                      <w:szCs w:val="24"/>
                    </w:rPr>
                  </w:pPr>
                  <w:r w:rsidRPr="004A6B3B">
                    <w:rPr>
                      <w:color w:val="000000"/>
                      <w:sz w:val="24"/>
                      <w:szCs w:val="24"/>
                    </w:rPr>
                    <w:t>__________________/В.Н. Лебедев</w:t>
                  </w:r>
                  <w:r w:rsidRPr="004A6B3B">
                    <w:rPr>
                      <w:b/>
                      <w:color w:val="000000"/>
                      <w:sz w:val="24"/>
                      <w:szCs w:val="24"/>
                    </w:rPr>
                    <w:t>/</w:t>
                  </w:r>
                </w:p>
              </w:tc>
              <w:tc>
                <w:tcPr>
                  <w:tcW w:w="5179" w:type="dxa"/>
                </w:tcPr>
                <w:p w:rsidR="004A6B3B" w:rsidRPr="004A6B3B" w:rsidRDefault="004A6B3B" w:rsidP="004A6B3B">
                  <w:pPr>
                    <w:spacing w:line="0" w:lineRule="atLeast"/>
                    <w:ind w:firstLine="0"/>
                    <w:jc w:val="left"/>
                    <w:rPr>
                      <w:b/>
                      <w:sz w:val="24"/>
                      <w:szCs w:val="24"/>
                    </w:rPr>
                  </w:pPr>
                  <w:r w:rsidRPr="004A6B3B">
                    <w:rPr>
                      <w:sz w:val="24"/>
                      <w:szCs w:val="24"/>
                    </w:rPr>
                    <w:t>_________________</w:t>
                  </w:r>
                  <w:r w:rsidRPr="004A6B3B">
                    <w:rPr>
                      <w:b/>
                      <w:sz w:val="24"/>
                      <w:szCs w:val="24"/>
                    </w:rPr>
                    <w:t>/</w:t>
                  </w:r>
                  <w:r w:rsidRPr="004A6B3B">
                    <w:rPr>
                      <w:rFonts w:ascii="Calibri" w:eastAsia="Calibri" w:hAnsi="Calibri"/>
                      <w:sz w:val="22"/>
                      <w:szCs w:val="22"/>
                      <w:lang w:eastAsia="en-US"/>
                    </w:rPr>
                    <w:t xml:space="preserve"> </w:t>
                  </w:r>
                  <w:r w:rsidRPr="004A6B3B">
                    <w:rPr>
                      <w:sz w:val="24"/>
                      <w:szCs w:val="24"/>
                      <w:lang w:val="en-US"/>
                    </w:rPr>
                    <w:t>______________</w:t>
                  </w:r>
                  <w:r w:rsidRPr="004A6B3B">
                    <w:rPr>
                      <w:b/>
                      <w:sz w:val="24"/>
                      <w:szCs w:val="24"/>
                    </w:rPr>
                    <w:t>/</w:t>
                  </w:r>
                </w:p>
              </w:tc>
            </w:tr>
            <w:tr w:rsidR="004A6B3B" w:rsidRPr="004A6B3B" w:rsidTr="007752BF">
              <w:trPr>
                <w:trHeight w:val="363"/>
              </w:trPr>
              <w:tc>
                <w:tcPr>
                  <w:tcW w:w="4732" w:type="dxa"/>
                </w:tcPr>
                <w:p w:rsidR="004A6B3B" w:rsidRPr="004A6B3B" w:rsidRDefault="004A6B3B" w:rsidP="004A6B3B">
                  <w:pPr>
                    <w:spacing w:line="0" w:lineRule="atLeast"/>
                    <w:ind w:firstLine="0"/>
                    <w:jc w:val="left"/>
                    <w:rPr>
                      <w:sz w:val="24"/>
                      <w:szCs w:val="24"/>
                    </w:rPr>
                  </w:pPr>
                </w:p>
              </w:tc>
              <w:tc>
                <w:tcPr>
                  <w:tcW w:w="5179" w:type="dxa"/>
                </w:tcPr>
                <w:p w:rsidR="004A6B3B" w:rsidRPr="004A6B3B" w:rsidRDefault="004A6B3B" w:rsidP="004A6B3B">
                  <w:pPr>
                    <w:spacing w:line="0" w:lineRule="atLeast"/>
                    <w:ind w:firstLine="0"/>
                    <w:jc w:val="left"/>
                    <w:rPr>
                      <w:color w:val="000000"/>
                      <w:sz w:val="24"/>
                      <w:szCs w:val="24"/>
                    </w:rPr>
                  </w:pPr>
                </w:p>
              </w:tc>
            </w:tr>
          </w:tbl>
          <w:p w:rsidR="004A6B3B" w:rsidRPr="004A6B3B" w:rsidRDefault="004A6B3B" w:rsidP="004A6B3B">
            <w:pPr>
              <w:spacing w:line="0" w:lineRule="atLeast"/>
              <w:ind w:firstLine="0"/>
              <w:jc w:val="left"/>
              <w:rPr>
                <w:sz w:val="24"/>
                <w:szCs w:val="24"/>
              </w:rPr>
            </w:pPr>
          </w:p>
        </w:tc>
        <w:tc>
          <w:tcPr>
            <w:tcW w:w="2275" w:type="dxa"/>
          </w:tcPr>
          <w:p w:rsidR="004A6B3B" w:rsidRPr="004A6B3B" w:rsidRDefault="004A6B3B" w:rsidP="004A6B3B">
            <w:pPr>
              <w:tabs>
                <w:tab w:val="left" w:pos="540"/>
                <w:tab w:val="num" w:pos="5220"/>
              </w:tabs>
              <w:spacing w:line="0" w:lineRule="atLeast"/>
              <w:ind w:firstLine="0"/>
              <w:rPr>
                <w:bCs/>
                <w:iCs/>
                <w:sz w:val="24"/>
                <w:szCs w:val="24"/>
              </w:rPr>
            </w:pPr>
          </w:p>
        </w:tc>
        <w:tc>
          <w:tcPr>
            <w:tcW w:w="2282" w:type="dxa"/>
          </w:tcPr>
          <w:p w:rsidR="004A6B3B" w:rsidRPr="004A6B3B" w:rsidRDefault="004A6B3B" w:rsidP="004A6B3B">
            <w:pPr>
              <w:keepNext/>
              <w:tabs>
                <w:tab w:val="left" w:pos="540"/>
                <w:tab w:val="num" w:pos="5220"/>
              </w:tabs>
              <w:spacing w:line="0" w:lineRule="atLeast"/>
              <w:ind w:firstLine="0"/>
              <w:outlineLvl w:val="0"/>
              <w:rPr>
                <w:iCs/>
                <w:sz w:val="24"/>
                <w:szCs w:val="24"/>
              </w:rPr>
            </w:pPr>
          </w:p>
        </w:tc>
      </w:tr>
    </w:tbl>
    <w:p w:rsidR="004A6B3B" w:rsidRDefault="004A6B3B" w:rsidP="004A6B3B">
      <w:pPr>
        <w:tabs>
          <w:tab w:val="left" w:pos="3315"/>
        </w:tabs>
        <w:autoSpaceDE w:val="0"/>
        <w:spacing w:line="240" w:lineRule="auto"/>
        <w:ind w:firstLine="0"/>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4A6B3B" w:rsidRDefault="004A6B3B" w:rsidP="0087173E">
      <w:pPr>
        <w:autoSpaceDE w:val="0"/>
        <w:spacing w:line="240" w:lineRule="auto"/>
        <w:ind w:firstLine="0"/>
        <w:jc w:val="right"/>
        <w:rPr>
          <w:sz w:val="24"/>
          <w:szCs w:val="24"/>
        </w:rPr>
      </w:pPr>
    </w:p>
    <w:p w:rsidR="0087173E" w:rsidRPr="0087173E" w:rsidRDefault="0087173E" w:rsidP="0087173E">
      <w:pPr>
        <w:autoSpaceDE w:val="0"/>
        <w:spacing w:line="240" w:lineRule="auto"/>
        <w:ind w:firstLine="0"/>
        <w:jc w:val="right"/>
        <w:rPr>
          <w:sz w:val="24"/>
          <w:szCs w:val="24"/>
        </w:rPr>
      </w:pPr>
      <w:r w:rsidRPr="0087173E">
        <w:rPr>
          <w:sz w:val="24"/>
          <w:szCs w:val="24"/>
        </w:rPr>
        <w:t xml:space="preserve">Приложение №1                       </w:t>
      </w:r>
    </w:p>
    <w:p w:rsidR="0087173E" w:rsidRPr="0087173E" w:rsidRDefault="0087173E" w:rsidP="0087173E">
      <w:pPr>
        <w:spacing w:line="240" w:lineRule="auto"/>
        <w:ind w:left="-540" w:firstLine="0"/>
        <w:jc w:val="right"/>
        <w:rPr>
          <w:sz w:val="24"/>
          <w:szCs w:val="24"/>
        </w:rPr>
      </w:pPr>
      <w:r w:rsidRPr="0087173E">
        <w:rPr>
          <w:sz w:val="24"/>
          <w:szCs w:val="24"/>
        </w:rPr>
        <w:t xml:space="preserve"> к договору №________________</w:t>
      </w:r>
    </w:p>
    <w:p w:rsidR="0087173E" w:rsidRPr="0087173E" w:rsidRDefault="0087173E" w:rsidP="0087173E">
      <w:pPr>
        <w:spacing w:line="240" w:lineRule="auto"/>
        <w:ind w:left="-540" w:firstLine="0"/>
        <w:jc w:val="right"/>
        <w:rPr>
          <w:sz w:val="24"/>
          <w:szCs w:val="24"/>
        </w:rPr>
      </w:pPr>
      <w:r w:rsidRPr="0087173E">
        <w:rPr>
          <w:sz w:val="24"/>
          <w:szCs w:val="24"/>
        </w:rPr>
        <w:t xml:space="preserve">  от </w:t>
      </w:r>
      <w:proofErr w:type="gramStart"/>
      <w:r w:rsidRPr="0087173E">
        <w:rPr>
          <w:sz w:val="24"/>
          <w:szCs w:val="24"/>
        </w:rPr>
        <w:t>« _</w:t>
      </w:r>
      <w:proofErr w:type="gramEnd"/>
      <w:r w:rsidRPr="0087173E">
        <w:rPr>
          <w:sz w:val="24"/>
          <w:szCs w:val="24"/>
        </w:rPr>
        <w:t>___» __________2024 года</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center"/>
        <w:rPr>
          <w:sz w:val="24"/>
          <w:szCs w:val="24"/>
        </w:rPr>
      </w:pPr>
      <w:r w:rsidRPr="0087173E">
        <w:rPr>
          <w:sz w:val="24"/>
          <w:szCs w:val="24"/>
        </w:rPr>
        <w:t>АКТ СДАЧИ-ПРИЕМКИ</w:t>
      </w:r>
    </w:p>
    <w:p w:rsidR="0087173E" w:rsidRPr="0087173E" w:rsidRDefault="0087173E" w:rsidP="0087173E">
      <w:pPr>
        <w:widowControl w:val="0"/>
        <w:spacing w:line="240" w:lineRule="auto"/>
        <w:ind w:firstLine="0"/>
        <w:jc w:val="center"/>
        <w:rPr>
          <w:sz w:val="24"/>
          <w:szCs w:val="24"/>
        </w:rPr>
      </w:pPr>
      <w:r w:rsidRPr="0087173E">
        <w:rPr>
          <w:sz w:val="24"/>
          <w:szCs w:val="24"/>
        </w:rPr>
        <w:t>ВЫПОЛНЕННЫХ РАБОТ №</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r>
      <w:r w:rsidRPr="0087173E">
        <w:rPr>
          <w:sz w:val="24"/>
          <w:szCs w:val="24"/>
        </w:rPr>
        <w:tab/>
        <w:t xml:space="preserve">                                                                                                                     </w:t>
      </w:r>
      <w:r w:rsidRPr="0087173E">
        <w:rPr>
          <w:sz w:val="24"/>
          <w:szCs w:val="24"/>
        </w:rPr>
        <w:tab/>
        <w:t>«__» _________ 2024 г.</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r w:rsidRPr="0087173E">
        <w:rPr>
          <w:sz w:val="24"/>
          <w:szCs w:val="24"/>
        </w:rPr>
        <w:t>Основание: Договор № _______________ от «___» _________ 2024 г.</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rPr>
          <w:sz w:val="24"/>
          <w:szCs w:val="24"/>
        </w:rPr>
      </w:pPr>
      <w:r w:rsidRPr="0087173E">
        <w:rPr>
          <w:sz w:val="24"/>
          <w:szCs w:val="24"/>
        </w:rPr>
        <w:t xml:space="preserve">Мы, нижеподписавшиеся, представитель АО "Саханефтегазсбыт", именуемый в дальнейшем "ЗАКАЗЧИК", в лице _______________________, с одной стороны, и представитель __________________________________,  именуемый в дальнейшем «Подрядчик», в лице __________________, с другой стороны, подписали настоящий АКТ о  том, что Подрядчиком произведены работы в соответствии с договором надлежащим образом в срок и в полном объеме, Заказчик не имеет претензий к Подрядчику по качеству и объему выполненных работ:   </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tbl>
      <w:tblPr>
        <w:tblW w:w="9805" w:type="dxa"/>
        <w:tblInd w:w="113" w:type="dxa"/>
        <w:tblLook w:val="04A0" w:firstRow="1" w:lastRow="0" w:firstColumn="1" w:lastColumn="0" w:noHBand="0" w:noVBand="1"/>
      </w:tblPr>
      <w:tblGrid>
        <w:gridCol w:w="424"/>
        <w:gridCol w:w="2265"/>
        <w:gridCol w:w="821"/>
        <w:gridCol w:w="1040"/>
        <w:gridCol w:w="832"/>
        <w:gridCol w:w="850"/>
        <w:gridCol w:w="1276"/>
        <w:gridCol w:w="1082"/>
        <w:gridCol w:w="1215"/>
      </w:tblGrid>
      <w:tr w:rsidR="0087173E" w:rsidRPr="0087173E" w:rsidTr="00577AC3">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 xml:space="preserve">№ </w:t>
            </w:r>
            <w:proofErr w:type="spellStart"/>
            <w:r w:rsidRPr="0087173E">
              <w:rPr>
                <w:b/>
                <w:bCs/>
                <w:sz w:val="18"/>
                <w:szCs w:val="18"/>
              </w:rPr>
              <w:t>пп</w:t>
            </w:r>
            <w:proofErr w:type="spellEnd"/>
          </w:p>
        </w:tc>
        <w:tc>
          <w:tcPr>
            <w:tcW w:w="2265"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Наименование работ</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Период</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Ед. изм.</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Кол-во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Сумма без НДС (руб.)</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НДС (руб.)</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b/>
                <w:bCs/>
                <w:sz w:val="18"/>
                <w:szCs w:val="18"/>
              </w:rPr>
            </w:pPr>
            <w:r w:rsidRPr="0087173E">
              <w:rPr>
                <w:b/>
                <w:bCs/>
                <w:sz w:val="18"/>
                <w:szCs w:val="18"/>
              </w:rPr>
              <w:t>Сумма с НДС (руб.)</w:t>
            </w:r>
          </w:p>
        </w:tc>
      </w:tr>
      <w:tr w:rsidR="0087173E" w:rsidRPr="0087173E" w:rsidTr="00577AC3">
        <w:trPr>
          <w:trHeight w:val="24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1</w:t>
            </w:r>
          </w:p>
        </w:tc>
        <w:tc>
          <w:tcPr>
            <w:tcW w:w="226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2</w:t>
            </w:r>
          </w:p>
        </w:tc>
        <w:tc>
          <w:tcPr>
            <w:tcW w:w="821"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3</w:t>
            </w:r>
          </w:p>
        </w:tc>
        <w:tc>
          <w:tcPr>
            <w:tcW w:w="104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4</w:t>
            </w:r>
          </w:p>
        </w:tc>
        <w:tc>
          <w:tcPr>
            <w:tcW w:w="83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6</w:t>
            </w:r>
          </w:p>
        </w:tc>
        <w:tc>
          <w:tcPr>
            <w:tcW w:w="1276"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7</w:t>
            </w:r>
          </w:p>
        </w:tc>
        <w:tc>
          <w:tcPr>
            <w:tcW w:w="108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8</w:t>
            </w:r>
          </w:p>
        </w:tc>
        <w:tc>
          <w:tcPr>
            <w:tcW w:w="121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9</w:t>
            </w:r>
          </w:p>
        </w:tc>
      </w:tr>
      <w:tr w:rsidR="0087173E" w:rsidRPr="0087173E" w:rsidTr="00577AC3">
        <w:trPr>
          <w:trHeight w:val="240"/>
        </w:trPr>
        <w:tc>
          <w:tcPr>
            <w:tcW w:w="980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Работы по зачистке РВС</w:t>
            </w:r>
          </w:p>
        </w:tc>
      </w:tr>
      <w:tr w:rsidR="0087173E" w:rsidRPr="0087173E" w:rsidTr="00577AC3">
        <w:trPr>
          <w:trHeight w:val="31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2265" w:type="dxa"/>
            <w:tcBorders>
              <w:top w:val="nil"/>
              <w:left w:val="nil"/>
              <w:bottom w:val="nil"/>
              <w:right w:val="nil"/>
            </w:tcBorders>
            <w:shd w:val="clear" w:color="auto" w:fill="auto"/>
            <w:noWrap/>
            <w:vAlign w:val="center"/>
            <w:hideMark/>
          </w:tcPr>
          <w:p w:rsidR="0087173E" w:rsidRPr="0087173E" w:rsidRDefault="0087173E" w:rsidP="0087173E">
            <w:pPr>
              <w:spacing w:line="240" w:lineRule="auto"/>
              <w:ind w:firstLine="0"/>
              <w:jc w:val="center"/>
              <w:rPr>
                <w:b/>
                <w:bCs/>
                <w:sz w:val="18"/>
                <w:szCs w:val="18"/>
              </w:rPr>
            </w:pP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83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08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r>
      <w:tr w:rsidR="0087173E" w:rsidRPr="0087173E" w:rsidTr="00577AC3">
        <w:trPr>
          <w:trHeight w:val="270"/>
        </w:trPr>
        <w:tc>
          <w:tcPr>
            <w:tcW w:w="424" w:type="dxa"/>
            <w:tcBorders>
              <w:top w:val="nil"/>
              <w:left w:val="single" w:sz="4" w:space="0" w:color="auto"/>
              <w:bottom w:val="single" w:sz="4" w:space="0" w:color="auto"/>
              <w:right w:val="single" w:sz="4" w:space="0" w:color="auto"/>
            </w:tcBorders>
            <w:shd w:val="clear" w:color="auto" w:fill="auto"/>
            <w:noWrap/>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2265" w:type="dxa"/>
            <w:tcBorders>
              <w:top w:val="single" w:sz="4" w:space="0" w:color="auto"/>
              <w:left w:val="nil"/>
              <w:bottom w:val="single" w:sz="4" w:space="0" w:color="auto"/>
              <w:right w:val="single" w:sz="4" w:space="0" w:color="auto"/>
            </w:tcBorders>
            <w:shd w:val="clear" w:color="auto" w:fill="auto"/>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821" w:type="dxa"/>
            <w:tcBorders>
              <w:top w:val="nil"/>
              <w:left w:val="nil"/>
              <w:bottom w:val="nil"/>
              <w:right w:val="single" w:sz="4" w:space="0" w:color="auto"/>
            </w:tcBorders>
            <w:shd w:val="clear" w:color="auto" w:fill="auto"/>
            <w:textDirection w:val="btLr"/>
            <w:vAlign w:val="center"/>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c>
          <w:tcPr>
            <w:tcW w:w="1215" w:type="dxa"/>
            <w:tcBorders>
              <w:top w:val="nil"/>
              <w:left w:val="nil"/>
              <w:bottom w:val="single" w:sz="4" w:space="0" w:color="auto"/>
              <w:right w:val="single" w:sz="4" w:space="0" w:color="auto"/>
            </w:tcBorders>
            <w:shd w:val="clear" w:color="auto" w:fill="auto"/>
            <w:noWrap/>
            <w:vAlign w:val="center"/>
            <w:hideMark/>
          </w:tcPr>
          <w:p w:rsidR="0087173E" w:rsidRPr="0087173E" w:rsidRDefault="0087173E" w:rsidP="0087173E">
            <w:pPr>
              <w:spacing w:line="240" w:lineRule="auto"/>
              <w:ind w:firstLine="0"/>
              <w:jc w:val="center"/>
              <w:rPr>
                <w:sz w:val="18"/>
                <w:szCs w:val="18"/>
              </w:rPr>
            </w:pPr>
            <w:r w:rsidRPr="0087173E">
              <w:rPr>
                <w:sz w:val="18"/>
                <w:szCs w:val="18"/>
              </w:rPr>
              <w:t> </w:t>
            </w:r>
          </w:p>
        </w:tc>
      </w:tr>
      <w:tr w:rsidR="0087173E" w:rsidRPr="0087173E" w:rsidTr="00577AC3">
        <w:trPr>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226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left"/>
              <w:rPr>
                <w:b/>
                <w:bCs/>
                <w:sz w:val="18"/>
                <w:szCs w:val="18"/>
              </w:rPr>
            </w:pPr>
            <w:r w:rsidRPr="0087173E">
              <w:rPr>
                <w:b/>
                <w:bCs/>
                <w:sz w:val="18"/>
                <w:szCs w:val="18"/>
              </w:rPr>
              <w:t>Итого:</w:t>
            </w:r>
          </w:p>
        </w:tc>
        <w:tc>
          <w:tcPr>
            <w:tcW w:w="821" w:type="dxa"/>
            <w:tcBorders>
              <w:top w:val="single" w:sz="4" w:space="0" w:color="auto"/>
              <w:left w:val="nil"/>
              <w:bottom w:val="single" w:sz="4" w:space="0" w:color="auto"/>
              <w:right w:val="single" w:sz="4" w:space="0" w:color="auto"/>
            </w:tcBorders>
            <w:shd w:val="clear" w:color="auto" w:fill="auto"/>
            <w:textDirection w:val="btLr"/>
            <w:vAlign w:val="center"/>
            <w:hideMark/>
          </w:tcPr>
          <w:p w:rsidR="0087173E" w:rsidRPr="0087173E" w:rsidRDefault="0087173E" w:rsidP="0087173E">
            <w:pPr>
              <w:spacing w:line="240" w:lineRule="auto"/>
              <w:ind w:firstLine="0"/>
              <w:jc w:val="left"/>
              <w:rPr>
                <w:sz w:val="18"/>
                <w:szCs w:val="18"/>
              </w:rPr>
            </w:pPr>
            <w:r w:rsidRPr="0087173E">
              <w:rPr>
                <w:sz w:val="18"/>
                <w:szCs w:val="18"/>
              </w:rPr>
              <w:t> </w:t>
            </w:r>
          </w:p>
        </w:tc>
        <w:tc>
          <w:tcPr>
            <w:tcW w:w="104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left"/>
              <w:rPr>
                <w:b/>
                <w:bCs/>
                <w:sz w:val="18"/>
                <w:szCs w:val="18"/>
              </w:rPr>
            </w:pPr>
            <w:r w:rsidRPr="0087173E">
              <w:rPr>
                <w:b/>
                <w:bCs/>
                <w:sz w:val="18"/>
                <w:szCs w:val="18"/>
              </w:rPr>
              <w:t> </w:t>
            </w:r>
          </w:p>
        </w:tc>
        <w:tc>
          <w:tcPr>
            <w:tcW w:w="83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082"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87173E" w:rsidRPr="0087173E" w:rsidRDefault="0087173E" w:rsidP="0087173E">
            <w:pPr>
              <w:spacing w:line="240" w:lineRule="auto"/>
              <w:ind w:firstLine="0"/>
              <w:jc w:val="center"/>
              <w:rPr>
                <w:b/>
                <w:bCs/>
                <w:sz w:val="18"/>
                <w:szCs w:val="18"/>
              </w:rPr>
            </w:pPr>
            <w:r w:rsidRPr="0087173E">
              <w:rPr>
                <w:b/>
                <w:bCs/>
                <w:sz w:val="18"/>
                <w:szCs w:val="18"/>
              </w:rPr>
              <w:t> </w:t>
            </w:r>
          </w:p>
        </w:tc>
      </w:tr>
    </w:tbl>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spacing w:line="240" w:lineRule="auto"/>
        <w:ind w:firstLine="0"/>
        <w:jc w:val="left"/>
        <w:rPr>
          <w:b/>
          <w:bCs/>
          <w:sz w:val="22"/>
          <w:szCs w:val="22"/>
          <w:u w:val="single"/>
        </w:rPr>
      </w:pPr>
      <w:r w:rsidRPr="0087173E">
        <w:rPr>
          <w:b/>
          <w:bCs/>
          <w:sz w:val="22"/>
          <w:szCs w:val="22"/>
          <w:u w:val="single"/>
        </w:rPr>
        <w:t>Итого по документу: ________________________________________________________________________рублей ___копеек</w:t>
      </w: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tbl>
      <w:tblPr>
        <w:tblW w:w="9960" w:type="dxa"/>
        <w:tblInd w:w="108" w:type="dxa"/>
        <w:tblLook w:val="04A0" w:firstRow="1" w:lastRow="0" w:firstColumn="1" w:lastColumn="0" w:noHBand="0" w:noVBand="1"/>
      </w:tblPr>
      <w:tblGrid>
        <w:gridCol w:w="4120"/>
        <w:gridCol w:w="760"/>
        <w:gridCol w:w="1040"/>
        <w:gridCol w:w="1060"/>
        <w:gridCol w:w="940"/>
        <w:gridCol w:w="1100"/>
        <w:gridCol w:w="940"/>
      </w:tblGrid>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Подрядчик</w:t>
            </w: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Заказчик</w:t>
            </w: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____________________________</w:t>
            </w: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4040" w:type="dxa"/>
            <w:gridSpan w:val="4"/>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_____________________________</w:t>
            </w:r>
          </w:p>
        </w:tc>
      </w:tr>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3100" w:type="dxa"/>
            <w:gridSpan w:val="3"/>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105"/>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0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110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9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r>
      <w:tr w:rsidR="0087173E" w:rsidRPr="0087173E" w:rsidTr="00577AC3">
        <w:trPr>
          <w:trHeight w:val="300"/>
        </w:trPr>
        <w:tc>
          <w:tcPr>
            <w:tcW w:w="412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 (ФИО)</w:t>
            </w:r>
          </w:p>
        </w:tc>
        <w:tc>
          <w:tcPr>
            <w:tcW w:w="76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p>
        </w:tc>
        <w:tc>
          <w:tcPr>
            <w:tcW w:w="1040" w:type="dxa"/>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0"/>
                <w:szCs w:val="20"/>
              </w:rPr>
            </w:pPr>
          </w:p>
        </w:tc>
        <w:tc>
          <w:tcPr>
            <w:tcW w:w="4040" w:type="dxa"/>
            <w:gridSpan w:val="4"/>
            <w:tcBorders>
              <w:top w:val="nil"/>
              <w:left w:val="nil"/>
              <w:bottom w:val="nil"/>
              <w:right w:val="nil"/>
            </w:tcBorders>
            <w:shd w:val="clear" w:color="auto" w:fill="auto"/>
            <w:noWrap/>
            <w:vAlign w:val="bottom"/>
            <w:hideMark/>
          </w:tcPr>
          <w:p w:rsidR="0087173E" w:rsidRPr="0087173E" w:rsidRDefault="0087173E" w:rsidP="0087173E">
            <w:pPr>
              <w:spacing w:line="240" w:lineRule="auto"/>
              <w:ind w:firstLine="0"/>
              <w:jc w:val="left"/>
              <w:rPr>
                <w:sz w:val="22"/>
                <w:szCs w:val="22"/>
              </w:rPr>
            </w:pPr>
            <w:r w:rsidRPr="0087173E">
              <w:rPr>
                <w:sz w:val="22"/>
                <w:szCs w:val="22"/>
              </w:rPr>
              <w:t>________________________ (ФИО)</w:t>
            </w:r>
          </w:p>
        </w:tc>
      </w:tr>
    </w:tbl>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p w:rsidR="0087173E" w:rsidRPr="0087173E" w:rsidRDefault="0087173E" w:rsidP="0087173E">
      <w:pPr>
        <w:widowControl w:val="0"/>
        <w:spacing w:line="240" w:lineRule="auto"/>
        <w:ind w:firstLine="0"/>
        <w:jc w:val="left"/>
        <w:rPr>
          <w:sz w:val="24"/>
          <w:szCs w:val="24"/>
        </w:rPr>
      </w:pPr>
    </w:p>
    <w:tbl>
      <w:tblPr>
        <w:tblW w:w="9911" w:type="dxa"/>
        <w:tblInd w:w="122" w:type="dxa"/>
        <w:tblLook w:val="01E0" w:firstRow="1" w:lastRow="1" w:firstColumn="1" w:lastColumn="1" w:noHBand="0" w:noVBand="0"/>
      </w:tblPr>
      <w:tblGrid>
        <w:gridCol w:w="5832"/>
        <w:gridCol w:w="4079"/>
      </w:tblGrid>
      <w:tr w:rsidR="0087173E" w:rsidRPr="0087173E" w:rsidTr="00577AC3">
        <w:tc>
          <w:tcPr>
            <w:tcW w:w="5832" w:type="dxa"/>
          </w:tcPr>
          <w:p w:rsidR="0087173E" w:rsidRPr="0087173E" w:rsidRDefault="0087173E" w:rsidP="0087173E">
            <w:pPr>
              <w:spacing w:line="0" w:lineRule="atLeast"/>
              <w:ind w:firstLine="0"/>
              <w:jc w:val="left"/>
              <w:rPr>
                <w:b/>
                <w:color w:val="000000"/>
                <w:sz w:val="24"/>
                <w:szCs w:val="24"/>
              </w:rPr>
            </w:pPr>
            <w:r w:rsidRPr="0087173E">
              <w:rPr>
                <w:b/>
                <w:color w:val="000000"/>
                <w:sz w:val="24"/>
                <w:szCs w:val="24"/>
              </w:rPr>
              <w:t>Подрядчик</w:t>
            </w:r>
          </w:p>
          <w:p w:rsidR="0087173E" w:rsidRPr="0087173E" w:rsidRDefault="0087173E" w:rsidP="0087173E">
            <w:pPr>
              <w:spacing w:line="0" w:lineRule="atLeast"/>
              <w:ind w:firstLine="0"/>
              <w:jc w:val="left"/>
              <w:rPr>
                <w:color w:val="000000"/>
                <w:sz w:val="24"/>
                <w:szCs w:val="24"/>
              </w:rPr>
            </w:pPr>
          </w:p>
        </w:tc>
        <w:tc>
          <w:tcPr>
            <w:tcW w:w="4079" w:type="dxa"/>
          </w:tcPr>
          <w:p w:rsidR="0087173E" w:rsidRPr="0087173E" w:rsidRDefault="0087173E" w:rsidP="0087173E">
            <w:pPr>
              <w:spacing w:line="0" w:lineRule="atLeast"/>
              <w:ind w:firstLine="0"/>
              <w:jc w:val="left"/>
              <w:rPr>
                <w:b/>
                <w:color w:val="000000"/>
                <w:sz w:val="24"/>
                <w:szCs w:val="24"/>
              </w:rPr>
            </w:pPr>
            <w:r w:rsidRPr="0087173E">
              <w:rPr>
                <w:b/>
                <w:color w:val="000000"/>
                <w:sz w:val="24"/>
                <w:szCs w:val="24"/>
              </w:rPr>
              <w:t>АО «Саханефтегазсбыт»</w:t>
            </w:r>
          </w:p>
          <w:p w:rsidR="0087173E" w:rsidRPr="0087173E" w:rsidRDefault="0087173E" w:rsidP="0087173E">
            <w:pPr>
              <w:spacing w:line="0" w:lineRule="atLeast"/>
              <w:ind w:firstLine="0"/>
              <w:jc w:val="left"/>
              <w:rPr>
                <w:sz w:val="24"/>
                <w:szCs w:val="24"/>
              </w:rPr>
            </w:pPr>
          </w:p>
        </w:tc>
      </w:tr>
      <w:tr w:rsidR="0087173E" w:rsidRPr="0087173E" w:rsidTr="00577AC3">
        <w:tc>
          <w:tcPr>
            <w:tcW w:w="5832" w:type="dxa"/>
          </w:tcPr>
          <w:p w:rsidR="0087173E" w:rsidRPr="0087173E" w:rsidRDefault="0087173E" w:rsidP="0087173E">
            <w:pPr>
              <w:spacing w:line="0" w:lineRule="atLeast"/>
              <w:ind w:firstLine="0"/>
              <w:jc w:val="left"/>
              <w:rPr>
                <w:b/>
                <w:color w:val="000000"/>
                <w:sz w:val="24"/>
                <w:szCs w:val="24"/>
              </w:rPr>
            </w:pPr>
            <w:r w:rsidRPr="0087173E">
              <w:rPr>
                <w:color w:val="000000"/>
                <w:sz w:val="24"/>
                <w:szCs w:val="24"/>
              </w:rPr>
              <w:t>__________________/_____________</w:t>
            </w:r>
            <w:r w:rsidRPr="0087173E">
              <w:rPr>
                <w:b/>
                <w:color w:val="000000"/>
                <w:sz w:val="24"/>
                <w:szCs w:val="24"/>
              </w:rPr>
              <w:t>/</w:t>
            </w:r>
          </w:p>
        </w:tc>
        <w:tc>
          <w:tcPr>
            <w:tcW w:w="4079" w:type="dxa"/>
          </w:tcPr>
          <w:p w:rsidR="0087173E" w:rsidRPr="0087173E" w:rsidRDefault="0087173E" w:rsidP="0087173E">
            <w:pPr>
              <w:spacing w:line="0" w:lineRule="atLeast"/>
              <w:ind w:firstLine="0"/>
              <w:jc w:val="left"/>
              <w:rPr>
                <w:b/>
                <w:sz w:val="24"/>
                <w:szCs w:val="24"/>
              </w:rPr>
            </w:pPr>
            <w:r w:rsidRPr="0087173E">
              <w:rPr>
                <w:sz w:val="24"/>
                <w:szCs w:val="24"/>
              </w:rPr>
              <w:t xml:space="preserve">_________________ </w:t>
            </w:r>
            <w:r w:rsidRPr="0087173E">
              <w:rPr>
                <w:b/>
                <w:sz w:val="24"/>
                <w:szCs w:val="24"/>
              </w:rPr>
              <w:t>/</w:t>
            </w:r>
            <w:r w:rsidRPr="0087173E">
              <w:rPr>
                <w:color w:val="000000"/>
                <w:sz w:val="24"/>
                <w:szCs w:val="24"/>
              </w:rPr>
              <w:t>Лебедев В.Н.</w:t>
            </w:r>
            <w:r w:rsidRPr="0087173E">
              <w:rPr>
                <w:b/>
                <w:sz w:val="24"/>
                <w:szCs w:val="24"/>
              </w:rPr>
              <w:t>/</w:t>
            </w:r>
          </w:p>
        </w:tc>
      </w:tr>
    </w:tbl>
    <w:p w:rsidR="00415692" w:rsidRDefault="00415692" w:rsidP="0087173E">
      <w:pPr>
        <w:autoSpaceDE w:val="0"/>
        <w:spacing w:line="240" w:lineRule="auto"/>
        <w:jc w:val="right"/>
        <w:rPr>
          <w:sz w:val="24"/>
          <w:szCs w:val="24"/>
        </w:rPr>
      </w:pPr>
    </w:p>
    <w:p w:rsidR="00415692" w:rsidRDefault="00415692" w:rsidP="0087173E">
      <w:pPr>
        <w:autoSpaceDE w:val="0"/>
        <w:spacing w:line="240" w:lineRule="auto"/>
        <w:jc w:val="right"/>
        <w:rPr>
          <w:sz w:val="24"/>
          <w:szCs w:val="24"/>
        </w:rPr>
      </w:pPr>
    </w:p>
    <w:p w:rsidR="00415692" w:rsidRDefault="00415692" w:rsidP="0087173E">
      <w:pPr>
        <w:autoSpaceDE w:val="0"/>
        <w:spacing w:line="240" w:lineRule="auto"/>
        <w:jc w:val="right"/>
        <w:rPr>
          <w:sz w:val="24"/>
          <w:szCs w:val="24"/>
        </w:rPr>
      </w:pPr>
    </w:p>
    <w:p w:rsidR="0087173E" w:rsidRPr="0087173E" w:rsidRDefault="0087173E" w:rsidP="0087173E">
      <w:pPr>
        <w:autoSpaceDE w:val="0"/>
        <w:spacing w:line="240" w:lineRule="auto"/>
        <w:jc w:val="right"/>
        <w:rPr>
          <w:sz w:val="24"/>
          <w:szCs w:val="24"/>
        </w:rPr>
      </w:pPr>
      <w:r w:rsidRPr="0087173E">
        <w:rPr>
          <w:sz w:val="24"/>
          <w:szCs w:val="24"/>
        </w:rPr>
        <w:t xml:space="preserve">Приложение №2                                                                                                               </w:t>
      </w:r>
    </w:p>
    <w:p w:rsidR="0087173E" w:rsidRPr="0087173E" w:rsidRDefault="0087173E" w:rsidP="0087173E">
      <w:pPr>
        <w:spacing w:line="240" w:lineRule="auto"/>
        <w:ind w:left="-540" w:firstLine="0"/>
        <w:jc w:val="right"/>
        <w:rPr>
          <w:sz w:val="24"/>
          <w:szCs w:val="24"/>
        </w:rPr>
      </w:pPr>
      <w:r w:rsidRPr="0087173E">
        <w:rPr>
          <w:sz w:val="24"/>
          <w:szCs w:val="24"/>
        </w:rPr>
        <w:t xml:space="preserve"> к договору № _______________</w:t>
      </w:r>
    </w:p>
    <w:p w:rsidR="0087173E" w:rsidRPr="0087173E" w:rsidRDefault="0087173E" w:rsidP="0087173E">
      <w:pPr>
        <w:spacing w:line="240" w:lineRule="auto"/>
        <w:ind w:left="-540" w:firstLine="0"/>
        <w:jc w:val="right"/>
        <w:rPr>
          <w:sz w:val="24"/>
          <w:szCs w:val="24"/>
        </w:rPr>
      </w:pPr>
      <w:r w:rsidRPr="0087173E">
        <w:rPr>
          <w:sz w:val="24"/>
          <w:szCs w:val="24"/>
        </w:rPr>
        <w:t xml:space="preserve">  от «____» __________2024 года</w:t>
      </w:r>
    </w:p>
    <w:p w:rsidR="0087173E" w:rsidRPr="0087173E" w:rsidRDefault="0087173E" w:rsidP="0087173E">
      <w:pPr>
        <w:tabs>
          <w:tab w:val="left" w:pos="853"/>
          <w:tab w:val="left" w:pos="3573"/>
          <w:tab w:val="left" w:pos="5406"/>
          <w:tab w:val="left" w:pos="7786"/>
        </w:tabs>
        <w:spacing w:line="240" w:lineRule="auto"/>
        <w:ind w:left="93" w:firstLine="0"/>
        <w:jc w:val="right"/>
        <w:rPr>
          <w:sz w:val="24"/>
          <w:szCs w:val="24"/>
        </w:rPr>
      </w:pPr>
    </w:p>
    <w:p w:rsidR="0087173E" w:rsidRPr="0087173E" w:rsidRDefault="0087173E" w:rsidP="0087173E">
      <w:pPr>
        <w:tabs>
          <w:tab w:val="left" w:pos="0"/>
        </w:tabs>
        <w:spacing w:line="240" w:lineRule="auto"/>
        <w:ind w:firstLine="0"/>
        <w:jc w:val="center"/>
        <w:rPr>
          <w:b/>
          <w:sz w:val="24"/>
          <w:szCs w:val="24"/>
        </w:rPr>
      </w:pPr>
    </w:p>
    <w:p w:rsidR="0087173E" w:rsidRPr="0087173E" w:rsidRDefault="0087173E" w:rsidP="0087173E">
      <w:pPr>
        <w:tabs>
          <w:tab w:val="left" w:pos="0"/>
        </w:tabs>
        <w:spacing w:line="240" w:lineRule="auto"/>
        <w:ind w:firstLine="0"/>
        <w:jc w:val="center"/>
        <w:rPr>
          <w:b/>
          <w:sz w:val="24"/>
          <w:szCs w:val="24"/>
        </w:rPr>
      </w:pPr>
    </w:p>
    <w:p w:rsidR="0087173E" w:rsidRPr="0087173E" w:rsidRDefault="0087173E" w:rsidP="0087173E">
      <w:pPr>
        <w:tabs>
          <w:tab w:val="left" w:pos="0"/>
        </w:tabs>
        <w:spacing w:line="240" w:lineRule="auto"/>
        <w:ind w:firstLine="0"/>
        <w:jc w:val="center"/>
        <w:rPr>
          <w:b/>
          <w:sz w:val="24"/>
          <w:szCs w:val="24"/>
        </w:rPr>
      </w:pPr>
      <w:r w:rsidRPr="0087173E">
        <w:rPr>
          <w:b/>
          <w:sz w:val="24"/>
          <w:szCs w:val="24"/>
        </w:rPr>
        <w:t xml:space="preserve">Заявление о добросовестности </w:t>
      </w:r>
    </w:p>
    <w:p w:rsidR="0087173E" w:rsidRPr="0087173E" w:rsidRDefault="0087173E" w:rsidP="0087173E">
      <w:pPr>
        <w:tabs>
          <w:tab w:val="left" w:pos="0"/>
        </w:tabs>
        <w:spacing w:line="240" w:lineRule="auto"/>
        <w:ind w:firstLine="709"/>
        <w:jc w:val="left"/>
        <w:rPr>
          <w:sz w:val="24"/>
          <w:szCs w:val="24"/>
        </w:rPr>
      </w:pPr>
    </w:p>
    <w:p w:rsidR="0087173E" w:rsidRPr="0087173E" w:rsidRDefault="0087173E" w:rsidP="0087173E">
      <w:pPr>
        <w:widowControl w:val="0"/>
        <w:spacing w:line="240" w:lineRule="auto"/>
        <w:ind w:firstLine="0"/>
        <w:jc w:val="left"/>
        <w:rPr>
          <w:color w:val="000000"/>
          <w:sz w:val="24"/>
          <w:szCs w:val="24"/>
        </w:rPr>
      </w:pPr>
      <w:r w:rsidRPr="0087173E">
        <w:rPr>
          <w:color w:val="000000"/>
          <w:sz w:val="24"/>
          <w:szCs w:val="24"/>
        </w:rPr>
        <w:t xml:space="preserve">г. Якутск                                                                                                       </w:t>
      </w:r>
      <w:proofErr w:type="gramStart"/>
      <w:r w:rsidRPr="0087173E">
        <w:rPr>
          <w:color w:val="000000"/>
          <w:sz w:val="24"/>
          <w:szCs w:val="24"/>
        </w:rPr>
        <w:t xml:space="preserve">   «</w:t>
      </w:r>
      <w:proofErr w:type="gramEnd"/>
      <w:r w:rsidRPr="0087173E">
        <w:rPr>
          <w:color w:val="000000"/>
          <w:sz w:val="24"/>
          <w:szCs w:val="24"/>
        </w:rPr>
        <w:t>____» _______ 2024 г.</w:t>
      </w:r>
    </w:p>
    <w:p w:rsidR="0087173E" w:rsidRPr="0087173E" w:rsidRDefault="0087173E" w:rsidP="0087173E">
      <w:pPr>
        <w:tabs>
          <w:tab w:val="left" w:pos="0"/>
          <w:tab w:val="left" w:pos="993"/>
        </w:tabs>
        <w:spacing w:line="240" w:lineRule="auto"/>
        <w:ind w:left="709" w:firstLine="0"/>
        <w:contextualSpacing/>
        <w:jc w:val="left"/>
        <w:rPr>
          <w:color w:val="000000"/>
          <w:sz w:val="24"/>
          <w:szCs w:val="24"/>
        </w:rPr>
      </w:pPr>
    </w:p>
    <w:p w:rsidR="0087173E" w:rsidRPr="0087173E" w:rsidRDefault="0087173E" w:rsidP="0087173E">
      <w:pPr>
        <w:tabs>
          <w:tab w:val="left" w:pos="0"/>
        </w:tabs>
        <w:spacing w:line="240" w:lineRule="auto"/>
        <w:contextualSpacing/>
        <w:rPr>
          <w:color w:val="000000"/>
          <w:sz w:val="24"/>
          <w:szCs w:val="24"/>
        </w:rPr>
      </w:pPr>
      <w:r w:rsidRPr="0087173E">
        <w:rPr>
          <w:color w:val="000000"/>
          <w:sz w:val="24"/>
          <w:szCs w:val="24"/>
        </w:rPr>
        <w:t>Настоящим</w:t>
      </w:r>
      <w:r w:rsidRPr="0087173E">
        <w:rPr>
          <w:b/>
          <w:sz w:val="24"/>
          <w:szCs w:val="24"/>
        </w:rPr>
        <w:t xml:space="preserve"> </w:t>
      </w:r>
      <w:r w:rsidRPr="0087173E">
        <w:rPr>
          <w:b/>
          <w:color w:val="000000"/>
          <w:sz w:val="24"/>
          <w:szCs w:val="24"/>
        </w:rPr>
        <w:t>_______________________________________</w:t>
      </w:r>
      <w:r w:rsidRPr="0087173E">
        <w:rPr>
          <w:color w:val="000000"/>
          <w:sz w:val="24"/>
          <w:szCs w:val="24"/>
        </w:rPr>
        <w:t xml:space="preserve">, в лице </w:t>
      </w:r>
      <w:r w:rsidRPr="0087173E">
        <w:rPr>
          <w:b/>
          <w:color w:val="000000"/>
          <w:sz w:val="24"/>
          <w:szCs w:val="24"/>
        </w:rPr>
        <w:t>____________________________________</w:t>
      </w:r>
      <w:r w:rsidRPr="0087173E">
        <w:rPr>
          <w:color w:val="000000"/>
          <w:sz w:val="24"/>
          <w:szCs w:val="24"/>
        </w:rPr>
        <w:t xml:space="preserve">, действующего на основании Устава, гарантирует и подтверждает, что на момент заключения Договора между </w:t>
      </w:r>
      <w:r w:rsidRPr="0087173E">
        <w:rPr>
          <w:b/>
          <w:color w:val="000000"/>
          <w:sz w:val="24"/>
          <w:szCs w:val="24"/>
        </w:rPr>
        <w:t>ПОДРЯДЧИКОМ</w:t>
      </w:r>
      <w:r w:rsidRPr="0087173E">
        <w:rPr>
          <w:color w:val="000000"/>
          <w:sz w:val="24"/>
          <w:szCs w:val="24"/>
        </w:rPr>
        <w:t xml:space="preserve"> и АО «Саханефтегазсбыт», </w:t>
      </w:r>
      <w:r w:rsidRPr="0087173E">
        <w:rPr>
          <w:sz w:val="24"/>
          <w:szCs w:val="24"/>
        </w:rPr>
        <w:t xml:space="preserve">в лице </w:t>
      </w:r>
      <w:r w:rsidRPr="0087173E">
        <w:rPr>
          <w:b/>
          <w:color w:val="000000"/>
          <w:sz w:val="24"/>
          <w:szCs w:val="24"/>
        </w:rPr>
        <w:t>Генерального директора Лебедева Виктора Николаевича</w:t>
      </w:r>
      <w:r w:rsidRPr="0087173E">
        <w:rPr>
          <w:color w:val="000000"/>
          <w:sz w:val="24"/>
          <w:szCs w:val="24"/>
        </w:rPr>
        <w:t xml:space="preserve">, действующего на основании </w:t>
      </w:r>
      <w:r w:rsidRPr="0087173E">
        <w:rPr>
          <w:b/>
          <w:color w:val="000000"/>
          <w:sz w:val="24"/>
          <w:szCs w:val="24"/>
        </w:rPr>
        <w:t>Устава</w:t>
      </w:r>
      <w:r w:rsidRPr="0087173E">
        <w:rPr>
          <w:sz w:val="24"/>
          <w:szCs w:val="24"/>
        </w:rPr>
        <w:t xml:space="preserve">, </w:t>
      </w:r>
      <w:r w:rsidRPr="0087173E">
        <w:rPr>
          <w:color w:val="000000"/>
          <w:sz w:val="24"/>
          <w:szCs w:val="24"/>
        </w:rPr>
        <w:t>именуемое в дальнейшем «ЗАКАЗЧИК»:</w:t>
      </w:r>
    </w:p>
    <w:p w:rsidR="0087173E" w:rsidRPr="0087173E" w:rsidRDefault="0087173E" w:rsidP="0087173E">
      <w:pPr>
        <w:tabs>
          <w:tab w:val="left" w:pos="0"/>
          <w:tab w:val="left" w:pos="567"/>
        </w:tabs>
        <w:spacing w:line="240" w:lineRule="auto"/>
        <w:rPr>
          <w:sz w:val="24"/>
          <w:szCs w:val="24"/>
        </w:rPr>
      </w:pPr>
    </w:p>
    <w:p w:rsidR="0087173E" w:rsidRPr="0087173E" w:rsidRDefault="0087173E" w:rsidP="00F80517">
      <w:pPr>
        <w:numPr>
          <w:ilvl w:val="0"/>
          <w:numId w:val="33"/>
        </w:numPr>
        <w:tabs>
          <w:tab w:val="left" w:pos="0"/>
          <w:tab w:val="left" w:pos="142"/>
          <w:tab w:val="left" w:pos="993"/>
        </w:tabs>
        <w:spacing w:after="200" w:line="240" w:lineRule="auto"/>
        <w:ind w:left="0" w:firstLine="567"/>
        <w:contextualSpacing/>
        <w:jc w:val="left"/>
        <w:rPr>
          <w:sz w:val="24"/>
          <w:szCs w:val="24"/>
        </w:rPr>
      </w:pPr>
      <w:r w:rsidRPr="0087173E">
        <w:rPr>
          <w:b/>
          <w:color w:val="000000"/>
          <w:sz w:val="24"/>
          <w:szCs w:val="24"/>
        </w:rPr>
        <w:t xml:space="preserve">ПОДРЯДЧИК </w:t>
      </w:r>
      <w:r w:rsidRPr="0087173E">
        <w:rPr>
          <w:sz w:val="24"/>
          <w:szCs w:val="24"/>
        </w:rPr>
        <w:t>состоит на налоговом учете в _________________________ с присвоением ОГРН ___________, ОКПО ___________, ИНН __________ и КПП _____________.</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гарантирует, что все</w:t>
      </w:r>
      <w:r w:rsidRPr="0087173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7173E">
        <w:rPr>
          <w:b/>
          <w:color w:val="000000"/>
          <w:sz w:val="24"/>
          <w:szCs w:val="24"/>
        </w:rPr>
        <w:t>ПОДРЯДЧИК</w:t>
      </w:r>
      <w:r w:rsidRPr="0087173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7173E">
        <w:rPr>
          <w:b/>
          <w:color w:val="000000"/>
          <w:sz w:val="24"/>
          <w:szCs w:val="24"/>
        </w:rPr>
        <w:t>ПОДРЯДЧИК</w:t>
      </w:r>
      <w:r w:rsidRPr="0087173E">
        <w:rPr>
          <w:b/>
          <w:snapToGrid w:val="0"/>
          <w:color w:val="000000"/>
          <w:sz w:val="24"/>
          <w:szCs w:val="24"/>
        </w:rPr>
        <w:t>А</w:t>
      </w:r>
      <w:r w:rsidRPr="0087173E">
        <w:rPr>
          <w:sz w:val="24"/>
          <w:szCs w:val="24"/>
        </w:rPr>
        <w:t xml:space="preserve">. </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7173E">
        <w:rPr>
          <w:b/>
          <w:color w:val="000000"/>
          <w:sz w:val="24"/>
          <w:szCs w:val="24"/>
        </w:rPr>
        <w:t>ПОДРЯДЧИК</w:t>
      </w:r>
      <w:r w:rsidRPr="0087173E">
        <w:rPr>
          <w:b/>
          <w:snapToGrid w:val="0"/>
          <w:color w:val="000000"/>
          <w:sz w:val="24"/>
          <w:szCs w:val="24"/>
        </w:rPr>
        <w:t>ОМ</w:t>
      </w:r>
      <w:r w:rsidRPr="0087173E">
        <w:rPr>
          <w:sz w:val="24"/>
          <w:szCs w:val="24"/>
        </w:rPr>
        <w:t xml:space="preserve"> обязательств как надлежаще исполненных.</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87173E" w:rsidRPr="0087173E" w:rsidRDefault="0087173E" w:rsidP="00F80517">
      <w:pPr>
        <w:numPr>
          <w:ilvl w:val="0"/>
          <w:numId w:val="33"/>
        </w:numPr>
        <w:tabs>
          <w:tab w:val="left" w:pos="0"/>
          <w:tab w:val="left" w:pos="993"/>
        </w:tabs>
        <w:spacing w:after="200" w:line="240" w:lineRule="auto"/>
        <w:ind w:left="0" w:firstLine="567"/>
        <w:contextualSpacing/>
        <w:jc w:val="left"/>
        <w:rPr>
          <w:sz w:val="24"/>
          <w:szCs w:val="24"/>
        </w:rPr>
      </w:pPr>
      <w:r w:rsidRPr="0087173E">
        <w:rPr>
          <w:b/>
          <w:color w:val="000000"/>
          <w:sz w:val="24"/>
          <w:szCs w:val="24"/>
        </w:rPr>
        <w:t>ПОДРЯДЧИК</w:t>
      </w:r>
      <w:r w:rsidRPr="0087173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87173E" w:rsidRPr="0087173E" w:rsidRDefault="0087173E" w:rsidP="0087173E">
      <w:pPr>
        <w:tabs>
          <w:tab w:val="left" w:pos="0"/>
          <w:tab w:val="left" w:pos="993"/>
        </w:tabs>
        <w:spacing w:line="240" w:lineRule="auto"/>
        <w:ind w:left="567" w:firstLine="0"/>
        <w:contextualSpacing/>
        <w:rPr>
          <w:b/>
          <w:color w:val="000000"/>
          <w:sz w:val="24"/>
          <w:szCs w:val="24"/>
        </w:rPr>
      </w:pPr>
    </w:p>
    <w:tbl>
      <w:tblPr>
        <w:tblW w:w="9770" w:type="dxa"/>
        <w:tblInd w:w="122" w:type="dxa"/>
        <w:tblLook w:val="01E0" w:firstRow="1" w:lastRow="1" w:firstColumn="1" w:lastColumn="1" w:noHBand="0" w:noVBand="0"/>
      </w:tblPr>
      <w:tblGrid>
        <w:gridCol w:w="4486"/>
        <w:gridCol w:w="5284"/>
      </w:tblGrid>
      <w:tr w:rsidR="0087173E" w:rsidRPr="0087173E" w:rsidTr="00577AC3">
        <w:trPr>
          <w:trHeight w:val="1284"/>
        </w:trPr>
        <w:tc>
          <w:tcPr>
            <w:tcW w:w="4486" w:type="dxa"/>
          </w:tcPr>
          <w:p w:rsidR="0087173E" w:rsidRPr="0087173E" w:rsidRDefault="0087173E" w:rsidP="0087173E">
            <w:pPr>
              <w:spacing w:line="0" w:lineRule="atLeast"/>
              <w:ind w:firstLine="0"/>
              <w:jc w:val="left"/>
              <w:rPr>
                <w:b/>
                <w:color w:val="000000"/>
                <w:sz w:val="24"/>
                <w:szCs w:val="24"/>
              </w:rPr>
            </w:pPr>
            <w:r w:rsidRPr="0087173E">
              <w:rPr>
                <w:b/>
                <w:color w:val="000000"/>
                <w:sz w:val="24"/>
                <w:szCs w:val="24"/>
              </w:rPr>
              <w:t xml:space="preserve">Генеральный директор/Директор </w:t>
            </w:r>
          </w:p>
          <w:p w:rsidR="0087173E" w:rsidRPr="0087173E" w:rsidRDefault="0087173E" w:rsidP="0087173E">
            <w:pPr>
              <w:spacing w:line="0" w:lineRule="atLeast"/>
              <w:ind w:firstLine="0"/>
              <w:jc w:val="left"/>
              <w:rPr>
                <w:b/>
                <w:color w:val="000000"/>
                <w:sz w:val="24"/>
                <w:szCs w:val="24"/>
              </w:rPr>
            </w:pPr>
            <w:r w:rsidRPr="0087173E">
              <w:rPr>
                <w:b/>
                <w:color w:val="000000"/>
                <w:sz w:val="24"/>
                <w:szCs w:val="24"/>
              </w:rPr>
              <w:t>____________</w:t>
            </w:r>
          </w:p>
          <w:p w:rsidR="0087173E" w:rsidRPr="0087173E" w:rsidRDefault="0087173E" w:rsidP="0087173E">
            <w:pPr>
              <w:spacing w:line="0" w:lineRule="atLeast"/>
              <w:ind w:firstLine="0"/>
              <w:jc w:val="left"/>
              <w:rPr>
                <w:color w:val="000000"/>
                <w:sz w:val="24"/>
                <w:szCs w:val="24"/>
              </w:rPr>
            </w:pPr>
          </w:p>
        </w:tc>
        <w:tc>
          <w:tcPr>
            <w:tcW w:w="5284" w:type="dxa"/>
          </w:tcPr>
          <w:p w:rsidR="0087173E" w:rsidRPr="0087173E" w:rsidRDefault="0087173E" w:rsidP="0087173E">
            <w:pPr>
              <w:spacing w:line="0" w:lineRule="atLeast"/>
              <w:ind w:firstLine="0"/>
              <w:jc w:val="left"/>
              <w:rPr>
                <w:sz w:val="24"/>
                <w:szCs w:val="24"/>
              </w:rPr>
            </w:pPr>
          </w:p>
        </w:tc>
      </w:tr>
      <w:tr w:rsidR="0087173E" w:rsidRPr="0087173E" w:rsidTr="00577AC3">
        <w:trPr>
          <w:trHeight w:val="417"/>
        </w:trPr>
        <w:tc>
          <w:tcPr>
            <w:tcW w:w="4486" w:type="dxa"/>
          </w:tcPr>
          <w:p w:rsidR="0087173E" w:rsidRPr="0087173E" w:rsidRDefault="0087173E" w:rsidP="0087173E">
            <w:pPr>
              <w:spacing w:line="0" w:lineRule="atLeast"/>
              <w:ind w:firstLine="0"/>
              <w:jc w:val="left"/>
              <w:rPr>
                <w:b/>
                <w:color w:val="000000"/>
                <w:sz w:val="24"/>
                <w:szCs w:val="24"/>
              </w:rPr>
            </w:pPr>
            <w:r w:rsidRPr="0087173E">
              <w:rPr>
                <w:color w:val="000000"/>
                <w:sz w:val="24"/>
                <w:szCs w:val="24"/>
              </w:rPr>
              <w:t>__________________/____________</w:t>
            </w:r>
            <w:r w:rsidRPr="0087173E">
              <w:rPr>
                <w:b/>
                <w:color w:val="000000"/>
                <w:sz w:val="24"/>
                <w:szCs w:val="24"/>
              </w:rPr>
              <w:t>/</w:t>
            </w:r>
          </w:p>
        </w:tc>
        <w:tc>
          <w:tcPr>
            <w:tcW w:w="5284" w:type="dxa"/>
          </w:tcPr>
          <w:p w:rsidR="0087173E" w:rsidRPr="0087173E" w:rsidRDefault="0087173E" w:rsidP="0087173E">
            <w:pPr>
              <w:spacing w:line="0" w:lineRule="atLeast"/>
              <w:ind w:firstLine="0"/>
              <w:jc w:val="left"/>
              <w:rPr>
                <w:b/>
                <w:sz w:val="24"/>
                <w:szCs w:val="24"/>
              </w:rPr>
            </w:pPr>
          </w:p>
        </w:tc>
      </w:tr>
      <w:tr w:rsidR="0087173E" w:rsidRPr="0087173E" w:rsidTr="00577AC3">
        <w:trPr>
          <w:trHeight w:val="561"/>
        </w:trPr>
        <w:tc>
          <w:tcPr>
            <w:tcW w:w="4486" w:type="dxa"/>
          </w:tcPr>
          <w:p w:rsidR="0087173E" w:rsidRPr="0087173E" w:rsidRDefault="0087173E" w:rsidP="0087173E">
            <w:pPr>
              <w:spacing w:line="0" w:lineRule="atLeast"/>
              <w:ind w:firstLine="0"/>
              <w:jc w:val="left"/>
              <w:rPr>
                <w:sz w:val="24"/>
                <w:szCs w:val="24"/>
              </w:rPr>
            </w:pPr>
            <w:r w:rsidRPr="0087173E">
              <w:rPr>
                <w:color w:val="000000"/>
                <w:sz w:val="24"/>
                <w:szCs w:val="24"/>
              </w:rPr>
              <w:t>«___» ____________2024 г.</w:t>
            </w:r>
          </w:p>
        </w:tc>
        <w:tc>
          <w:tcPr>
            <w:tcW w:w="5284" w:type="dxa"/>
          </w:tcPr>
          <w:p w:rsidR="0087173E" w:rsidRPr="0087173E" w:rsidRDefault="0087173E" w:rsidP="0087173E">
            <w:pPr>
              <w:spacing w:line="0" w:lineRule="atLeast"/>
              <w:ind w:firstLine="0"/>
              <w:jc w:val="left"/>
              <w:rPr>
                <w:color w:val="000000"/>
                <w:sz w:val="24"/>
                <w:szCs w:val="24"/>
              </w:rPr>
            </w:pPr>
          </w:p>
        </w:tc>
      </w:tr>
    </w:tbl>
    <w:p w:rsidR="0087173E" w:rsidRPr="0087173E" w:rsidRDefault="0087173E" w:rsidP="0087173E">
      <w:pPr>
        <w:spacing w:line="240" w:lineRule="auto"/>
        <w:ind w:firstLine="0"/>
        <w:rPr>
          <w:rFonts w:eastAsia="Calibri"/>
          <w:sz w:val="24"/>
          <w:szCs w:val="24"/>
        </w:rPr>
      </w:pPr>
    </w:p>
    <w:p w:rsidR="005D1F0F" w:rsidRPr="005A3C19" w:rsidRDefault="005D1F0F" w:rsidP="005D1F0F">
      <w:pPr>
        <w:shd w:val="clear" w:color="auto" w:fill="FFFFFF"/>
        <w:spacing w:line="240" w:lineRule="auto"/>
        <w:rPr>
          <w:b/>
          <w:sz w:val="24"/>
          <w:szCs w:val="24"/>
          <w:u w:val="single"/>
        </w:rPr>
      </w:pPr>
    </w:p>
    <w:p w:rsidR="005D1F0F" w:rsidRPr="000E60E9" w:rsidRDefault="005D1F0F" w:rsidP="005D1F0F"/>
    <w:p w:rsidR="005D1F0F" w:rsidRPr="00F2320C" w:rsidRDefault="005D1F0F" w:rsidP="00B72A55">
      <w:pPr>
        <w:spacing w:line="240" w:lineRule="auto"/>
        <w:ind w:firstLine="0"/>
        <w:jc w:val="center"/>
        <w:outlineLvl w:val="0"/>
        <w:rPr>
          <w:b/>
          <w:sz w:val="22"/>
          <w:szCs w:val="22"/>
        </w:rPr>
      </w:pPr>
    </w:p>
    <w:p w:rsidR="00F2320C" w:rsidRDefault="00F2320C"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sectPr w:rsidR="00F2320C" w:rsidSect="00676472">
          <w:pgSz w:w="11906" w:h="16838" w:code="9"/>
          <w:pgMar w:top="709" w:right="709" w:bottom="709" w:left="992" w:header="680" w:footer="0" w:gutter="0"/>
          <w:cols w:space="708"/>
          <w:docGrid w:linePitch="381"/>
        </w:sect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p>
    <w:p w:rsidR="0033091E" w:rsidRPr="00F041B7" w:rsidRDefault="0033091E" w:rsidP="00676472">
      <w:pPr>
        <w:keepNext/>
        <w:pageBreakBefore/>
        <w:widowControl w:val="0"/>
        <w:numPr>
          <w:ilvl w:val="0"/>
          <w:numId w:val="16"/>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041B7">
        <w:rPr>
          <w:b/>
          <w:sz w:val="24"/>
          <w:szCs w:val="24"/>
        </w:rPr>
        <w:t>Порядок проведения закупки. Инструкции по подготовке Заявок</w:t>
      </w:r>
    </w:p>
    <w:p w:rsidR="0033091E" w:rsidRPr="00F041B7"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bookmarkStart w:id="50" w:name="_Toc322017042"/>
      <w:r w:rsidRPr="00F041B7">
        <w:rPr>
          <w:b/>
          <w:bCs/>
          <w:sz w:val="24"/>
          <w:szCs w:val="24"/>
        </w:rPr>
        <w:t xml:space="preserve">Общий порядок проведения </w:t>
      </w:r>
      <w:bookmarkEnd w:id="50"/>
      <w:r w:rsidRPr="00F041B7">
        <w:rPr>
          <w:b/>
          <w:bCs/>
          <w:sz w:val="24"/>
          <w:szCs w:val="24"/>
        </w:rPr>
        <w:t>закупки</w:t>
      </w:r>
    </w:p>
    <w:p w:rsidR="0033091E" w:rsidRPr="00F041B7" w:rsidRDefault="0033091E" w:rsidP="00676472">
      <w:pPr>
        <w:widowControl w:val="0"/>
        <w:numPr>
          <w:ilvl w:val="2"/>
          <w:numId w:val="22"/>
        </w:numPr>
        <w:shd w:val="clear" w:color="auto" w:fill="FFFFFF"/>
        <w:autoSpaceDE w:val="0"/>
        <w:autoSpaceDN w:val="0"/>
        <w:adjustRightInd w:val="0"/>
        <w:spacing w:line="240" w:lineRule="auto"/>
        <w:ind w:left="0" w:firstLine="0"/>
        <w:contextualSpacing/>
        <w:rPr>
          <w:rFonts w:cs="Arial"/>
          <w:sz w:val="24"/>
          <w:szCs w:val="24"/>
        </w:rPr>
      </w:pPr>
      <w:bookmarkStart w:id="51" w:name="_Toc322017043"/>
      <w:r w:rsidRPr="00F041B7">
        <w:rPr>
          <w:rFonts w:cs="Arial"/>
          <w:sz w:val="24"/>
          <w:szCs w:val="24"/>
        </w:rPr>
        <w:t>Закупка проводится в следующем порядке:</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а)</w:t>
      </w:r>
      <w:r w:rsidRPr="00F041B7">
        <w:rPr>
          <w:sz w:val="24"/>
          <w:szCs w:val="24"/>
        </w:rPr>
        <w:t xml:space="preserve"> публикация Извещения о проведении закупки (подраздел 4.2.);</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б)</w:t>
      </w:r>
      <w:r w:rsidRPr="00F041B7">
        <w:rPr>
          <w:sz w:val="24"/>
          <w:szCs w:val="24"/>
        </w:rPr>
        <w:t xml:space="preserve"> предоставление закупочной документации Участникам (подраздел 4.3.);</w:t>
      </w:r>
    </w:p>
    <w:p w:rsidR="0033091E" w:rsidRPr="00F041B7"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F041B7">
        <w:rPr>
          <w:b/>
          <w:sz w:val="24"/>
          <w:szCs w:val="24"/>
        </w:rPr>
        <w:t>в)</w:t>
      </w:r>
      <w:r w:rsidRPr="00F041B7">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г)</w:t>
      </w:r>
      <w:r w:rsidRPr="00F041B7">
        <w:rPr>
          <w:sz w:val="24"/>
          <w:szCs w:val="24"/>
        </w:rPr>
        <w:t xml:space="preserve"> требования к Участникам (подраздел 4.5.);</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д)</w:t>
      </w:r>
      <w:r w:rsidRPr="00F041B7">
        <w:rPr>
          <w:sz w:val="24"/>
          <w:szCs w:val="24"/>
        </w:rPr>
        <w:t xml:space="preserve"> подача Заявок и их прием (подраздел 4.6.);</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е)</w:t>
      </w:r>
      <w:r w:rsidRPr="00F041B7">
        <w:rPr>
          <w:sz w:val="24"/>
          <w:szCs w:val="24"/>
        </w:rPr>
        <w:t xml:space="preserve"> изменение условий Заявки (подраздел 4.7.);</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ж)</w:t>
      </w:r>
      <w:r w:rsidRPr="00F041B7">
        <w:rPr>
          <w:sz w:val="24"/>
          <w:szCs w:val="24"/>
        </w:rPr>
        <w:t xml:space="preserve"> открытие информации с Заявками Участников (подраздел 4.8.);</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з)</w:t>
      </w:r>
      <w:r w:rsidRPr="00F041B7">
        <w:rPr>
          <w:sz w:val="24"/>
          <w:szCs w:val="24"/>
        </w:rPr>
        <w:t xml:space="preserve"> оценка Заявок Участников (подраздел</w:t>
      </w:r>
      <w:r w:rsidRPr="00F041B7">
        <w:t xml:space="preserve"> </w:t>
      </w:r>
      <w:r w:rsidRPr="00F041B7">
        <w:rPr>
          <w:sz w:val="24"/>
          <w:szCs w:val="24"/>
        </w:rPr>
        <w:t>4.9.);</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и)</w:t>
      </w:r>
      <w:r w:rsidRPr="00F041B7">
        <w:rPr>
          <w:sz w:val="24"/>
          <w:szCs w:val="24"/>
        </w:rPr>
        <w:t xml:space="preserve"> проведение переторжки (подпункт 4.9.3.5.); </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к)</w:t>
      </w:r>
      <w:r w:rsidRPr="00F041B7">
        <w:rPr>
          <w:sz w:val="24"/>
          <w:szCs w:val="24"/>
        </w:rPr>
        <w:t xml:space="preserve"> определение Победителя закупки (подраздел 4.10.);</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л)</w:t>
      </w:r>
      <w:r w:rsidRPr="00F041B7">
        <w:rPr>
          <w:sz w:val="24"/>
          <w:szCs w:val="24"/>
        </w:rPr>
        <w:t xml:space="preserve"> уведомление Участников о результатах закупки (подраздел 4.11.);</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м)</w:t>
      </w:r>
      <w:r w:rsidRPr="00F041B7">
        <w:rPr>
          <w:sz w:val="24"/>
          <w:szCs w:val="24"/>
        </w:rPr>
        <w:t xml:space="preserve"> заключение Договора (подраздел 4.12.).</w:t>
      </w:r>
    </w:p>
    <w:p w:rsidR="0033091E" w:rsidRPr="00F041B7"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F041B7">
        <w:rPr>
          <w:b/>
          <w:sz w:val="24"/>
          <w:szCs w:val="24"/>
        </w:rPr>
        <w:t>н)</w:t>
      </w:r>
      <w:r w:rsidRPr="00F041B7">
        <w:rPr>
          <w:sz w:val="24"/>
          <w:szCs w:val="24"/>
        </w:rPr>
        <w:t xml:space="preserve"> исполнение Договора (подраздел 4.13)</w:t>
      </w:r>
    </w:p>
    <w:p w:rsidR="0033091E" w:rsidRPr="00F041B7" w:rsidRDefault="0033091E" w:rsidP="00676472">
      <w:pPr>
        <w:keepNext/>
        <w:numPr>
          <w:ilvl w:val="1"/>
          <w:numId w:val="16"/>
        </w:numPr>
        <w:shd w:val="clear" w:color="auto" w:fill="FFFFFF"/>
        <w:tabs>
          <w:tab w:val="num" w:pos="709"/>
        </w:tabs>
        <w:suppressAutoHyphens/>
        <w:spacing w:before="360" w:after="120" w:line="240" w:lineRule="auto"/>
        <w:ind w:left="0" w:firstLine="0"/>
        <w:outlineLvl w:val="1"/>
        <w:rPr>
          <w:b/>
          <w:bCs/>
          <w:sz w:val="24"/>
          <w:szCs w:val="24"/>
        </w:rPr>
      </w:pPr>
      <w:r w:rsidRPr="00F041B7">
        <w:rPr>
          <w:b/>
          <w:bCs/>
          <w:sz w:val="24"/>
          <w:szCs w:val="24"/>
        </w:rPr>
        <w:t xml:space="preserve">Публикация Извещения о проведении </w:t>
      </w:r>
      <w:bookmarkEnd w:id="51"/>
      <w:r w:rsidRPr="00F041B7">
        <w:rPr>
          <w:b/>
          <w:bCs/>
          <w:sz w:val="24"/>
          <w:szCs w:val="24"/>
        </w:rPr>
        <w:t>закупки</w:t>
      </w:r>
    </w:p>
    <w:p w:rsidR="0033091E" w:rsidRPr="00C420D0" w:rsidRDefault="0033091E" w:rsidP="00676472">
      <w:pPr>
        <w:numPr>
          <w:ilvl w:val="2"/>
          <w:numId w:val="19"/>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76472">
      <w:pPr>
        <w:keepNext/>
        <w:numPr>
          <w:ilvl w:val="2"/>
          <w:numId w:val="18"/>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676472">
      <w:pPr>
        <w:keepNext/>
        <w:numPr>
          <w:ilvl w:val="1"/>
          <w:numId w:val="18"/>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676472">
      <w:pPr>
        <w:pStyle w:val="aff8"/>
        <w:numPr>
          <w:ilvl w:val="3"/>
          <w:numId w:val="18"/>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740753" w:rsidRDefault="00740753" w:rsidP="00740753">
      <w:pPr>
        <w:shd w:val="clear" w:color="auto" w:fill="FFFFFF" w:themeFill="background1"/>
        <w:spacing w:line="240" w:lineRule="atLeast"/>
        <w:ind w:firstLine="426"/>
        <w:rPr>
          <w:sz w:val="24"/>
          <w:szCs w:val="24"/>
        </w:rPr>
      </w:pPr>
      <w:bookmarkStart w:id="55" w:name="_Toc322017048"/>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740753" w:rsidRPr="0081598C"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б)</w:t>
      </w:r>
      <w:r w:rsidRPr="0081598C">
        <w:rPr>
          <w:sz w:val="24"/>
          <w:szCs w:val="24"/>
        </w:rPr>
        <w:t xml:space="preserve"> </w:t>
      </w:r>
      <w:r w:rsidR="00F041B7" w:rsidRPr="00F041B7">
        <w:rPr>
          <w:sz w:val="24"/>
          <w:szCs w:val="24"/>
        </w:rPr>
        <w:t>Сведения о технической оснащенности Участника</w:t>
      </w:r>
      <w:r w:rsidRPr="0081598C">
        <w:rPr>
          <w:sz w:val="24"/>
          <w:szCs w:val="24"/>
        </w:rPr>
        <w:t xml:space="preserve"> по форме и в соответствии с инструкциями, приведенными в настоящей Документации (подраздел 5.2.);</w:t>
      </w:r>
    </w:p>
    <w:p w:rsidR="00740753" w:rsidRDefault="00740753" w:rsidP="00740753">
      <w:pPr>
        <w:shd w:val="clear" w:color="auto" w:fill="FFFFFF"/>
        <w:spacing w:line="240" w:lineRule="atLeast"/>
        <w:ind w:firstLine="0"/>
        <w:rPr>
          <w:sz w:val="24"/>
          <w:szCs w:val="24"/>
        </w:rPr>
      </w:pPr>
      <w:r>
        <w:rPr>
          <w:b/>
          <w:sz w:val="24"/>
          <w:szCs w:val="24"/>
        </w:rPr>
        <w:t xml:space="preserve">       </w:t>
      </w:r>
      <w:r w:rsidRPr="0081598C">
        <w:rPr>
          <w:b/>
          <w:sz w:val="24"/>
          <w:szCs w:val="24"/>
        </w:rPr>
        <w:t xml:space="preserve">в) </w:t>
      </w:r>
      <w:r w:rsidRPr="0081598C">
        <w:rPr>
          <w:bCs/>
          <w:sz w:val="24"/>
          <w:szCs w:val="24"/>
        </w:rPr>
        <w:t xml:space="preserve">Сведения о наличии </w:t>
      </w:r>
      <w:r w:rsidR="00F041B7">
        <w:rPr>
          <w:bCs/>
          <w:sz w:val="24"/>
          <w:szCs w:val="24"/>
        </w:rPr>
        <w:t>обучения у специалистов</w:t>
      </w:r>
      <w:r w:rsidRPr="0081598C">
        <w:rPr>
          <w:sz w:val="24"/>
          <w:szCs w:val="24"/>
        </w:rPr>
        <w:t xml:space="preserve"> </w:t>
      </w:r>
      <w:r w:rsidRPr="00FF1DBD">
        <w:rPr>
          <w:sz w:val="24"/>
          <w:szCs w:val="24"/>
        </w:rPr>
        <w:t>Участника</w:t>
      </w:r>
      <w:r w:rsidRPr="0081598C">
        <w:rPr>
          <w:sz w:val="24"/>
          <w:szCs w:val="24"/>
        </w:rPr>
        <w:t xml:space="preserve"> по форме и в соответствии с инструкциями, приведенными в настоящей Документации (подраздел 5.3.);</w:t>
      </w:r>
    </w:p>
    <w:p w:rsidR="00740753" w:rsidRPr="00C420D0" w:rsidRDefault="00F041B7" w:rsidP="00740753">
      <w:pPr>
        <w:shd w:val="clear" w:color="auto" w:fill="FFFFFF" w:themeFill="background1"/>
        <w:spacing w:line="240" w:lineRule="atLeast"/>
        <w:ind w:firstLine="426"/>
        <w:rPr>
          <w:sz w:val="24"/>
          <w:szCs w:val="24"/>
        </w:rPr>
      </w:pPr>
      <w:r>
        <w:rPr>
          <w:b/>
          <w:sz w:val="24"/>
          <w:szCs w:val="24"/>
        </w:rPr>
        <w:t>г</w:t>
      </w:r>
      <w:r w:rsidR="00740753" w:rsidRPr="00C420D0">
        <w:rPr>
          <w:b/>
          <w:sz w:val="24"/>
          <w:szCs w:val="24"/>
        </w:rPr>
        <w:t>)</w:t>
      </w:r>
      <w:r w:rsidR="00740753" w:rsidRPr="00C420D0">
        <w:rPr>
          <w:sz w:val="24"/>
          <w:szCs w:val="24"/>
        </w:rPr>
        <w:t xml:space="preserve"> Анкету Участника по форме и в соответствии с инструкциями, приведенными в настоящей Документации (подраздел 5.</w:t>
      </w:r>
      <w:r>
        <w:rPr>
          <w:sz w:val="24"/>
          <w:szCs w:val="24"/>
        </w:rPr>
        <w:t>4</w:t>
      </w:r>
      <w:r w:rsidR="00740753" w:rsidRPr="00C420D0">
        <w:rPr>
          <w:sz w:val="24"/>
          <w:szCs w:val="24"/>
        </w:rPr>
        <w:t>.);</w:t>
      </w:r>
    </w:p>
    <w:p w:rsidR="00740753" w:rsidRPr="00225A93" w:rsidRDefault="00F041B7" w:rsidP="00740753">
      <w:pPr>
        <w:shd w:val="clear" w:color="auto" w:fill="FFFFFF" w:themeFill="background1"/>
        <w:spacing w:line="240" w:lineRule="atLeast"/>
        <w:ind w:firstLine="426"/>
        <w:rPr>
          <w:sz w:val="24"/>
          <w:szCs w:val="24"/>
        </w:rPr>
      </w:pPr>
      <w:r>
        <w:rPr>
          <w:b/>
          <w:sz w:val="24"/>
          <w:szCs w:val="24"/>
        </w:rPr>
        <w:t>д</w:t>
      </w:r>
      <w:r w:rsidR="00740753" w:rsidRPr="00C420D0">
        <w:rPr>
          <w:b/>
          <w:sz w:val="24"/>
          <w:szCs w:val="24"/>
        </w:rPr>
        <w:t>)</w:t>
      </w:r>
      <w:r w:rsidR="00740753"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740753" w:rsidRPr="00225A93">
        <w:rPr>
          <w:sz w:val="24"/>
          <w:szCs w:val="24"/>
        </w:rPr>
        <w:t>настоящей Документации (подраздел 5.</w:t>
      </w:r>
      <w:r>
        <w:rPr>
          <w:sz w:val="24"/>
          <w:szCs w:val="24"/>
        </w:rPr>
        <w:t>5</w:t>
      </w:r>
      <w:r w:rsidR="00740753" w:rsidRPr="00225A93">
        <w:rPr>
          <w:sz w:val="24"/>
          <w:szCs w:val="24"/>
        </w:rPr>
        <w:t>.);</w:t>
      </w:r>
    </w:p>
    <w:p w:rsidR="00740753" w:rsidRPr="00225A93" w:rsidRDefault="00F041B7" w:rsidP="00740753">
      <w:pPr>
        <w:shd w:val="clear" w:color="auto" w:fill="FFFFFF" w:themeFill="background1"/>
        <w:spacing w:line="240" w:lineRule="atLeast"/>
        <w:ind w:firstLine="426"/>
        <w:rPr>
          <w:sz w:val="24"/>
          <w:szCs w:val="24"/>
        </w:rPr>
      </w:pPr>
      <w:r>
        <w:rPr>
          <w:b/>
          <w:sz w:val="24"/>
          <w:szCs w:val="24"/>
        </w:rPr>
        <w:t>е</w:t>
      </w:r>
      <w:r w:rsidR="00740753" w:rsidRPr="00225A93">
        <w:rPr>
          <w:b/>
          <w:sz w:val="24"/>
          <w:szCs w:val="24"/>
        </w:rPr>
        <w:t>)</w:t>
      </w:r>
      <w:r w:rsidR="00740753" w:rsidRPr="00225A93">
        <w:rPr>
          <w:sz w:val="24"/>
          <w:szCs w:val="24"/>
        </w:rPr>
        <w:t xml:space="preserve"> Документы, подтверждающие соответствие Участника требованиям настоящей Документации (</w:t>
      </w:r>
      <w:proofErr w:type="spellStart"/>
      <w:r w:rsidR="00740753" w:rsidRPr="00225A93">
        <w:rPr>
          <w:sz w:val="24"/>
          <w:szCs w:val="24"/>
        </w:rPr>
        <w:t>п.п</w:t>
      </w:r>
      <w:proofErr w:type="spellEnd"/>
      <w:r w:rsidR="00740753" w:rsidRPr="00225A93">
        <w:rPr>
          <w:sz w:val="24"/>
          <w:szCs w:val="24"/>
        </w:rPr>
        <w:t>. 4.5.2.2 Документации) предоставляются одновременно с Заявкой.</w:t>
      </w:r>
    </w:p>
    <w:p w:rsidR="00740753" w:rsidRDefault="00740753" w:rsidP="00740753">
      <w:pPr>
        <w:shd w:val="clear" w:color="auto" w:fill="FFFFFF"/>
        <w:spacing w:line="240" w:lineRule="atLeast"/>
        <w:ind w:firstLine="0"/>
        <w:rPr>
          <w:sz w:val="24"/>
          <w:szCs w:val="24"/>
          <w:lang w:eastAsia="ar-SA"/>
        </w:rPr>
      </w:pPr>
      <w:r w:rsidRPr="0040356F">
        <w:rPr>
          <w:b/>
          <w:sz w:val="24"/>
          <w:szCs w:val="24"/>
        </w:rPr>
        <w:t>4.4.1.2.</w:t>
      </w:r>
      <w:r w:rsidRPr="0040356F">
        <w:rPr>
          <w:sz w:val="24"/>
          <w:szCs w:val="24"/>
        </w:rPr>
        <w:t xml:space="preserve"> </w:t>
      </w:r>
      <w:r w:rsidRPr="00B861D2">
        <w:rPr>
          <w:sz w:val="24"/>
          <w:szCs w:val="24"/>
          <w:lang w:eastAsia="ar-SA"/>
        </w:rPr>
        <w:t>Заявка на участие в закупке и Приложения к ней (</w:t>
      </w:r>
      <w:proofErr w:type="spellStart"/>
      <w:r w:rsidRPr="00B861D2">
        <w:rPr>
          <w:sz w:val="24"/>
          <w:szCs w:val="24"/>
          <w:lang w:eastAsia="ar-SA"/>
        </w:rPr>
        <w:t>п.п</w:t>
      </w:r>
      <w:proofErr w:type="spellEnd"/>
      <w:r w:rsidRPr="00B861D2">
        <w:rPr>
          <w:sz w:val="24"/>
          <w:szCs w:val="24"/>
          <w:lang w:eastAsia="ar-SA"/>
        </w:rPr>
        <w:t>. «а»-«</w:t>
      </w:r>
      <w:r w:rsidR="00F041B7">
        <w:rPr>
          <w:sz w:val="24"/>
          <w:szCs w:val="24"/>
          <w:lang w:eastAsia="ar-SA"/>
        </w:rPr>
        <w:t>д</w:t>
      </w:r>
      <w:r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Pr="00B861D2">
        <w:rPr>
          <w:sz w:val="24"/>
          <w:szCs w:val="24"/>
          <w:lang w:eastAsia="ar-SA"/>
        </w:rPr>
        <w:t>п.п</w:t>
      </w:r>
      <w:proofErr w:type="spellEnd"/>
      <w:r w:rsidRPr="00B861D2">
        <w:rPr>
          <w:sz w:val="24"/>
          <w:szCs w:val="24"/>
          <w:lang w:eastAsia="ar-SA"/>
        </w:rPr>
        <w:t>. «</w:t>
      </w:r>
      <w:r>
        <w:rPr>
          <w:sz w:val="24"/>
          <w:szCs w:val="24"/>
          <w:lang w:eastAsia="ar-SA"/>
        </w:rPr>
        <w:t>в</w:t>
      </w:r>
      <w:r w:rsidRPr="00B861D2">
        <w:rPr>
          <w:sz w:val="24"/>
          <w:szCs w:val="24"/>
          <w:lang w:eastAsia="ar-SA"/>
        </w:rPr>
        <w:t>» п. 4.5.2.2. и заверены, печатью (если имеется) Участника / Лидера коллективного участника.</w:t>
      </w:r>
    </w:p>
    <w:p w:rsidR="00740753" w:rsidRPr="0040356F" w:rsidRDefault="00740753" w:rsidP="00740753">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F041B7">
        <w:rPr>
          <w:sz w:val="24"/>
          <w:szCs w:val="24"/>
        </w:rPr>
        <w:t>д</w:t>
      </w:r>
      <w:r w:rsidRPr="003C018D">
        <w:rPr>
          <w:sz w:val="24"/>
          <w:szCs w:val="24"/>
        </w:rPr>
        <w:t>» п. 4.4.1.1) должны быть отсканированными оригиналами документов.</w:t>
      </w:r>
    </w:p>
    <w:p w:rsidR="00740753" w:rsidRPr="0040356F" w:rsidRDefault="00740753" w:rsidP="00740753">
      <w:pPr>
        <w:spacing w:line="240" w:lineRule="atLeast"/>
        <w:ind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5"/>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F041B7">
        <w:rPr>
          <w:sz w:val="24"/>
          <w:szCs w:val="24"/>
        </w:rPr>
        <w:t>3</w:t>
      </w:r>
      <w:r w:rsidR="004508F3">
        <w:rPr>
          <w:sz w:val="24"/>
          <w:szCs w:val="24"/>
        </w:rPr>
        <w:t>0</w:t>
      </w:r>
      <w:r w:rsidRPr="00C420D0">
        <w:rPr>
          <w:sz w:val="24"/>
          <w:szCs w:val="24"/>
        </w:rPr>
        <w:t xml:space="preserve"> (</w:t>
      </w:r>
      <w:r w:rsidR="00F041B7">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76472">
      <w:pPr>
        <w:keepNext/>
        <w:numPr>
          <w:ilvl w:val="2"/>
          <w:numId w:val="18"/>
        </w:numPr>
        <w:shd w:val="clear" w:color="auto" w:fill="FFFFFF" w:themeFill="background1"/>
        <w:suppressAutoHyphens/>
        <w:spacing w:before="240" w:after="120" w:line="240" w:lineRule="auto"/>
        <w:ind w:left="0"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676472">
      <w:pPr>
        <w:numPr>
          <w:ilvl w:val="3"/>
          <w:numId w:val="18"/>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676472">
      <w:pPr>
        <w:keepNext/>
        <w:numPr>
          <w:ilvl w:val="2"/>
          <w:numId w:val="18"/>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7650A0">
        <w:rPr>
          <w:b/>
          <w:sz w:val="24"/>
          <w:szCs w:val="24"/>
        </w:rPr>
        <w:t>22</w:t>
      </w:r>
      <w:r w:rsidR="00CB5E5B">
        <w:rPr>
          <w:b/>
          <w:sz w:val="24"/>
          <w:szCs w:val="24"/>
        </w:rPr>
        <w:t>.03</w:t>
      </w:r>
      <w:r w:rsidR="009A39E3"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5F7A76">
        <w:rPr>
          <w:b/>
          <w:sz w:val="24"/>
          <w:szCs w:val="24"/>
        </w:rPr>
        <w:t>2</w:t>
      </w:r>
      <w:r w:rsidR="007650A0">
        <w:rPr>
          <w:b/>
          <w:sz w:val="24"/>
          <w:szCs w:val="24"/>
        </w:rPr>
        <w:t>8</w:t>
      </w:r>
      <w:r w:rsidR="00983853">
        <w:rPr>
          <w:b/>
          <w:sz w:val="24"/>
          <w:szCs w:val="24"/>
        </w:rPr>
        <w:t>.</w:t>
      </w:r>
      <w:r w:rsidR="00D827DF">
        <w:rPr>
          <w:b/>
          <w:sz w:val="24"/>
          <w:szCs w:val="24"/>
        </w:rPr>
        <w:t>0</w:t>
      </w:r>
      <w:r w:rsidR="00740753">
        <w:rPr>
          <w:b/>
          <w:sz w:val="24"/>
          <w:szCs w:val="24"/>
        </w:rPr>
        <w:t>3</w:t>
      </w:r>
      <w:r w:rsidRPr="00225A93">
        <w:rPr>
          <w:b/>
          <w:sz w:val="24"/>
          <w:szCs w:val="24"/>
        </w:rPr>
        <w:t>.202</w:t>
      </w:r>
      <w:r w:rsidR="00D827DF">
        <w:rPr>
          <w:b/>
          <w:sz w:val="24"/>
          <w:szCs w:val="24"/>
        </w:rPr>
        <w:t>4</w:t>
      </w:r>
      <w:r w:rsidRPr="00225A93">
        <w:rPr>
          <w:b/>
          <w:sz w:val="24"/>
          <w:szCs w:val="24"/>
        </w:rPr>
        <w:t xml:space="preserve"> года.</w:t>
      </w:r>
    </w:p>
    <w:p w:rsidR="0033091E" w:rsidRPr="00225A93" w:rsidRDefault="0033091E" w:rsidP="00676472">
      <w:pPr>
        <w:keepNext/>
        <w:numPr>
          <w:ilvl w:val="2"/>
          <w:numId w:val="18"/>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5F7A76">
        <w:rPr>
          <w:rFonts w:cs="Arial"/>
          <w:b/>
          <w:sz w:val="24"/>
          <w:szCs w:val="24"/>
        </w:rPr>
        <w:t>2</w:t>
      </w:r>
      <w:r w:rsidR="007650A0">
        <w:rPr>
          <w:rFonts w:cs="Arial"/>
          <w:b/>
          <w:sz w:val="24"/>
          <w:szCs w:val="24"/>
        </w:rPr>
        <w:t>7</w:t>
      </w:r>
      <w:r w:rsidR="00983853">
        <w:rPr>
          <w:rFonts w:cs="Arial"/>
          <w:b/>
          <w:sz w:val="24"/>
          <w:szCs w:val="24"/>
        </w:rPr>
        <w:t>.</w:t>
      </w:r>
      <w:r w:rsidR="00D827DF">
        <w:rPr>
          <w:rFonts w:cs="Arial"/>
          <w:b/>
          <w:sz w:val="24"/>
          <w:szCs w:val="24"/>
        </w:rPr>
        <w:t>0</w:t>
      </w:r>
      <w:r w:rsidR="00740753">
        <w:rPr>
          <w:rFonts w:cs="Arial"/>
          <w:b/>
          <w:sz w:val="24"/>
          <w:szCs w:val="24"/>
        </w:rPr>
        <w:t>3</w:t>
      </w:r>
      <w:r w:rsidRPr="00C420D0">
        <w:rPr>
          <w:rFonts w:cs="Arial"/>
          <w:b/>
          <w:sz w:val="24"/>
          <w:szCs w:val="24"/>
        </w:rPr>
        <w:t>.202</w:t>
      </w:r>
      <w:r w:rsidR="00D827DF">
        <w:rPr>
          <w:rFonts w:cs="Arial"/>
          <w:b/>
          <w:sz w:val="24"/>
          <w:szCs w:val="24"/>
        </w:rPr>
        <w:t>4</w:t>
      </w:r>
      <w:r w:rsidRPr="00C420D0">
        <w:rPr>
          <w:rFonts w:cs="Arial"/>
          <w:b/>
          <w:sz w:val="24"/>
          <w:szCs w:val="24"/>
        </w:rPr>
        <w:t xml:space="preserve"> года.</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76472">
      <w:pPr>
        <w:keepNext/>
        <w:numPr>
          <w:ilvl w:val="2"/>
          <w:numId w:val="18"/>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76472">
      <w:pPr>
        <w:widowControl w:val="0"/>
        <w:numPr>
          <w:ilvl w:val="3"/>
          <w:numId w:val="18"/>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76472">
      <w:pPr>
        <w:widowControl w:val="0"/>
        <w:numPr>
          <w:ilvl w:val="3"/>
          <w:numId w:val="21"/>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676472">
      <w:pPr>
        <w:widowControl w:val="0"/>
        <w:numPr>
          <w:ilvl w:val="2"/>
          <w:numId w:val="21"/>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5F7A76">
        <w:rPr>
          <w:b/>
          <w:sz w:val="24"/>
          <w:szCs w:val="24"/>
        </w:rPr>
        <w:t>2</w:t>
      </w:r>
      <w:r w:rsidR="007650A0">
        <w:rPr>
          <w:b/>
          <w:sz w:val="24"/>
          <w:szCs w:val="24"/>
        </w:rPr>
        <w:t>9</w:t>
      </w:r>
      <w:r w:rsidR="00983853">
        <w:rPr>
          <w:b/>
          <w:sz w:val="24"/>
          <w:szCs w:val="24"/>
        </w:rPr>
        <w:t>.</w:t>
      </w:r>
      <w:r w:rsidR="00D827DF">
        <w:rPr>
          <w:b/>
          <w:sz w:val="24"/>
          <w:szCs w:val="24"/>
        </w:rPr>
        <w:t>0</w:t>
      </w:r>
      <w:r w:rsidR="00740753">
        <w:rPr>
          <w:b/>
          <w:sz w:val="24"/>
          <w:szCs w:val="24"/>
        </w:rPr>
        <w:t>3</w:t>
      </w:r>
      <w:r w:rsidRPr="00CB2BE3">
        <w:rPr>
          <w:b/>
          <w:sz w:val="24"/>
          <w:szCs w:val="24"/>
        </w:rPr>
        <w:t>.202</w:t>
      </w:r>
      <w:r w:rsidR="00D827DF">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7650A0">
        <w:rPr>
          <w:b/>
          <w:sz w:val="24"/>
          <w:szCs w:val="24"/>
        </w:rPr>
        <w:t>01</w:t>
      </w:r>
      <w:r w:rsidR="00983853" w:rsidRPr="00DC539A">
        <w:rPr>
          <w:b/>
          <w:sz w:val="24"/>
          <w:szCs w:val="24"/>
        </w:rPr>
        <w:t>.</w:t>
      </w:r>
      <w:r w:rsidR="00D827DF">
        <w:rPr>
          <w:b/>
          <w:sz w:val="24"/>
          <w:szCs w:val="24"/>
        </w:rPr>
        <w:t>0</w:t>
      </w:r>
      <w:r w:rsidR="007650A0">
        <w:rPr>
          <w:b/>
          <w:sz w:val="24"/>
          <w:szCs w:val="24"/>
        </w:rPr>
        <w:t>4</w:t>
      </w:r>
      <w:r w:rsidR="009A39E3" w:rsidRPr="00DC539A">
        <w:rPr>
          <w:b/>
          <w:sz w:val="24"/>
          <w:szCs w:val="24"/>
        </w:rPr>
        <w:t>.202</w:t>
      </w:r>
      <w:r w:rsidR="00D827DF">
        <w:rPr>
          <w:b/>
          <w:sz w:val="24"/>
          <w:szCs w:val="24"/>
        </w:rPr>
        <w:t>4</w:t>
      </w:r>
      <w:r w:rsidR="005773AE" w:rsidRPr="00DC539A">
        <w:rPr>
          <w:b/>
          <w:sz w:val="24"/>
          <w:szCs w:val="24"/>
        </w:rPr>
        <w:t xml:space="preserve"> года</w:t>
      </w:r>
    </w:p>
    <w:p w:rsidR="0033091E" w:rsidRPr="00DC539A" w:rsidRDefault="0033091E" w:rsidP="00676472">
      <w:pPr>
        <w:keepNext/>
        <w:numPr>
          <w:ilvl w:val="2"/>
          <w:numId w:val="21"/>
        </w:numPr>
        <w:shd w:val="clear" w:color="auto" w:fill="FFFFFF" w:themeFill="background1"/>
        <w:tabs>
          <w:tab w:val="left" w:pos="851"/>
        </w:tabs>
        <w:suppressAutoHyphens/>
        <w:spacing w:before="240" w:after="120" w:line="240" w:lineRule="auto"/>
        <w:ind w:left="0"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76472">
      <w:pPr>
        <w:keepNext/>
        <w:numPr>
          <w:ilvl w:val="1"/>
          <w:numId w:val="21"/>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76472">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76472">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F041B7" w:rsidRPr="00F041B7" w:rsidRDefault="00F041B7" w:rsidP="007E1A9C">
      <w:pPr>
        <w:widowControl w:val="0"/>
        <w:shd w:val="clear" w:color="auto" w:fill="FFFFFF"/>
        <w:tabs>
          <w:tab w:val="left" w:pos="426"/>
          <w:tab w:val="left" w:pos="851"/>
        </w:tabs>
        <w:overflowPunct w:val="0"/>
        <w:autoSpaceDE w:val="0"/>
        <w:autoSpaceDN w:val="0"/>
        <w:adjustRightInd w:val="0"/>
        <w:snapToGrid w:val="0"/>
        <w:spacing w:line="240" w:lineRule="atLeast"/>
        <w:ind w:firstLine="0"/>
        <w:rPr>
          <w:rFonts w:eastAsia="Calibri"/>
          <w:b/>
          <w:sz w:val="24"/>
          <w:szCs w:val="24"/>
          <w:lang w:eastAsia="en-US"/>
        </w:rPr>
      </w:pPr>
      <w:r w:rsidRPr="00F041B7">
        <w:rPr>
          <w:sz w:val="24"/>
          <w:szCs w:val="24"/>
        </w:rPr>
        <w:t xml:space="preserve">      </w:t>
      </w:r>
      <w:r w:rsidRPr="00F041B7">
        <w:rPr>
          <w:b/>
          <w:sz w:val="24"/>
          <w:szCs w:val="24"/>
        </w:rPr>
        <w:t>з)</w:t>
      </w:r>
      <w:r w:rsidRPr="00F041B7">
        <w:rPr>
          <w:sz w:val="24"/>
          <w:szCs w:val="24"/>
        </w:rPr>
        <w:t xml:space="preserve"> участник закупки должен соответствовать всем обязательным требованиям, согласно </w:t>
      </w:r>
      <w:proofErr w:type="spellStart"/>
      <w:r w:rsidRPr="00F041B7">
        <w:rPr>
          <w:sz w:val="24"/>
          <w:szCs w:val="24"/>
        </w:rPr>
        <w:t>п.п</w:t>
      </w:r>
      <w:proofErr w:type="spellEnd"/>
      <w:r w:rsidRPr="00F041B7">
        <w:rPr>
          <w:sz w:val="24"/>
          <w:szCs w:val="24"/>
        </w:rPr>
        <w:t>.  2.</w:t>
      </w:r>
      <w:r>
        <w:rPr>
          <w:sz w:val="24"/>
          <w:szCs w:val="24"/>
        </w:rPr>
        <w:t>7</w:t>
      </w:r>
      <w:r w:rsidRPr="00F041B7">
        <w:rPr>
          <w:sz w:val="24"/>
          <w:szCs w:val="24"/>
        </w:rPr>
        <w:t>.</w:t>
      </w:r>
    </w:p>
    <w:p w:rsidR="0033091E" w:rsidRPr="00C420D0" w:rsidRDefault="0033091E" w:rsidP="0033091E">
      <w:pPr>
        <w:spacing w:line="240" w:lineRule="auto"/>
        <w:ind w:firstLine="0"/>
        <w:rPr>
          <w:b/>
          <w:bCs/>
          <w:sz w:val="24"/>
          <w:szCs w:val="24"/>
        </w:rPr>
      </w:pPr>
      <w:bookmarkStart w:id="58"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676472">
      <w:pPr>
        <w:numPr>
          <w:ilvl w:val="3"/>
          <w:numId w:val="17"/>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B9647A" w:rsidRPr="00B9647A">
        <w:rPr>
          <w:sz w:val="24"/>
          <w:szCs w:val="24"/>
        </w:rPr>
        <w:t>2</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F041B7">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76472">
      <w:pPr>
        <w:numPr>
          <w:ilvl w:val="0"/>
          <w:numId w:val="15"/>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76472">
      <w:pPr>
        <w:numPr>
          <w:ilvl w:val="0"/>
          <w:numId w:val="15"/>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9E4208"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w:t>
      </w:r>
      <w:r w:rsidRPr="009E4208">
        <w:rPr>
          <w:snapToGrid w:val="0"/>
          <w:sz w:val="24"/>
          <w:szCs w:val="24"/>
        </w:rPr>
        <w:t xml:space="preserve">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9E4208" w:rsidRDefault="00C40F87"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p>
    <w:p w:rsidR="00541DF9" w:rsidRPr="00541DF9" w:rsidRDefault="00541DF9" w:rsidP="00541DF9">
      <w:pPr>
        <w:tabs>
          <w:tab w:val="left" w:pos="1134"/>
          <w:tab w:val="left" w:pos="1701"/>
        </w:tabs>
        <w:spacing w:line="240" w:lineRule="atLeast"/>
        <w:ind w:firstLine="0"/>
        <w:rPr>
          <w:b/>
          <w:sz w:val="24"/>
          <w:szCs w:val="24"/>
        </w:rPr>
      </w:pPr>
      <w:r w:rsidRPr="00541DF9">
        <w:rPr>
          <w:b/>
          <w:sz w:val="24"/>
          <w:szCs w:val="24"/>
        </w:rPr>
        <w:t xml:space="preserve">к) </w:t>
      </w:r>
      <w:r w:rsidRPr="00541DF9">
        <w:rPr>
          <w:sz w:val="24"/>
          <w:szCs w:val="24"/>
        </w:rPr>
        <w:t>документы, подтверждающие трудовые взаимоотношения с сотрудниками, такие как: извлечение из трудовых книжек (лист с указанием ФИО и последний лист с последней записью) / электронные трудовые книжки / трудовые договоры (если специалист работает по совместительству и работа у Участника закупок не является у него основным местом работы) / договоры гражданско-правового характера на привлекаемых для выполнения работ специалистов, заверенные подписью должностного лица и печатью Участника закупки (п.2.7.1);</w:t>
      </w:r>
    </w:p>
    <w:p w:rsidR="00541DF9" w:rsidRPr="00541DF9" w:rsidRDefault="00541DF9" w:rsidP="00541DF9">
      <w:pPr>
        <w:snapToGrid w:val="0"/>
        <w:spacing w:line="0" w:lineRule="atLeast"/>
        <w:ind w:firstLine="0"/>
        <w:rPr>
          <w:rFonts w:eastAsia="Calibri"/>
          <w:color w:val="000000"/>
          <w:sz w:val="24"/>
          <w:szCs w:val="24"/>
        </w:rPr>
      </w:pPr>
      <w:r w:rsidRPr="00541DF9">
        <w:rPr>
          <w:rFonts w:eastAsia="Calibri"/>
          <w:b/>
          <w:color w:val="000000"/>
          <w:sz w:val="24"/>
          <w:szCs w:val="24"/>
        </w:rPr>
        <w:t>л)</w:t>
      </w:r>
      <w:r w:rsidRPr="00541DF9">
        <w:rPr>
          <w:rFonts w:eastAsia="Calibri"/>
          <w:color w:val="000000"/>
          <w:sz w:val="24"/>
          <w:szCs w:val="24"/>
        </w:rPr>
        <w:t xml:space="preserve"> документы (</w:t>
      </w:r>
      <w:r w:rsidRPr="00541DF9">
        <w:rPr>
          <w:rFonts w:eastAsia="Calibri"/>
          <w:color w:val="000000"/>
          <w:sz w:val="24"/>
          <w:szCs w:val="24"/>
          <w:lang w:eastAsia="en-US"/>
        </w:rPr>
        <w:t xml:space="preserve">копии выписки из </w:t>
      </w:r>
      <w:r w:rsidRPr="00541DF9">
        <w:rPr>
          <w:rFonts w:eastAsia="Calibri"/>
          <w:color w:val="000000"/>
          <w:sz w:val="24"/>
          <w:szCs w:val="24"/>
        </w:rPr>
        <w:t xml:space="preserve">протокола, удостоверения или </w:t>
      </w:r>
      <w:r w:rsidRPr="00541DF9">
        <w:rPr>
          <w:rFonts w:eastAsia="Calibri"/>
          <w:color w:val="000000"/>
          <w:sz w:val="24"/>
          <w:szCs w:val="24"/>
          <w:lang w:eastAsia="en-US"/>
        </w:rPr>
        <w:t>свидетельства</w:t>
      </w:r>
      <w:r w:rsidRPr="00541DF9">
        <w:rPr>
          <w:rFonts w:eastAsia="Calibri"/>
          <w:color w:val="000000"/>
          <w:sz w:val="24"/>
          <w:szCs w:val="24"/>
        </w:rPr>
        <w:t>), подтверждающие обучение работников:</w:t>
      </w:r>
    </w:p>
    <w:p w:rsidR="00541DF9" w:rsidRPr="00541DF9" w:rsidRDefault="00541DF9" w:rsidP="00541DF9">
      <w:pPr>
        <w:snapToGrid w:val="0"/>
        <w:spacing w:line="0" w:lineRule="atLeast"/>
        <w:ind w:firstLine="454"/>
        <w:rPr>
          <w:color w:val="000000"/>
          <w:sz w:val="24"/>
          <w:szCs w:val="24"/>
        </w:rPr>
      </w:pPr>
      <w:r w:rsidRPr="00541DF9">
        <w:rPr>
          <w:color w:val="000000"/>
          <w:sz w:val="24"/>
          <w:szCs w:val="24"/>
        </w:rPr>
        <w:t>- по программе «Обучение по охране труда специалистов, руководителей и работников организаций» для руководителей, специалистов, членов комиссии по проверке знаний требований охраны труда организаций в объеме не менее 40 часов;</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xml:space="preserve">- по вопросам промышленной безопасности в объеме, соответствующем предмету закупки (область аттестации для ИТР: А1, Б1.7, (Б.1.8 в случае если аттестация пройдена до вступления в силу Приказа </w:t>
      </w:r>
      <w:proofErr w:type="spellStart"/>
      <w:r w:rsidRPr="00541DF9">
        <w:rPr>
          <w:color w:val="000000"/>
          <w:sz w:val="24"/>
          <w:szCs w:val="24"/>
        </w:rPr>
        <w:t>Ростехнадзора</w:t>
      </w:r>
      <w:proofErr w:type="spellEnd"/>
      <w:r w:rsidRPr="00541DF9">
        <w:rPr>
          <w:color w:val="000000"/>
          <w:sz w:val="24"/>
          <w:szCs w:val="24"/>
        </w:rPr>
        <w:t xml:space="preserve"> от </w:t>
      </w:r>
      <w:r w:rsidRPr="00541DF9">
        <w:rPr>
          <w:sz w:val="24"/>
          <w:szCs w:val="24"/>
        </w:rPr>
        <w:t>04.09.2020</w:t>
      </w:r>
      <w:r w:rsidRPr="00541DF9">
        <w:rPr>
          <w:color w:val="000000"/>
          <w:sz w:val="24"/>
          <w:szCs w:val="24"/>
        </w:rPr>
        <w:t> N 334)), Б.1.11;</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в области охраны труда по направлению Безопасные методы и приемы выполнения работ на высоте;</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проверка знаний по программе: «Правила по охране труда при работе в ограниченных и замкнутых пространствах (3 группа)»;</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проверку знаний по программе профессиональной переподготовки «Чистильщик 3 разряда» (не ниже);</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по программе обучения «Обучение по охране труда для работников рабочих профессий»;</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по программе «Оказание первой помощи пострадавшим»;</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по программе повышения квалификации «Организация проведения газоопасных работ 1 группы с применением противогазов изолирующего типа»;</w:t>
      </w:r>
    </w:p>
    <w:p w:rsidR="00541DF9" w:rsidRPr="00541DF9" w:rsidRDefault="00541DF9" w:rsidP="00541DF9">
      <w:pPr>
        <w:snapToGrid w:val="0"/>
        <w:spacing w:line="0" w:lineRule="atLeast"/>
        <w:ind w:firstLine="426"/>
        <w:rPr>
          <w:color w:val="000000"/>
          <w:sz w:val="24"/>
          <w:szCs w:val="24"/>
        </w:rPr>
      </w:pPr>
      <w:r w:rsidRPr="00541DF9">
        <w:rPr>
          <w:color w:val="000000"/>
          <w:sz w:val="24"/>
          <w:szCs w:val="24"/>
        </w:rPr>
        <w:t>- «Правила по охране труда при эксплуатации электроустановок, ПТЭЭП, ПУЭ и ППБ, инструкций и др.», с присвоением II группы до 1000 В (не менее).</w:t>
      </w:r>
    </w:p>
    <w:p w:rsidR="00541DF9" w:rsidRPr="00541DF9" w:rsidRDefault="00541DF9" w:rsidP="00541DF9">
      <w:pPr>
        <w:tabs>
          <w:tab w:val="left" w:pos="1134"/>
          <w:tab w:val="left" w:pos="1701"/>
        </w:tabs>
        <w:spacing w:line="240" w:lineRule="atLeast"/>
        <w:ind w:firstLine="0"/>
        <w:rPr>
          <w:rFonts w:eastAsia="Calibri"/>
          <w:color w:val="000000"/>
          <w:sz w:val="24"/>
          <w:szCs w:val="24"/>
        </w:rPr>
      </w:pPr>
      <w:r w:rsidRPr="00541DF9">
        <w:rPr>
          <w:b/>
          <w:sz w:val="24"/>
          <w:szCs w:val="24"/>
        </w:rPr>
        <w:t>м)</w:t>
      </w:r>
      <w:r w:rsidRPr="00541DF9">
        <w:rPr>
          <w:sz w:val="24"/>
          <w:szCs w:val="24"/>
        </w:rPr>
        <w:t xml:space="preserve"> документы</w:t>
      </w:r>
      <w:r w:rsidRPr="00541DF9">
        <w:rPr>
          <w:color w:val="000000"/>
          <w:sz w:val="24"/>
          <w:szCs w:val="24"/>
        </w:rPr>
        <w:t xml:space="preserve"> (паспорта) на оборудование, планируемое Участником к применению для выполнения работ, согласно п.2.7.2;</w:t>
      </w:r>
    </w:p>
    <w:p w:rsidR="00541DF9" w:rsidRPr="00541DF9" w:rsidRDefault="00541DF9" w:rsidP="00541DF9">
      <w:pPr>
        <w:tabs>
          <w:tab w:val="left" w:pos="1134"/>
          <w:tab w:val="left" w:pos="1701"/>
        </w:tabs>
        <w:spacing w:line="240" w:lineRule="atLeast"/>
        <w:ind w:firstLine="0"/>
        <w:rPr>
          <w:color w:val="000000"/>
          <w:sz w:val="24"/>
          <w:szCs w:val="24"/>
        </w:rPr>
      </w:pPr>
      <w:r w:rsidRPr="00541DF9">
        <w:rPr>
          <w:rFonts w:eastAsia="Calibri"/>
          <w:b/>
          <w:color w:val="000000"/>
          <w:sz w:val="24"/>
          <w:szCs w:val="24"/>
        </w:rPr>
        <w:t>н)</w:t>
      </w:r>
      <w:r w:rsidRPr="00541DF9">
        <w:rPr>
          <w:rFonts w:eastAsia="Calibri"/>
          <w:color w:val="000000"/>
          <w:sz w:val="24"/>
          <w:szCs w:val="24"/>
        </w:rPr>
        <w:t xml:space="preserve"> </w:t>
      </w:r>
      <w:r w:rsidRPr="00541DF9">
        <w:rPr>
          <w:color w:val="000000"/>
          <w:sz w:val="24"/>
          <w:szCs w:val="24"/>
        </w:rPr>
        <w:t>свидетельства о поверке газоанализаторов (п.2.7.2).</w:t>
      </w:r>
    </w:p>
    <w:p w:rsidR="00541DF9" w:rsidRPr="00541DF9" w:rsidRDefault="00541DF9" w:rsidP="00541DF9">
      <w:pPr>
        <w:tabs>
          <w:tab w:val="left" w:pos="1134"/>
          <w:tab w:val="left" w:pos="1701"/>
        </w:tabs>
        <w:spacing w:line="240" w:lineRule="atLeast"/>
        <w:ind w:firstLine="0"/>
        <w:rPr>
          <w:sz w:val="24"/>
          <w:szCs w:val="24"/>
        </w:rPr>
      </w:pPr>
      <w:r w:rsidRPr="00541DF9">
        <w:rPr>
          <w:rFonts w:eastAsia="Calibri"/>
          <w:b/>
          <w:color w:val="000000"/>
          <w:sz w:val="24"/>
          <w:szCs w:val="24"/>
        </w:rPr>
        <w:t xml:space="preserve">о) </w:t>
      </w:r>
      <w:r w:rsidRPr="00541DF9">
        <w:rPr>
          <w:sz w:val="24"/>
          <w:szCs w:val="24"/>
        </w:rPr>
        <w:t xml:space="preserve">лицензия на осуществление </w:t>
      </w:r>
      <w:r w:rsidRPr="00541DF9">
        <w:rPr>
          <w:sz w:val="24"/>
          <w:szCs w:val="24"/>
          <w:lang w:bidi="ru-RU"/>
        </w:rPr>
        <w:t xml:space="preserve">деятельности по сбору, транспортированию, обработке, утилизации, обезвреживанию, размещению отходов </w:t>
      </w:r>
      <w:r w:rsidRPr="00541DF9">
        <w:rPr>
          <w:sz w:val="24"/>
          <w:szCs w:val="24"/>
          <w:lang w:bidi="en-US"/>
        </w:rPr>
        <w:t>I</w:t>
      </w:r>
      <w:r w:rsidRPr="00541DF9">
        <w:rPr>
          <w:sz w:val="24"/>
          <w:szCs w:val="24"/>
        </w:rPr>
        <w:t xml:space="preserve"> - </w:t>
      </w:r>
      <w:r w:rsidRPr="00541DF9">
        <w:rPr>
          <w:sz w:val="24"/>
          <w:szCs w:val="24"/>
          <w:lang w:bidi="en-US"/>
        </w:rPr>
        <w:t>IV</w:t>
      </w:r>
      <w:r w:rsidRPr="00541DF9">
        <w:rPr>
          <w:sz w:val="24"/>
          <w:szCs w:val="24"/>
        </w:rPr>
        <w:t xml:space="preserve"> </w:t>
      </w:r>
      <w:r w:rsidRPr="00541DF9">
        <w:rPr>
          <w:sz w:val="24"/>
          <w:szCs w:val="24"/>
          <w:lang w:bidi="ru-RU"/>
        </w:rPr>
        <w:t xml:space="preserve">классов опасности, с видом работ (услуг), выполняемых (оказываемых) в составе лицензируемого вида деятельности – транспортирование, утилизация или обезвреживание отходов </w:t>
      </w:r>
      <w:r w:rsidRPr="00541DF9">
        <w:rPr>
          <w:sz w:val="24"/>
          <w:szCs w:val="24"/>
          <w:lang w:val="en-US"/>
        </w:rPr>
        <w:t>III</w:t>
      </w:r>
      <w:r w:rsidRPr="00541DF9">
        <w:rPr>
          <w:sz w:val="24"/>
          <w:szCs w:val="24"/>
          <w:lang w:bidi="ru-RU"/>
        </w:rPr>
        <w:t>-</w:t>
      </w:r>
      <w:r w:rsidRPr="00541DF9">
        <w:rPr>
          <w:sz w:val="24"/>
          <w:szCs w:val="24"/>
          <w:lang w:val="en-US"/>
        </w:rPr>
        <w:t>IV</w:t>
      </w:r>
      <w:r w:rsidRPr="00541DF9">
        <w:rPr>
          <w:sz w:val="24"/>
          <w:szCs w:val="24"/>
          <w:lang w:bidi="ru-RU"/>
        </w:rPr>
        <w:t xml:space="preserve"> классов опасности, </w:t>
      </w:r>
      <w:r w:rsidRPr="00541DF9">
        <w:rPr>
          <w:sz w:val="24"/>
          <w:szCs w:val="24"/>
        </w:rPr>
        <w:t xml:space="preserve">с обязательным наличием в приложении к Лицензии кодов ФККО с которыми допускается деятельность в рамках данной лицензии, в соответствии с Приказом </w:t>
      </w:r>
      <w:proofErr w:type="spellStart"/>
      <w:r w:rsidRPr="00541DF9">
        <w:rPr>
          <w:sz w:val="24"/>
          <w:szCs w:val="24"/>
        </w:rPr>
        <w:t>Росприроднадзора</w:t>
      </w:r>
      <w:proofErr w:type="spellEnd"/>
      <w:r w:rsidRPr="00541DF9">
        <w:rPr>
          <w:sz w:val="24"/>
          <w:szCs w:val="24"/>
        </w:rPr>
        <w:t xml:space="preserve"> от 22.05.2017 N 242) </w:t>
      </w:r>
      <w:r w:rsidRPr="00541DF9">
        <w:rPr>
          <w:color w:val="000000"/>
          <w:sz w:val="24"/>
          <w:szCs w:val="24"/>
        </w:rPr>
        <w:t>(п.2.7.3)</w:t>
      </w:r>
      <w:r w:rsidRPr="00541DF9">
        <w:rPr>
          <w:sz w:val="24"/>
          <w:szCs w:val="24"/>
        </w:rPr>
        <w:t>;</w:t>
      </w:r>
    </w:p>
    <w:p w:rsidR="00541DF9" w:rsidRPr="00541DF9" w:rsidRDefault="00541DF9" w:rsidP="00541DF9">
      <w:pPr>
        <w:tabs>
          <w:tab w:val="left" w:pos="1134"/>
          <w:tab w:val="left" w:pos="1701"/>
        </w:tabs>
        <w:spacing w:line="240" w:lineRule="atLeast"/>
        <w:ind w:firstLine="0"/>
        <w:rPr>
          <w:b/>
          <w:sz w:val="24"/>
          <w:szCs w:val="24"/>
        </w:rPr>
      </w:pPr>
      <w:r w:rsidRPr="00541DF9">
        <w:rPr>
          <w:b/>
          <w:sz w:val="24"/>
          <w:szCs w:val="24"/>
        </w:rPr>
        <w:t xml:space="preserve">п) </w:t>
      </w:r>
      <w:r w:rsidRPr="00541DF9">
        <w:rPr>
          <w:sz w:val="24"/>
          <w:szCs w:val="24"/>
        </w:rPr>
        <w:t xml:space="preserve">копию договора со сторонней организацией, имеющей соответствующую лицензию на оказание услуг по транспортированию и утилизации или обезвреживанию отходов </w:t>
      </w:r>
      <w:r w:rsidRPr="00541DF9">
        <w:rPr>
          <w:color w:val="000000"/>
          <w:sz w:val="24"/>
          <w:szCs w:val="24"/>
        </w:rPr>
        <w:t>(п.2.7.3)</w:t>
      </w:r>
    </w:p>
    <w:p w:rsidR="00541DF9" w:rsidRPr="00541DF9" w:rsidRDefault="00541DF9" w:rsidP="00541DF9">
      <w:pPr>
        <w:shd w:val="clear" w:color="auto" w:fill="FFFFFF"/>
        <w:tabs>
          <w:tab w:val="left" w:pos="1134"/>
          <w:tab w:val="left" w:pos="1701"/>
        </w:tabs>
        <w:spacing w:line="240" w:lineRule="atLeast"/>
        <w:ind w:firstLine="0"/>
        <w:rPr>
          <w:sz w:val="24"/>
          <w:szCs w:val="24"/>
        </w:rPr>
      </w:pPr>
      <w:r w:rsidRPr="00541DF9">
        <w:rPr>
          <w:b/>
          <w:sz w:val="24"/>
          <w:szCs w:val="24"/>
        </w:rPr>
        <w:t xml:space="preserve">р) </w:t>
      </w:r>
      <w:r w:rsidRPr="00541DF9">
        <w:rPr>
          <w:sz w:val="24"/>
          <w:szCs w:val="24"/>
        </w:rPr>
        <w:t xml:space="preserve">договоры на выполнение работ </w:t>
      </w:r>
      <w:r w:rsidRPr="00541DF9">
        <w:rPr>
          <w:color w:val="000000"/>
          <w:sz w:val="24"/>
          <w:szCs w:val="24"/>
        </w:rPr>
        <w:t>по проведению зачистки сооружений (РВС, РГС, ТТП) от темных нефтепродуктов на объектах нефтепродуктообеспечения</w:t>
      </w:r>
      <w:r w:rsidRPr="00541DF9">
        <w:rPr>
          <w:sz w:val="24"/>
          <w:szCs w:val="24"/>
        </w:rPr>
        <w:t>,</w:t>
      </w:r>
      <w:r w:rsidRPr="00541DF9">
        <w:rPr>
          <w:b/>
          <w:bCs/>
          <w:sz w:val="24"/>
          <w:szCs w:val="24"/>
        </w:rPr>
        <w:t xml:space="preserve"> </w:t>
      </w:r>
      <w:r w:rsidRPr="00541DF9">
        <w:rPr>
          <w:sz w:val="24"/>
          <w:szCs w:val="24"/>
        </w:rPr>
        <w:t>акты, подтверждающие выполнение работ и их приема заказчиком (п.2.7.4).</w:t>
      </w:r>
    </w:p>
    <w:p w:rsidR="004035D8" w:rsidRPr="00F041B7" w:rsidRDefault="004035D8" w:rsidP="00F041B7">
      <w:pPr>
        <w:tabs>
          <w:tab w:val="left" w:pos="1134"/>
          <w:tab w:val="left" w:pos="1701"/>
        </w:tabs>
        <w:spacing w:line="240" w:lineRule="atLeast"/>
        <w:ind w:firstLine="0"/>
        <w:rPr>
          <w:sz w:val="24"/>
          <w:szCs w:val="24"/>
        </w:rPr>
      </w:pP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F041B7">
        <w:rPr>
          <w:b/>
          <w:sz w:val="24"/>
          <w:szCs w:val="24"/>
        </w:rPr>
        <w:t>3</w:t>
      </w:r>
      <w:r w:rsidR="00E95EA4">
        <w:rPr>
          <w:b/>
          <w:sz w:val="24"/>
          <w:szCs w:val="24"/>
        </w:rPr>
        <w:t>.</w:t>
      </w:r>
      <w:r w:rsidRPr="00B861D2">
        <w:rPr>
          <w:b/>
          <w:sz w:val="24"/>
          <w:szCs w:val="24"/>
        </w:rPr>
        <w:t xml:space="preserve"> </w:t>
      </w:r>
      <w:r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B37BAC">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B37BAC">
      <w:pPr>
        <w:shd w:val="clear" w:color="auto" w:fill="FFFFFF"/>
        <w:tabs>
          <w:tab w:val="left" w:pos="1134"/>
          <w:tab w:val="left" w:pos="1701"/>
        </w:tabs>
        <w:spacing w:line="240" w:lineRule="atLeast"/>
        <w:rPr>
          <w:sz w:val="24"/>
          <w:szCs w:val="24"/>
          <w:lang w:eastAsia="ar-SA"/>
        </w:rPr>
      </w:pPr>
    </w:p>
    <w:p w:rsidR="00135864" w:rsidRPr="00C420D0" w:rsidRDefault="00135864" w:rsidP="00676472">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w:t>
      </w:r>
      <w:r w:rsidR="004508F3">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76472">
      <w:pPr>
        <w:widowControl w:val="0"/>
        <w:numPr>
          <w:ilvl w:val="2"/>
          <w:numId w:val="20"/>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676472">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t xml:space="preserve"> Закупочная комиссия. Отбор и оценка </w:t>
      </w:r>
      <w:bookmarkEnd w:id="62"/>
      <w:r w:rsidRPr="00C420D0">
        <w:rPr>
          <w:rFonts w:cs="Arial"/>
          <w:b/>
          <w:bCs/>
          <w:sz w:val="24"/>
          <w:szCs w:val="24"/>
        </w:rPr>
        <w:t>Заявок</w:t>
      </w:r>
    </w:p>
    <w:p w:rsidR="00135864" w:rsidRPr="00C420D0" w:rsidRDefault="00135864" w:rsidP="00676472">
      <w:pPr>
        <w:keepNext/>
        <w:numPr>
          <w:ilvl w:val="2"/>
          <w:numId w:val="23"/>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76472">
      <w:pPr>
        <w:numPr>
          <w:ilvl w:val="3"/>
          <w:numId w:val="24"/>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E474AB" w:rsidP="00676472">
      <w:pPr>
        <w:keepNext/>
        <w:numPr>
          <w:ilvl w:val="2"/>
          <w:numId w:val="24"/>
        </w:numPr>
        <w:shd w:val="clear" w:color="auto" w:fill="FFFFFF"/>
        <w:tabs>
          <w:tab w:val="left" w:pos="709"/>
        </w:tabs>
        <w:suppressAutoHyphens/>
        <w:spacing w:before="240" w:after="120" w:line="240" w:lineRule="auto"/>
        <w:ind w:left="0"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F80517">
      <w:pPr>
        <w:widowControl w:val="0"/>
        <w:numPr>
          <w:ilvl w:val="3"/>
          <w:numId w:val="29"/>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F80517">
      <w:pPr>
        <w:widowControl w:val="0"/>
        <w:numPr>
          <w:ilvl w:val="3"/>
          <w:numId w:val="28"/>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676472">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676472">
      <w:pPr>
        <w:numPr>
          <w:ilvl w:val="3"/>
          <w:numId w:val="9"/>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676472">
      <w:pPr>
        <w:widowControl w:val="0"/>
        <w:numPr>
          <w:ilvl w:val="3"/>
          <w:numId w:val="9"/>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F80517">
      <w:pPr>
        <w:pStyle w:val="aff8"/>
        <w:keepNext/>
        <w:numPr>
          <w:ilvl w:val="2"/>
          <w:numId w:val="30"/>
        </w:numPr>
        <w:suppressAutoHyphens/>
        <w:spacing w:before="240" w:line="240" w:lineRule="atLeast"/>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415692"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415692">
        <w:rPr>
          <w:sz w:val="24"/>
          <w:szCs w:val="24"/>
          <w:lang w:val="en-US"/>
        </w:rPr>
        <w:t xml:space="preserve"> </w:t>
      </w:r>
      <w:proofErr w:type="spellStart"/>
      <w:r w:rsidRPr="00C420D0">
        <w:rPr>
          <w:sz w:val="24"/>
          <w:szCs w:val="24"/>
          <w:vertAlign w:val="subscript"/>
          <w:lang w:val="en-US"/>
        </w:rPr>
        <w:t>i</w:t>
      </w:r>
      <w:proofErr w:type="spellEnd"/>
      <w:r w:rsidRPr="00415692">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415692">
        <w:rPr>
          <w:sz w:val="24"/>
          <w:szCs w:val="24"/>
          <w:vertAlign w:val="subscript"/>
          <w:lang w:val="en-US"/>
        </w:rPr>
        <w:t xml:space="preserve">  </w:t>
      </w:r>
      <w:r w:rsidRPr="00415692">
        <w:rPr>
          <w:sz w:val="24"/>
          <w:szCs w:val="24"/>
          <w:lang w:val="en-US"/>
        </w:rPr>
        <w:t>=</w:t>
      </w:r>
      <w:proofErr w:type="gramEnd"/>
      <w:r w:rsidRPr="00415692">
        <w:rPr>
          <w:sz w:val="24"/>
          <w:szCs w:val="24"/>
          <w:lang w:val="en-US"/>
        </w:rPr>
        <w:t xml:space="preserve">  </w:t>
      </w:r>
      <w:r w:rsidRPr="00C420D0">
        <w:rPr>
          <w:sz w:val="24"/>
          <w:szCs w:val="24"/>
        </w:rPr>
        <w:t>Ц</w:t>
      </w:r>
      <w:r w:rsidRPr="00415692">
        <w:rPr>
          <w:sz w:val="24"/>
          <w:szCs w:val="24"/>
          <w:lang w:val="en-US"/>
        </w:rPr>
        <w:t xml:space="preserve"> </w:t>
      </w:r>
      <w:r w:rsidRPr="00C420D0">
        <w:rPr>
          <w:sz w:val="24"/>
          <w:szCs w:val="24"/>
          <w:vertAlign w:val="subscript"/>
          <w:lang w:val="en-US"/>
        </w:rPr>
        <w:t>max</w:t>
      </w:r>
      <w:r w:rsidRPr="00415692">
        <w:rPr>
          <w:sz w:val="24"/>
          <w:szCs w:val="24"/>
          <w:vertAlign w:val="subscript"/>
          <w:lang w:val="en-US"/>
        </w:rPr>
        <w:t xml:space="preserve"> </w:t>
      </w:r>
      <w:proofErr w:type="spellStart"/>
      <w:r w:rsidRPr="00C420D0">
        <w:rPr>
          <w:sz w:val="24"/>
          <w:szCs w:val="24"/>
          <w:vertAlign w:val="subscript"/>
        </w:rPr>
        <w:t>ед</w:t>
      </w:r>
      <w:proofErr w:type="spellEnd"/>
      <w:r w:rsidRPr="00415692">
        <w:rPr>
          <w:sz w:val="24"/>
          <w:szCs w:val="24"/>
          <w:vertAlign w:val="subscript"/>
          <w:lang w:val="en-US"/>
        </w:rPr>
        <w:t xml:space="preserve"> </w:t>
      </w:r>
      <w:r w:rsidRPr="00415692">
        <w:rPr>
          <w:sz w:val="24"/>
          <w:szCs w:val="24"/>
          <w:lang w:val="en-US"/>
        </w:rPr>
        <w:t xml:space="preserve">* </w:t>
      </w:r>
      <w:r w:rsidRPr="00C420D0">
        <w:rPr>
          <w:sz w:val="24"/>
          <w:szCs w:val="24"/>
        </w:rPr>
        <w:t>Ц</w:t>
      </w:r>
      <w:r w:rsidRPr="00415692">
        <w:rPr>
          <w:sz w:val="24"/>
          <w:szCs w:val="24"/>
          <w:lang w:val="en-US"/>
        </w:rPr>
        <w:t xml:space="preserve"> </w:t>
      </w:r>
      <w:proofErr w:type="spellStart"/>
      <w:r w:rsidRPr="00C420D0">
        <w:rPr>
          <w:sz w:val="24"/>
          <w:szCs w:val="24"/>
          <w:vertAlign w:val="subscript"/>
          <w:lang w:val="en-US"/>
        </w:rPr>
        <w:t>i</w:t>
      </w:r>
      <w:proofErr w:type="spellEnd"/>
      <w:r w:rsidRPr="00415692">
        <w:rPr>
          <w:sz w:val="24"/>
          <w:szCs w:val="24"/>
          <w:vertAlign w:val="subscript"/>
          <w:lang w:val="en-US"/>
        </w:rPr>
        <w:t xml:space="preserve"> </w:t>
      </w:r>
      <w:r w:rsidRPr="00C420D0">
        <w:rPr>
          <w:sz w:val="24"/>
          <w:szCs w:val="24"/>
          <w:vertAlign w:val="subscript"/>
          <w:lang w:val="en-US"/>
        </w:rPr>
        <w:t>max</w:t>
      </w:r>
      <w:r w:rsidRPr="00415692">
        <w:rPr>
          <w:sz w:val="24"/>
          <w:szCs w:val="24"/>
          <w:vertAlign w:val="subscript"/>
          <w:lang w:val="en-US"/>
        </w:rPr>
        <w:t xml:space="preserve"> </w:t>
      </w:r>
      <w:r w:rsidRPr="00415692">
        <w:rPr>
          <w:sz w:val="24"/>
          <w:szCs w:val="24"/>
          <w:lang w:val="en-US"/>
        </w:rPr>
        <w:t xml:space="preserve">/ </w:t>
      </w:r>
      <w:r w:rsidRPr="00C420D0">
        <w:rPr>
          <w:sz w:val="24"/>
          <w:szCs w:val="24"/>
        </w:rPr>
        <w:t>Ц</w:t>
      </w:r>
      <w:r w:rsidRPr="00415692">
        <w:rPr>
          <w:sz w:val="24"/>
          <w:szCs w:val="24"/>
          <w:lang w:val="en-US"/>
        </w:rPr>
        <w:t xml:space="preserve"> </w:t>
      </w:r>
      <w:r w:rsidRPr="00C420D0">
        <w:rPr>
          <w:sz w:val="24"/>
          <w:szCs w:val="24"/>
          <w:vertAlign w:val="subscript"/>
          <w:lang w:val="en-US"/>
        </w:rPr>
        <w:t>max</w:t>
      </w:r>
      <w:r w:rsidRPr="00415692">
        <w:rPr>
          <w:sz w:val="24"/>
          <w:szCs w:val="24"/>
          <w:vertAlign w:val="subscript"/>
          <w:lang w:val="en-US"/>
        </w:rPr>
        <w:t xml:space="preserve">,    </w:t>
      </w:r>
      <w:r w:rsidRPr="00C420D0">
        <w:rPr>
          <w:sz w:val="24"/>
          <w:szCs w:val="24"/>
        </w:rPr>
        <w:t>где</w:t>
      </w:r>
      <w:r w:rsidRPr="00415692">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Default="00135864" w:rsidP="00135864">
      <w:pPr>
        <w:widowControl w:val="0"/>
        <w:autoSpaceDE w:val="0"/>
        <w:autoSpaceDN w:val="0"/>
        <w:adjustRightInd w:val="0"/>
        <w:spacing w:line="240" w:lineRule="auto"/>
        <w:ind w:firstLine="0"/>
        <w:rPr>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p w:rsidR="00531E44" w:rsidRPr="00531E44" w:rsidRDefault="00531E44" w:rsidP="00531E44">
      <w:pPr>
        <w:spacing w:line="240" w:lineRule="atLeast"/>
        <w:ind w:firstLine="0"/>
        <w:rPr>
          <w:rFonts w:eastAsia="Calibri"/>
          <w:iCs/>
          <w:sz w:val="24"/>
          <w:szCs w:val="24"/>
          <w:lang w:eastAsia="en-US"/>
        </w:rPr>
      </w:pPr>
      <w:r w:rsidRPr="00531E44">
        <w:rPr>
          <w:b/>
          <w:sz w:val="24"/>
          <w:szCs w:val="24"/>
        </w:rPr>
        <w:t>4.9.3.2.</w:t>
      </w:r>
      <w:r w:rsidRPr="00531E44">
        <w:rPr>
          <w:sz w:val="24"/>
          <w:szCs w:val="24"/>
        </w:rPr>
        <w:t xml:space="preserve"> </w:t>
      </w:r>
      <w:r w:rsidRPr="00531E44">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pPr w:leftFromText="180" w:rightFromText="180" w:vertAnchor="text" w:horzAnchor="margin" w:tblpXSpec="center" w:tblpY="5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115"/>
        <w:gridCol w:w="4678"/>
        <w:gridCol w:w="850"/>
        <w:gridCol w:w="964"/>
      </w:tblGrid>
      <w:tr w:rsidR="00516EBF" w:rsidRPr="00516EBF" w:rsidTr="00170E45">
        <w:trPr>
          <w:trHeight w:val="841"/>
        </w:trPr>
        <w:tc>
          <w:tcPr>
            <w:tcW w:w="566" w:type="dxa"/>
            <w:vMerge w:val="restart"/>
            <w:vAlign w:val="center"/>
            <w:hideMark/>
          </w:tcPr>
          <w:p w:rsidR="00516EBF" w:rsidRPr="00516EBF" w:rsidRDefault="00516EBF" w:rsidP="00516EBF">
            <w:pPr>
              <w:tabs>
                <w:tab w:val="left" w:pos="885"/>
              </w:tabs>
              <w:spacing w:line="240" w:lineRule="auto"/>
              <w:ind w:firstLine="34"/>
              <w:jc w:val="center"/>
              <w:rPr>
                <w:b/>
                <w:snapToGrid w:val="0"/>
                <w:sz w:val="24"/>
                <w:szCs w:val="24"/>
              </w:rPr>
            </w:pPr>
            <w:r w:rsidRPr="00516EBF">
              <w:rPr>
                <w:b/>
                <w:snapToGrid w:val="0"/>
                <w:sz w:val="24"/>
                <w:szCs w:val="24"/>
              </w:rPr>
              <w:t>№ п/п</w:t>
            </w:r>
          </w:p>
        </w:tc>
        <w:tc>
          <w:tcPr>
            <w:tcW w:w="3115" w:type="dxa"/>
            <w:vMerge w:val="restart"/>
            <w:vAlign w:val="center"/>
            <w:hideMark/>
          </w:tcPr>
          <w:p w:rsidR="00516EBF" w:rsidRPr="00516EBF" w:rsidRDefault="00516EBF" w:rsidP="00516EBF">
            <w:pPr>
              <w:tabs>
                <w:tab w:val="left" w:pos="600"/>
              </w:tabs>
              <w:spacing w:line="240" w:lineRule="auto"/>
              <w:ind w:firstLine="0"/>
              <w:jc w:val="center"/>
              <w:rPr>
                <w:b/>
                <w:snapToGrid w:val="0"/>
                <w:sz w:val="24"/>
                <w:szCs w:val="24"/>
              </w:rPr>
            </w:pPr>
            <w:r w:rsidRPr="00516EBF">
              <w:rPr>
                <w:b/>
                <w:bCs/>
                <w:snapToGrid w:val="0"/>
                <w:sz w:val="24"/>
                <w:szCs w:val="24"/>
              </w:rPr>
              <w:t>Критерий</w:t>
            </w:r>
          </w:p>
        </w:tc>
        <w:tc>
          <w:tcPr>
            <w:tcW w:w="4678" w:type="dxa"/>
            <w:vMerge w:val="restart"/>
            <w:vAlign w:val="center"/>
            <w:hideMark/>
          </w:tcPr>
          <w:p w:rsidR="00516EBF" w:rsidRPr="00516EBF" w:rsidRDefault="00516EBF" w:rsidP="00516EBF">
            <w:pPr>
              <w:tabs>
                <w:tab w:val="left" w:pos="600"/>
              </w:tabs>
              <w:spacing w:line="240" w:lineRule="auto"/>
              <w:jc w:val="center"/>
              <w:rPr>
                <w:b/>
                <w:snapToGrid w:val="0"/>
                <w:sz w:val="24"/>
                <w:szCs w:val="24"/>
              </w:rPr>
            </w:pPr>
            <w:r w:rsidRPr="00516EBF">
              <w:rPr>
                <w:b/>
                <w:bCs/>
                <w:snapToGrid w:val="0"/>
                <w:sz w:val="24"/>
                <w:szCs w:val="24"/>
              </w:rPr>
              <w:t>Показатель</w:t>
            </w:r>
          </w:p>
        </w:tc>
        <w:tc>
          <w:tcPr>
            <w:tcW w:w="1814" w:type="dxa"/>
            <w:gridSpan w:val="2"/>
            <w:vAlign w:val="center"/>
            <w:hideMark/>
          </w:tcPr>
          <w:p w:rsidR="00516EBF" w:rsidRPr="00516EBF" w:rsidRDefault="00516EBF" w:rsidP="00516EBF">
            <w:pPr>
              <w:tabs>
                <w:tab w:val="left" w:pos="34"/>
                <w:tab w:val="left" w:pos="62"/>
              </w:tabs>
              <w:spacing w:line="240" w:lineRule="auto"/>
              <w:ind w:right="33" w:firstLine="0"/>
              <w:jc w:val="center"/>
              <w:rPr>
                <w:b/>
                <w:bCs/>
                <w:snapToGrid w:val="0"/>
                <w:sz w:val="24"/>
                <w:szCs w:val="24"/>
              </w:rPr>
            </w:pPr>
            <w:r w:rsidRPr="00516EBF">
              <w:rPr>
                <w:b/>
                <w:bCs/>
                <w:snapToGrid w:val="0"/>
                <w:sz w:val="24"/>
                <w:szCs w:val="24"/>
              </w:rPr>
              <w:t>Значимость критериев</w:t>
            </w:r>
          </w:p>
          <w:p w:rsidR="00516EBF" w:rsidRPr="00516EBF" w:rsidRDefault="00516EBF" w:rsidP="00516EBF">
            <w:pPr>
              <w:tabs>
                <w:tab w:val="left" w:pos="34"/>
                <w:tab w:val="left" w:pos="62"/>
              </w:tabs>
              <w:spacing w:line="240" w:lineRule="auto"/>
              <w:ind w:right="33" w:firstLine="0"/>
              <w:jc w:val="center"/>
              <w:rPr>
                <w:b/>
                <w:bCs/>
                <w:snapToGrid w:val="0"/>
                <w:sz w:val="24"/>
                <w:szCs w:val="24"/>
              </w:rPr>
            </w:pPr>
            <w:r w:rsidRPr="00516EBF">
              <w:rPr>
                <w:b/>
                <w:bCs/>
                <w:snapToGrid w:val="0"/>
                <w:sz w:val="24"/>
                <w:szCs w:val="24"/>
              </w:rPr>
              <w:t xml:space="preserve">оценки заявок </w:t>
            </w:r>
          </w:p>
        </w:tc>
      </w:tr>
      <w:tr w:rsidR="00516EBF" w:rsidRPr="00516EBF" w:rsidTr="00170E45">
        <w:trPr>
          <w:trHeight w:val="582"/>
        </w:trPr>
        <w:tc>
          <w:tcPr>
            <w:tcW w:w="566" w:type="dxa"/>
            <w:vMerge/>
            <w:vAlign w:val="center"/>
            <w:hideMark/>
          </w:tcPr>
          <w:p w:rsidR="00516EBF" w:rsidRPr="00516EBF" w:rsidRDefault="00516EBF" w:rsidP="00516EBF">
            <w:pPr>
              <w:spacing w:line="240" w:lineRule="auto"/>
              <w:ind w:firstLine="0"/>
              <w:jc w:val="left"/>
              <w:rPr>
                <w:b/>
                <w:snapToGrid w:val="0"/>
                <w:sz w:val="24"/>
                <w:szCs w:val="24"/>
              </w:rPr>
            </w:pPr>
          </w:p>
        </w:tc>
        <w:tc>
          <w:tcPr>
            <w:tcW w:w="3115" w:type="dxa"/>
            <w:vMerge/>
            <w:vAlign w:val="center"/>
            <w:hideMark/>
          </w:tcPr>
          <w:p w:rsidR="00516EBF" w:rsidRPr="00516EBF" w:rsidRDefault="00516EBF" w:rsidP="00516EBF">
            <w:pPr>
              <w:spacing w:line="240" w:lineRule="auto"/>
              <w:ind w:firstLine="0"/>
              <w:jc w:val="left"/>
              <w:rPr>
                <w:b/>
                <w:snapToGrid w:val="0"/>
                <w:sz w:val="24"/>
                <w:szCs w:val="24"/>
              </w:rPr>
            </w:pPr>
          </w:p>
        </w:tc>
        <w:tc>
          <w:tcPr>
            <w:tcW w:w="4678" w:type="dxa"/>
            <w:vMerge/>
            <w:vAlign w:val="center"/>
            <w:hideMark/>
          </w:tcPr>
          <w:p w:rsidR="00516EBF" w:rsidRPr="00516EBF" w:rsidRDefault="00516EBF" w:rsidP="00516EBF">
            <w:pPr>
              <w:spacing w:line="240" w:lineRule="auto"/>
              <w:ind w:firstLine="0"/>
              <w:jc w:val="left"/>
              <w:rPr>
                <w:b/>
                <w:snapToGrid w:val="0"/>
                <w:sz w:val="24"/>
                <w:szCs w:val="24"/>
              </w:rPr>
            </w:pPr>
          </w:p>
        </w:tc>
        <w:tc>
          <w:tcPr>
            <w:tcW w:w="850" w:type="dxa"/>
            <w:vAlign w:val="center"/>
            <w:hideMark/>
          </w:tcPr>
          <w:p w:rsidR="00516EBF" w:rsidRPr="00516EBF" w:rsidRDefault="00516EBF" w:rsidP="00516EBF">
            <w:pPr>
              <w:tabs>
                <w:tab w:val="left" w:pos="34"/>
                <w:tab w:val="left" w:pos="62"/>
              </w:tabs>
              <w:spacing w:line="240" w:lineRule="auto"/>
              <w:ind w:right="33" w:firstLine="0"/>
              <w:jc w:val="center"/>
              <w:rPr>
                <w:b/>
                <w:bCs/>
                <w:snapToGrid w:val="0"/>
                <w:sz w:val="24"/>
                <w:szCs w:val="24"/>
                <w:lang w:val="en-US"/>
              </w:rPr>
            </w:pPr>
            <w:r w:rsidRPr="00516EBF">
              <w:rPr>
                <w:b/>
                <w:bCs/>
                <w:snapToGrid w:val="0"/>
                <w:sz w:val="24"/>
                <w:szCs w:val="24"/>
                <w:lang w:val="en-US"/>
              </w:rPr>
              <w:t>%</w:t>
            </w:r>
          </w:p>
        </w:tc>
        <w:tc>
          <w:tcPr>
            <w:tcW w:w="964" w:type="dxa"/>
            <w:vAlign w:val="center"/>
            <w:hideMark/>
          </w:tcPr>
          <w:p w:rsidR="00516EBF" w:rsidRPr="00516EBF" w:rsidRDefault="00516EBF" w:rsidP="00516EBF">
            <w:pPr>
              <w:tabs>
                <w:tab w:val="left" w:pos="34"/>
                <w:tab w:val="left" w:pos="62"/>
              </w:tabs>
              <w:spacing w:line="240" w:lineRule="auto"/>
              <w:ind w:right="33" w:firstLine="0"/>
              <w:jc w:val="center"/>
              <w:rPr>
                <w:b/>
                <w:bCs/>
                <w:snapToGrid w:val="0"/>
                <w:sz w:val="24"/>
                <w:szCs w:val="24"/>
              </w:rPr>
            </w:pPr>
            <w:r w:rsidRPr="00516EBF">
              <w:rPr>
                <w:b/>
                <w:bCs/>
                <w:snapToGrid w:val="0"/>
                <w:sz w:val="24"/>
                <w:szCs w:val="24"/>
              </w:rPr>
              <w:t>коэффициент</w:t>
            </w:r>
          </w:p>
        </w:tc>
      </w:tr>
      <w:tr w:rsidR="00516EBF" w:rsidRPr="00516EBF" w:rsidTr="00170E45">
        <w:trPr>
          <w:trHeight w:val="70"/>
        </w:trPr>
        <w:tc>
          <w:tcPr>
            <w:tcW w:w="10173" w:type="dxa"/>
            <w:gridSpan w:val="5"/>
            <w:vAlign w:val="center"/>
            <w:hideMark/>
          </w:tcPr>
          <w:p w:rsidR="00516EBF" w:rsidRPr="00516EBF" w:rsidRDefault="00516EBF" w:rsidP="00516EBF">
            <w:pPr>
              <w:tabs>
                <w:tab w:val="left" w:pos="34"/>
                <w:tab w:val="left" w:pos="62"/>
              </w:tabs>
              <w:spacing w:line="240" w:lineRule="auto"/>
              <w:ind w:right="33" w:firstLine="0"/>
              <w:jc w:val="left"/>
              <w:rPr>
                <w:bCs/>
                <w:snapToGrid w:val="0"/>
                <w:sz w:val="24"/>
                <w:szCs w:val="24"/>
              </w:rPr>
            </w:pPr>
          </w:p>
          <w:p w:rsidR="00516EBF" w:rsidRPr="00516EBF" w:rsidRDefault="00516EBF" w:rsidP="00516EBF">
            <w:pPr>
              <w:tabs>
                <w:tab w:val="left" w:pos="34"/>
                <w:tab w:val="left" w:pos="62"/>
              </w:tabs>
              <w:spacing w:line="240" w:lineRule="auto"/>
              <w:ind w:right="33" w:firstLine="0"/>
              <w:jc w:val="left"/>
              <w:rPr>
                <w:b/>
                <w:bCs/>
                <w:snapToGrid w:val="0"/>
                <w:sz w:val="24"/>
                <w:szCs w:val="24"/>
              </w:rPr>
            </w:pPr>
            <w:r w:rsidRPr="00516EBF">
              <w:rPr>
                <w:bCs/>
                <w:snapToGrid w:val="0"/>
                <w:sz w:val="24"/>
                <w:szCs w:val="24"/>
              </w:rPr>
              <w:t>1. Ценовой критерий:</w:t>
            </w:r>
          </w:p>
        </w:tc>
      </w:tr>
      <w:tr w:rsidR="00516EBF" w:rsidRPr="00516EBF" w:rsidTr="00170E45">
        <w:trPr>
          <w:trHeight w:val="1338"/>
        </w:trPr>
        <w:tc>
          <w:tcPr>
            <w:tcW w:w="566" w:type="dxa"/>
            <w:vMerge w:val="restart"/>
            <w:vAlign w:val="center"/>
          </w:tcPr>
          <w:p w:rsidR="00516EBF" w:rsidRPr="00516EBF" w:rsidRDefault="00516EBF" w:rsidP="00516EBF">
            <w:pPr>
              <w:tabs>
                <w:tab w:val="left" w:pos="885"/>
              </w:tabs>
              <w:spacing w:line="240" w:lineRule="auto"/>
              <w:ind w:firstLine="0"/>
              <w:jc w:val="center"/>
              <w:rPr>
                <w:snapToGrid w:val="0"/>
                <w:sz w:val="24"/>
                <w:szCs w:val="24"/>
              </w:rPr>
            </w:pPr>
            <w:r w:rsidRPr="00516EBF">
              <w:rPr>
                <w:snapToGrid w:val="0"/>
                <w:sz w:val="24"/>
                <w:szCs w:val="24"/>
              </w:rPr>
              <w:t>1.1</w:t>
            </w:r>
          </w:p>
        </w:tc>
        <w:tc>
          <w:tcPr>
            <w:tcW w:w="3115" w:type="dxa"/>
            <w:vMerge w:val="restart"/>
            <w:vAlign w:val="center"/>
          </w:tcPr>
          <w:p w:rsidR="00516EBF" w:rsidRPr="00516EBF" w:rsidRDefault="00516EBF" w:rsidP="00516EBF">
            <w:pPr>
              <w:tabs>
                <w:tab w:val="left" w:pos="600"/>
              </w:tabs>
              <w:spacing w:line="240" w:lineRule="auto"/>
              <w:ind w:firstLine="0"/>
              <w:jc w:val="center"/>
              <w:rPr>
                <w:snapToGrid w:val="0"/>
                <w:sz w:val="24"/>
                <w:szCs w:val="24"/>
              </w:rPr>
            </w:pPr>
            <w:r w:rsidRPr="00516EBF">
              <w:rPr>
                <w:snapToGrid w:val="0"/>
                <w:sz w:val="24"/>
                <w:szCs w:val="24"/>
              </w:rPr>
              <w:t>Цена договора</w:t>
            </w:r>
          </w:p>
        </w:tc>
        <w:tc>
          <w:tcPr>
            <w:tcW w:w="4678" w:type="dxa"/>
            <w:vMerge w:val="restart"/>
            <w:hideMark/>
          </w:tcPr>
          <w:p w:rsidR="00516EBF" w:rsidRPr="00516EBF" w:rsidRDefault="00516EBF" w:rsidP="00516EBF">
            <w:pPr>
              <w:spacing w:line="240" w:lineRule="auto"/>
              <w:ind w:firstLine="0"/>
              <w:rPr>
                <w:bCs/>
                <w:snapToGrid w:val="0"/>
                <w:sz w:val="24"/>
                <w:szCs w:val="24"/>
              </w:rPr>
            </w:pPr>
            <w:r w:rsidRPr="00516EBF">
              <w:rPr>
                <w:sz w:val="24"/>
                <w:szCs w:val="24"/>
              </w:rPr>
              <w:t>Оценка по критерию производится по данным</w:t>
            </w:r>
            <w:r w:rsidRPr="00516EBF">
              <w:rPr>
                <w:bCs/>
                <w:snapToGrid w:val="0"/>
                <w:sz w:val="24"/>
                <w:szCs w:val="24"/>
              </w:rPr>
              <w:t>, указанным в Заявке Участника (форме 5.1 Документации)</w:t>
            </w:r>
          </w:p>
          <w:p w:rsidR="00516EBF" w:rsidRPr="00516EBF" w:rsidRDefault="00516EBF" w:rsidP="00516EBF">
            <w:pPr>
              <w:spacing w:line="240" w:lineRule="auto"/>
              <w:ind w:firstLine="0"/>
              <w:rPr>
                <w:bCs/>
                <w:snapToGrid w:val="0"/>
                <w:sz w:val="24"/>
                <w:szCs w:val="24"/>
              </w:rPr>
            </w:pPr>
            <w:r w:rsidRPr="00516EBF">
              <w:rPr>
                <w:bCs/>
                <w:snapToGrid w:val="0"/>
                <w:sz w:val="24"/>
                <w:szCs w:val="24"/>
              </w:rPr>
              <w:t xml:space="preserve">Оценка определяется по формуле: </w:t>
            </w:r>
          </w:p>
          <w:p w:rsidR="00516EBF" w:rsidRPr="00516EBF" w:rsidRDefault="00516EBF" w:rsidP="00516EBF">
            <w:pPr>
              <w:widowControl w:val="0"/>
              <w:autoSpaceDE w:val="0"/>
              <w:autoSpaceDN w:val="0"/>
              <w:adjustRightInd w:val="0"/>
              <w:spacing w:line="240" w:lineRule="auto"/>
              <w:ind w:firstLine="720"/>
              <w:rPr>
                <w:sz w:val="24"/>
                <w:szCs w:val="24"/>
              </w:rPr>
            </w:pPr>
            <w:r w:rsidRPr="00516EBF">
              <w:rPr>
                <w:sz w:val="24"/>
                <w:szCs w:val="24"/>
              </w:rPr>
              <w:t xml:space="preserve">ЦБ </w:t>
            </w:r>
            <w:proofErr w:type="spellStart"/>
            <w:r w:rsidRPr="00516EBF">
              <w:rPr>
                <w:sz w:val="24"/>
                <w:szCs w:val="24"/>
                <w:vertAlign w:val="subscript"/>
                <w:lang w:val="en-US"/>
              </w:rPr>
              <w:t>i</w:t>
            </w:r>
            <w:proofErr w:type="spellEnd"/>
            <w:r w:rsidRPr="00516EBF">
              <w:rPr>
                <w:sz w:val="24"/>
                <w:szCs w:val="24"/>
              </w:rPr>
              <w:t xml:space="preserve">= Ц </w:t>
            </w:r>
            <w:r w:rsidRPr="00516EBF">
              <w:rPr>
                <w:sz w:val="24"/>
                <w:szCs w:val="24"/>
                <w:vertAlign w:val="subscript"/>
                <w:lang w:val="en-US"/>
              </w:rPr>
              <w:t>min</w:t>
            </w:r>
            <w:r w:rsidRPr="00516EBF">
              <w:rPr>
                <w:sz w:val="24"/>
                <w:szCs w:val="24"/>
              </w:rPr>
              <w:t xml:space="preserve">/ Ц </w:t>
            </w:r>
            <w:proofErr w:type="spellStart"/>
            <w:r w:rsidRPr="00516EBF">
              <w:rPr>
                <w:sz w:val="24"/>
                <w:szCs w:val="24"/>
                <w:vertAlign w:val="subscript"/>
                <w:lang w:val="en-US"/>
              </w:rPr>
              <w:t>i</w:t>
            </w:r>
            <w:proofErr w:type="spellEnd"/>
            <w:r w:rsidRPr="00516EBF">
              <w:rPr>
                <w:sz w:val="24"/>
                <w:szCs w:val="24"/>
              </w:rPr>
              <w:t>х 10     где:</w:t>
            </w:r>
          </w:p>
          <w:p w:rsidR="00516EBF" w:rsidRPr="00516EBF" w:rsidRDefault="00516EBF" w:rsidP="00516EBF">
            <w:pPr>
              <w:widowControl w:val="0"/>
              <w:autoSpaceDE w:val="0"/>
              <w:autoSpaceDN w:val="0"/>
              <w:adjustRightInd w:val="0"/>
              <w:spacing w:line="240" w:lineRule="auto"/>
              <w:ind w:firstLine="0"/>
              <w:rPr>
                <w:sz w:val="24"/>
                <w:szCs w:val="24"/>
              </w:rPr>
            </w:pPr>
            <w:r w:rsidRPr="00516EBF">
              <w:rPr>
                <w:noProof/>
                <w:position w:val="-12"/>
                <w:sz w:val="24"/>
                <w:szCs w:val="24"/>
              </w:rPr>
              <w:drawing>
                <wp:inline distT="0" distB="0" distL="0" distR="0" wp14:anchorId="73B1EA1F" wp14:editId="0B6FA838">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16EBF">
              <w:rPr>
                <w:sz w:val="24"/>
                <w:szCs w:val="24"/>
              </w:rPr>
              <w:t xml:space="preserve"> - ценовое предложение Участника закупки, Заявка которого оценивается;</w:t>
            </w:r>
          </w:p>
          <w:p w:rsidR="00516EBF" w:rsidRPr="00516EBF" w:rsidRDefault="00516EBF" w:rsidP="00516EBF">
            <w:pPr>
              <w:spacing w:line="240" w:lineRule="auto"/>
              <w:ind w:firstLine="34"/>
              <w:rPr>
                <w:sz w:val="24"/>
                <w:szCs w:val="24"/>
              </w:rPr>
            </w:pPr>
            <w:r w:rsidRPr="00516EBF">
              <w:rPr>
                <w:noProof/>
                <w:position w:val="-12"/>
                <w:sz w:val="24"/>
                <w:szCs w:val="24"/>
              </w:rPr>
              <w:drawing>
                <wp:inline distT="0" distB="0" distL="0" distR="0" wp14:anchorId="559510AF" wp14:editId="52ADE715">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516EBF">
              <w:rPr>
                <w:sz w:val="24"/>
                <w:szCs w:val="24"/>
              </w:rPr>
              <w:t xml:space="preserve"> - минимальное ценовое предложение из сделанных участниками закупки.</w:t>
            </w:r>
          </w:p>
        </w:tc>
        <w:tc>
          <w:tcPr>
            <w:tcW w:w="850" w:type="dxa"/>
            <w:vAlign w:val="center"/>
          </w:tcPr>
          <w:p w:rsidR="00516EBF" w:rsidRPr="00516EBF" w:rsidRDefault="00F041B7" w:rsidP="00516EBF">
            <w:pPr>
              <w:tabs>
                <w:tab w:val="left" w:pos="34"/>
                <w:tab w:val="left" w:pos="175"/>
              </w:tabs>
              <w:spacing w:line="240" w:lineRule="auto"/>
              <w:ind w:right="176" w:firstLine="0"/>
              <w:jc w:val="center"/>
              <w:rPr>
                <w:b/>
                <w:snapToGrid w:val="0"/>
                <w:sz w:val="24"/>
                <w:szCs w:val="24"/>
              </w:rPr>
            </w:pPr>
            <w:r>
              <w:rPr>
                <w:b/>
                <w:snapToGrid w:val="0"/>
                <w:sz w:val="24"/>
                <w:szCs w:val="24"/>
              </w:rPr>
              <w:t>70</w:t>
            </w:r>
          </w:p>
        </w:tc>
        <w:tc>
          <w:tcPr>
            <w:tcW w:w="964" w:type="dxa"/>
            <w:vAlign w:val="center"/>
          </w:tcPr>
          <w:p w:rsidR="00516EBF" w:rsidRPr="00516EBF" w:rsidRDefault="00516EBF" w:rsidP="00F041B7">
            <w:pPr>
              <w:tabs>
                <w:tab w:val="left" w:pos="34"/>
                <w:tab w:val="left" w:pos="175"/>
              </w:tabs>
              <w:spacing w:line="240" w:lineRule="auto"/>
              <w:ind w:right="176" w:firstLine="0"/>
              <w:jc w:val="center"/>
              <w:rPr>
                <w:b/>
                <w:snapToGrid w:val="0"/>
                <w:sz w:val="24"/>
                <w:szCs w:val="24"/>
              </w:rPr>
            </w:pPr>
            <w:r w:rsidRPr="00516EBF">
              <w:rPr>
                <w:b/>
                <w:snapToGrid w:val="0"/>
                <w:sz w:val="24"/>
                <w:szCs w:val="24"/>
              </w:rPr>
              <w:t>0,</w:t>
            </w:r>
            <w:r w:rsidR="00F041B7">
              <w:rPr>
                <w:b/>
                <w:snapToGrid w:val="0"/>
                <w:sz w:val="24"/>
                <w:szCs w:val="24"/>
              </w:rPr>
              <w:t>7</w:t>
            </w:r>
            <w:r w:rsidRPr="00516EBF">
              <w:rPr>
                <w:b/>
                <w:snapToGrid w:val="0"/>
                <w:sz w:val="24"/>
                <w:szCs w:val="24"/>
              </w:rPr>
              <w:t>0</w:t>
            </w:r>
          </w:p>
        </w:tc>
      </w:tr>
      <w:tr w:rsidR="00516EBF" w:rsidRPr="00516EBF" w:rsidTr="00170E45">
        <w:trPr>
          <w:trHeight w:val="1338"/>
        </w:trPr>
        <w:tc>
          <w:tcPr>
            <w:tcW w:w="566" w:type="dxa"/>
            <w:vMerge/>
            <w:vAlign w:val="center"/>
          </w:tcPr>
          <w:p w:rsidR="00516EBF" w:rsidRPr="00516EBF" w:rsidRDefault="00516EBF" w:rsidP="00516EBF">
            <w:pPr>
              <w:tabs>
                <w:tab w:val="left" w:pos="885"/>
              </w:tabs>
              <w:spacing w:line="240" w:lineRule="auto"/>
              <w:ind w:firstLine="0"/>
              <w:jc w:val="center"/>
              <w:rPr>
                <w:snapToGrid w:val="0"/>
                <w:sz w:val="24"/>
                <w:szCs w:val="24"/>
              </w:rPr>
            </w:pPr>
          </w:p>
        </w:tc>
        <w:tc>
          <w:tcPr>
            <w:tcW w:w="3115" w:type="dxa"/>
            <w:vMerge/>
            <w:vAlign w:val="center"/>
          </w:tcPr>
          <w:p w:rsidR="00516EBF" w:rsidRPr="00516EBF" w:rsidRDefault="00516EBF" w:rsidP="00516EBF">
            <w:pPr>
              <w:tabs>
                <w:tab w:val="left" w:pos="600"/>
              </w:tabs>
              <w:spacing w:line="240" w:lineRule="auto"/>
              <w:ind w:firstLine="0"/>
              <w:jc w:val="center"/>
              <w:rPr>
                <w:snapToGrid w:val="0"/>
                <w:sz w:val="24"/>
                <w:szCs w:val="24"/>
              </w:rPr>
            </w:pPr>
          </w:p>
        </w:tc>
        <w:tc>
          <w:tcPr>
            <w:tcW w:w="4678" w:type="dxa"/>
            <w:vMerge/>
          </w:tcPr>
          <w:p w:rsidR="00516EBF" w:rsidRPr="00516EBF" w:rsidRDefault="00516EBF" w:rsidP="00516EBF">
            <w:pPr>
              <w:spacing w:line="240" w:lineRule="auto"/>
              <w:ind w:firstLine="176"/>
              <w:rPr>
                <w:sz w:val="24"/>
                <w:szCs w:val="24"/>
              </w:rPr>
            </w:pPr>
          </w:p>
        </w:tc>
        <w:tc>
          <w:tcPr>
            <w:tcW w:w="1814" w:type="dxa"/>
            <w:gridSpan w:val="2"/>
            <w:vAlign w:val="center"/>
          </w:tcPr>
          <w:p w:rsidR="00516EBF" w:rsidRPr="00516EBF" w:rsidRDefault="00516EBF" w:rsidP="00516EBF">
            <w:pPr>
              <w:tabs>
                <w:tab w:val="left" w:pos="34"/>
                <w:tab w:val="left" w:pos="175"/>
              </w:tabs>
              <w:spacing w:line="240" w:lineRule="auto"/>
              <w:ind w:right="176" w:firstLine="0"/>
              <w:jc w:val="center"/>
              <w:rPr>
                <w:snapToGrid w:val="0"/>
                <w:sz w:val="24"/>
                <w:szCs w:val="24"/>
              </w:rPr>
            </w:pPr>
            <w:r w:rsidRPr="00516EBF">
              <w:rPr>
                <w:snapToGrid w:val="0"/>
                <w:sz w:val="24"/>
                <w:szCs w:val="24"/>
              </w:rPr>
              <w:t>от 1 до 10 баллов</w:t>
            </w:r>
          </w:p>
        </w:tc>
      </w:tr>
      <w:tr w:rsidR="00516EBF" w:rsidRPr="00516EBF" w:rsidTr="00170E45">
        <w:trPr>
          <w:trHeight w:val="70"/>
        </w:trPr>
        <w:tc>
          <w:tcPr>
            <w:tcW w:w="10173" w:type="dxa"/>
            <w:gridSpan w:val="5"/>
            <w:vAlign w:val="center"/>
            <w:hideMark/>
          </w:tcPr>
          <w:p w:rsidR="00516EBF" w:rsidRPr="00516EBF" w:rsidRDefault="00516EBF" w:rsidP="00516EBF">
            <w:pPr>
              <w:tabs>
                <w:tab w:val="left" w:pos="34"/>
                <w:tab w:val="left" w:pos="175"/>
              </w:tabs>
              <w:spacing w:line="240" w:lineRule="auto"/>
              <w:ind w:right="176" w:firstLine="0"/>
              <w:jc w:val="left"/>
              <w:rPr>
                <w:snapToGrid w:val="0"/>
                <w:sz w:val="24"/>
                <w:szCs w:val="24"/>
              </w:rPr>
            </w:pPr>
            <w:r w:rsidRPr="00516EBF">
              <w:rPr>
                <w:snapToGrid w:val="0"/>
                <w:sz w:val="24"/>
                <w:szCs w:val="24"/>
              </w:rPr>
              <w:t>2. Неценовые критерии:</w:t>
            </w:r>
          </w:p>
        </w:tc>
      </w:tr>
      <w:tr w:rsidR="00F041B7" w:rsidRPr="00516EBF" w:rsidTr="00D05D49">
        <w:trPr>
          <w:trHeight w:val="725"/>
        </w:trPr>
        <w:tc>
          <w:tcPr>
            <w:tcW w:w="566" w:type="dxa"/>
            <w:vMerge w:val="restart"/>
            <w:vAlign w:val="center"/>
          </w:tcPr>
          <w:p w:rsidR="00F041B7" w:rsidRPr="00516EBF" w:rsidRDefault="00F041B7" w:rsidP="00F041B7">
            <w:pPr>
              <w:tabs>
                <w:tab w:val="left" w:pos="885"/>
              </w:tabs>
              <w:spacing w:line="240" w:lineRule="auto"/>
              <w:jc w:val="center"/>
              <w:rPr>
                <w:snapToGrid w:val="0"/>
                <w:sz w:val="24"/>
                <w:szCs w:val="24"/>
              </w:rPr>
            </w:pPr>
            <w:r w:rsidRPr="00516EBF">
              <w:rPr>
                <w:snapToGrid w:val="0"/>
                <w:sz w:val="24"/>
                <w:szCs w:val="24"/>
              </w:rPr>
              <w:t>12.1</w:t>
            </w:r>
          </w:p>
        </w:tc>
        <w:tc>
          <w:tcPr>
            <w:tcW w:w="3115" w:type="dxa"/>
            <w:vMerge w:val="restart"/>
            <w:vAlign w:val="center"/>
          </w:tcPr>
          <w:p w:rsidR="00F041B7" w:rsidRPr="006B37C7" w:rsidRDefault="00F041B7" w:rsidP="00F041B7">
            <w:pPr>
              <w:tabs>
                <w:tab w:val="left" w:pos="600"/>
              </w:tabs>
              <w:spacing w:after="120" w:line="240" w:lineRule="auto"/>
              <w:ind w:firstLine="0"/>
              <w:rPr>
                <w:snapToGrid w:val="0"/>
                <w:sz w:val="24"/>
                <w:szCs w:val="24"/>
                <w:highlight w:val="yellow"/>
              </w:rPr>
            </w:pPr>
            <w:r w:rsidRPr="00DF4C7E">
              <w:rPr>
                <w:snapToGrid w:val="0"/>
                <w:sz w:val="24"/>
                <w:szCs w:val="24"/>
              </w:rPr>
              <w:t xml:space="preserve">Опыт работ по </w:t>
            </w:r>
            <w:r>
              <w:rPr>
                <w:snapToGrid w:val="0"/>
                <w:sz w:val="24"/>
                <w:szCs w:val="24"/>
              </w:rPr>
              <w:t>зачистке</w:t>
            </w:r>
            <w:r w:rsidRPr="00DF4C7E">
              <w:rPr>
                <w:snapToGrid w:val="0"/>
                <w:sz w:val="24"/>
                <w:szCs w:val="24"/>
              </w:rPr>
              <w:t xml:space="preserve"> сооружений (РВС, РГС, ТТП)</w:t>
            </w:r>
            <w:r>
              <w:rPr>
                <w:snapToGrid w:val="0"/>
                <w:sz w:val="24"/>
                <w:szCs w:val="24"/>
              </w:rPr>
              <w:t xml:space="preserve"> от темных </w:t>
            </w:r>
            <w:r w:rsidRPr="009E4208">
              <w:rPr>
                <w:snapToGrid w:val="0"/>
                <w:sz w:val="24"/>
                <w:szCs w:val="24"/>
              </w:rPr>
              <w:t>нефтепродуктов</w:t>
            </w:r>
            <w:r w:rsidR="009E4208">
              <w:rPr>
                <w:rFonts w:eastAsia="Calibri"/>
                <w:bCs/>
                <w:iCs/>
                <w:sz w:val="24"/>
                <w:szCs w:val="24"/>
                <w:lang w:eastAsia="en-US"/>
              </w:rPr>
              <w:t xml:space="preserve"> </w:t>
            </w:r>
            <w:r w:rsidR="009E4208" w:rsidRPr="009E4208">
              <w:rPr>
                <w:rFonts w:eastAsia="Calibri"/>
                <w:bCs/>
                <w:iCs/>
                <w:sz w:val="24"/>
                <w:szCs w:val="24"/>
                <w:lang w:eastAsia="en-US"/>
              </w:rPr>
              <w:t>на объектах нефтепродуктообеспечения.</w:t>
            </w:r>
          </w:p>
        </w:tc>
        <w:tc>
          <w:tcPr>
            <w:tcW w:w="4678" w:type="dxa"/>
            <w:vMerge w:val="restart"/>
            <w:shd w:val="clear" w:color="auto" w:fill="auto"/>
          </w:tcPr>
          <w:p w:rsidR="00F041B7" w:rsidRPr="00F041B7" w:rsidRDefault="00F041B7" w:rsidP="00F041B7">
            <w:pPr>
              <w:spacing w:after="200" w:line="240" w:lineRule="auto"/>
              <w:ind w:firstLine="176"/>
              <w:jc w:val="left"/>
              <w:rPr>
                <w:rFonts w:eastAsia="Calibri"/>
                <w:sz w:val="24"/>
                <w:szCs w:val="24"/>
                <w:lang w:eastAsia="en-US"/>
              </w:rPr>
            </w:pPr>
            <w:r w:rsidRPr="00F041B7">
              <w:rPr>
                <w:rFonts w:eastAsia="Calibri"/>
                <w:sz w:val="24"/>
                <w:szCs w:val="24"/>
                <w:lang w:eastAsia="en-US"/>
              </w:rPr>
              <w:t xml:space="preserve">Оценка по критерию производится исходя из общей стоимости исполненных договоров на выполнение работ по зачистке РВС, РГС, ТТП от темных нефтепродуктов, указанной в Сведениях об опыте работы Участника (форма 2 п.5.2 Документации) на основании </w:t>
            </w:r>
            <w:r w:rsidRPr="00683F9E">
              <w:rPr>
                <w:rFonts w:eastAsia="Calibri"/>
                <w:sz w:val="24"/>
                <w:szCs w:val="24"/>
                <w:lang w:eastAsia="en-US"/>
              </w:rPr>
              <w:t xml:space="preserve">приложенных документов, согласно </w:t>
            </w:r>
            <w:proofErr w:type="spellStart"/>
            <w:r w:rsidRPr="00683F9E">
              <w:rPr>
                <w:rFonts w:eastAsia="Calibri"/>
                <w:sz w:val="24"/>
                <w:szCs w:val="24"/>
                <w:lang w:eastAsia="en-US"/>
              </w:rPr>
              <w:t>п.п</w:t>
            </w:r>
            <w:proofErr w:type="spellEnd"/>
            <w:r w:rsidRPr="00683F9E">
              <w:rPr>
                <w:rFonts w:eastAsia="Calibri"/>
                <w:sz w:val="24"/>
                <w:szCs w:val="24"/>
                <w:lang w:eastAsia="en-US"/>
              </w:rPr>
              <w:t>. «</w:t>
            </w:r>
            <w:r w:rsidR="00683F9E" w:rsidRPr="00683F9E">
              <w:rPr>
                <w:rFonts w:eastAsia="Calibri"/>
                <w:sz w:val="24"/>
                <w:szCs w:val="24"/>
                <w:lang w:eastAsia="en-US"/>
              </w:rPr>
              <w:t>р</w:t>
            </w:r>
            <w:r w:rsidRPr="00683F9E">
              <w:rPr>
                <w:rFonts w:eastAsia="Calibri"/>
                <w:sz w:val="24"/>
                <w:szCs w:val="24"/>
                <w:lang w:eastAsia="en-US"/>
              </w:rPr>
              <w:t>» п.4.5.2.</w:t>
            </w:r>
          </w:p>
          <w:p w:rsidR="00F041B7" w:rsidRPr="00516EBF" w:rsidRDefault="00F041B7" w:rsidP="00F041B7">
            <w:pPr>
              <w:widowControl w:val="0"/>
              <w:autoSpaceDE w:val="0"/>
              <w:autoSpaceDN w:val="0"/>
              <w:adjustRightInd w:val="0"/>
              <w:spacing w:line="240" w:lineRule="auto"/>
              <w:ind w:firstLine="0"/>
              <w:rPr>
                <w:rFonts w:eastAsia="Lucida Sans Unicode"/>
                <w:kern w:val="2"/>
                <w:sz w:val="24"/>
                <w:szCs w:val="24"/>
              </w:rPr>
            </w:pPr>
            <w:r w:rsidRPr="00516EBF">
              <w:rPr>
                <w:rFonts w:eastAsia="Lucida Sans Unicode"/>
                <w:kern w:val="2"/>
                <w:sz w:val="24"/>
                <w:szCs w:val="24"/>
              </w:rPr>
              <w:t>Оценка определяется по формуле:</w:t>
            </w:r>
          </w:p>
          <w:p w:rsidR="00F041B7" w:rsidRPr="00516EBF" w:rsidRDefault="00F041B7" w:rsidP="00F041B7">
            <w:pPr>
              <w:widowControl w:val="0"/>
              <w:autoSpaceDE w:val="0"/>
              <w:autoSpaceDN w:val="0"/>
              <w:adjustRightInd w:val="0"/>
              <w:spacing w:line="240" w:lineRule="auto"/>
              <w:ind w:firstLine="720"/>
              <w:rPr>
                <w:sz w:val="24"/>
                <w:szCs w:val="24"/>
              </w:rPr>
            </w:pPr>
            <w:r w:rsidRPr="00516EBF">
              <w:rPr>
                <w:sz w:val="24"/>
                <w:szCs w:val="24"/>
              </w:rPr>
              <w:t>ЦБ</w:t>
            </w:r>
            <w:proofErr w:type="spellStart"/>
            <w:r w:rsidRPr="00516EBF">
              <w:rPr>
                <w:sz w:val="24"/>
                <w:szCs w:val="24"/>
                <w:vertAlign w:val="subscript"/>
                <w:lang w:val="en-US"/>
              </w:rPr>
              <w:t>i</w:t>
            </w:r>
            <w:proofErr w:type="spellEnd"/>
            <w:r w:rsidRPr="00516EBF">
              <w:rPr>
                <w:sz w:val="24"/>
                <w:szCs w:val="24"/>
              </w:rPr>
              <w:t>= Ц</w:t>
            </w:r>
            <w:proofErr w:type="spellStart"/>
            <w:r w:rsidRPr="00516EBF">
              <w:rPr>
                <w:sz w:val="24"/>
                <w:szCs w:val="24"/>
                <w:vertAlign w:val="subscript"/>
                <w:lang w:val="en-US"/>
              </w:rPr>
              <w:t>i</w:t>
            </w:r>
            <w:proofErr w:type="spellEnd"/>
            <w:r w:rsidRPr="00516EBF">
              <w:rPr>
                <w:sz w:val="24"/>
                <w:szCs w:val="24"/>
              </w:rPr>
              <w:t>/ Ц</w:t>
            </w:r>
            <w:r w:rsidRPr="00516EBF">
              <w:rPr>
                <w:sz w:val="24"/>
                <w:szCs w:val="24"/>
                <w:vertAlign w:val="subscript"/>
                <w:lang w:val="en-US"/>
              </w:rPr>
              <w:t>max</w:t>
            </w:r>
            <w:r w:rsidRPr="00516EBF">
              <w:rPr>
                <w:sz w:val="24"/>
                <w:szCs w:val="24"/>
              </w:rPr>
              <w:t>х 10</w:t>
            </w:r>
          </w:p>
          <w:p w:rsidR="00F041B7" w:rsidRPr="00516EBF" w:rsidRDefault="00F041B7" w:rsidP="00F041B7">
            <w:pPr>
              <w:widowControl w:val="0"/>
              <w:autoSpaceDE w:val="0"/>
              <w:autoSpaceDN w:val="0"/>
              <w:adjustRightInd w:val="0"/>
              <w:spacing w:line="240" w:lineRule="auto"/>
              <w:rPr>
                <w:sz w:val="24"/>
                <w:szCs w:val="24"/>
              </w:rPr>
            </w:pPr>
            <w:r w:rsidRPr="00516EBF">
              <w:rPr>
                <w:sz w:val="24"/>
                <w:szCs w:val="24"/>
              </w:rPr>
              <w:t>где:</w:t>
            </w:r>
          </w:p>
          <w:p w:rsidR="00F041B7" w:rsidRPr="00516EBF" w:rsidRDefault="00F041B7" w:rsidP="00F041B7">
            <w:pPr>
              <w:widowControl w:val="0"/>
              <w:autoSpaceDE w:val="0"/>
              <w:autoSpaceDN w:val="0"/>
              <w:adjustRightInd w:val="0"/>
              <w:spacing w:line="240" w:lineRule="auto"/>
              <w:ind w:firstLine="0"/>
              <w:rPr>
                <w:sz w:val="24"/>
                <w:szCs w:val="24"/>
              </w:rPr>
            </w:pPr>
            <w:r w:rsidRPr="00516EBF">
              <w:rPr>
                <w:noProof/>
                <w:position w:val="-12"/>
                <w:sz w:val="24"/>
                <w:szCs w:val="24"/>
              </w:rPr>
              <w:drawing>
                <wp:inline distT="0" distB="0" distL="0" distR="0" wp14:anchorId="093C9634" wp14:editId="745AF372">
                  <wp:extent cx="2000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516EBF">
              <w:rPr>
                <w:sz w:val="24"/>
                <w:szCs w:val="24"/>
              </w:rPr>
              <w:t xml:space="preserve"> - опыт работы Участника закупки, Заявка которого оценивается;</w:t>
            </w:r>
          </w:p>
          <w:p w:rsidR="00F041B7" w:rsidRPr="00516EBF" w:rsidRDefault="00F041B7" w:rsidP="00F041B7">
            <w:pPr>
              <w:spacing w:line="240" w:lineRule="auto"/>
              <w:ind w:firstLine="0"/>
              <w:rPr>
                <w:sz w:val="24"/>
                <w:szCs w:val="24"/>
              </w:rPr>
            </w:pPr>
            <w:r w:rsidRPr="00516EBF">
              <w:rPr>
                <w:sz w:val="24"/>
                <w:szCs w:val="24"/>
              </w:rPr>
              <w:t>Ц</w:t>
            </w:r>
            <w:r w:rsidRPr="00516EBF">
              <w:rPr>
                <w:sz w:val="24"/>
                <w:szCs w:val="24"/>
                <w:vertAlign w:val="subscript"/>
                <w:lang w:val="en-US"/>
              </w:rPr>
              <w:t>max</w:t>
            </w:r>
            <w:r w:rsidRPr="00516EBF">
              <w:rPr>
                <w:sz w:val="24"/>
                <w:szCs w:val="24"/>
              </w:rPr>
              <w:t xml:space="preserve"> – максимальный опыт работы из сделанных участниками закупки.</w:t>
            </w:r>
          </w:p>
        </w:tc>
        <w:tc>
          <w:tcPr>
            <w:tcW w:w="850" w:type="dxa"/>
            <w:vAlign w:val="center"/>
          </w:tcPr>
          <w:p w:rsidR="00F041B7" w:rsidRPr="00516EBF" w:rsidRDefault="00F041B7" w:rsidP="00F041B7">
            <w:pPr>
              <w:tabs>
                <w:tab w:val="left" w:pos="34"/>
                <w:tab w:val="left" w:pos="175"/>
              </w:tabs>
              <w:spacing w:line="240" w:lineRule="auto"/>
              <w:ind w:right="176" w:firstLine="34"/>
              <w:jc w:val="center"/>
              <w:rPr>
                <w:b/>
                <w:snapToGrid w:val="0"/>
                <w:sz w:val="24"/>
                <w:szCs w:val="24"/>
              </w:rPr>
            </w:pPr>
            <w:r>
              <w:rPr>
                <w:b/>
                <w:snapToGrid w:val="0"/>
                <w:sz w:val="24"/>
                <w:szCs w:val="24"/>
              </w:rPr>
              <w:t>30</w:t>
            </w:r>
          </w:p>
        </w:tc>
        <w:tc>
          <w:tcPr>
            <w:tcW w:w="964" w:type="dxa"/>
            <w:vAlign w:val="center"/>
          </w:tcPr>
          <w:p w:rsidR="00F041B7" w:rsidRPr="00516EBF" w:rsidRDefault="00F041B7" w:rsidP="00F041B7">
            <w:pPr>
              <w:tabs>
                <w:tab w:val="left" w:pos="34"/>
                <w:tab w:val="left" w:pos="175"/>
              </w:tabs>
              <w:spacing w:line="240" w:lineRule="auto"/>
              <w:ind w:right="176" w:firstLine="34"/>
              <w:jc w:val="center"/>
              <w:rPr>
                <w:b/>
                <w:snapToGrid w:val="0"/>
                <w:sz w:val="24"/>
                <w:szCs w:val="24"/>
              </w:rPr>
            </w:pPr>
            <w:r w:rsidRPr="00516EBF">
              <w:rPr>
                <w:b/>
                <w:snapToGrid w:val="0"/>
                <w:sz w:val="24"/>
                <w:szCs w:val="24"/>
              </w:rPr>
              <w:t>0,</w:t>
            </w:r>
            <w:r>
              <w:rPr>
                <w:b/>
                <w:snapToGrid w:val="0"/>
                <w:sz w:val="24"/>
                <w:szCs w:val="24"/>
              </w:rPr>
              <w:t>3</w:t>
            </w:r>
            <w:r w:rsidRPr="00516EBF">
              <w:rPr>
                <w:b/>
                <w:snapToGrid w:val="0"/>
                <w:sz w:val="24"/>
                <w:szCs w:val="24"/>
              </w:rPr>
              <w:t>0</w:t>
            </w:r>
          </w:p>
        </w:tc>
      </w:tr>
      <w:tr w:rsidR="00F041B7" w:rsidRPr="00516EBF" w:rsidTr="00170E45">
        <w:trPr>
          <w:trHeight w:val="841"/>
        </w:trPr>
        <w:tc>
          <w:tcPr>
            <w:tcW w:w="566" w:type="dxa"/>
            <w:vMerge/>
            <w:vAlign w:val="center"/>
          </w:tcPr>
          <w:p w:rsidR="00F041B7" w:rsidRPr="00516EBF" w:rsidRDefault="00F041B7" w:rsidP="00F041B7">
            <w:pPr>
              <w:spacing w:line="240" w:lineRule="auto"/>
              <w:ind w:firstLine="0"/>
              <w:jc w:val="left"/>
              <w:rPr>
                <w:snapToGrid w:val="0"/>
                <w:sz w:val="24"/>
                <w:szCs w:val="24"/>
              </w:rPr>
            </w:pPr>
          </w:p>
        </w:tc>
        <w:tc>
          <w:tcPr>
            <w:tcW w:w="3115" w:type="dxa"/>
            <w:vMerge/>
            <w:shd w:val="clear" w:color="auto" w:fill="auto"/>
            <w:vAlign w:val="center"/>
          </w:tcPr>
          <w:p w:rsidR="00F041B7" w:rsidRPr="00516EBF" w:rsidRDefault="00F041B7" w:rsidP="00F041B7">
            <w:pPr>
              <w:spacing w:line="240" w:lineRule="auto"/>
              <w:ind w:firstLine="0"/>
              <w:jc w:val="left"/>
              <w:rPr>
                <w:snapToGrid w:val="0"/>
                <w:sz w:val="24"/>
                <w:szCs w:val="24"/>
              </w:rPr>
            </w:pPr>
          </w:p>
        </w:tc>
        <w:tc>
          <w:tcPr>
            <w:tcW w:w="4678" w:type="dxa"/>
            <w:vMerge/>
            <w:shd w:val="clear" w:color="auto" w:fill="auto"/>
            <w:vAlign w:val="center"/>
          </w:tcPr>
          <w:p w:rsidR="00F041B7" w:rsidRPr="00516EBF" w:rsidRDefault="00F041B7" w:rsidP="00F041B7">
            <w:pPr>
              <w:spacing w:line="240" w:lineRule="auto"/>
              <w:ind w:firstLine="0"/>
              <w:jc w:val="left"/>
              <w:rPr>
                <w:sz w:val="24"/>
                <w:szCs w:val="24"/>
              </w:rPr>
            </w:pPr>
          </w:p>
        </w:tc>
        <w:tc>
          <w:tcPr>
            <w:tcW w:w="1814" w:type="dxa"/>
            <w:gridSpan w:val="2"/>
            <w:vAlign w:val="center"/>
          </w:tcPr>
          <w:p w:rsidR="00F041B7" w:rsidRPr="00516EBF" w:rsidRDefault="00F041B7" w:rsidP="00F041B7">
            <w:pPr>
              <w:spacing w:line="240" w:lineRule="auto"/>
              <w:ind w:firstLine="0"/>
              <w:rPr>
                <w:snapToGrid w:val="0"/>
                <w:sz w:val="24"/>
                <w:szCs w:val="24"/>
              </w:rPr>
            </w:pPr>
            <w:r w:rsidRPr="00516EBF">
              <w:rPr>
                <w:snapToGrid w:val="0"/>
                <w:sz w:val="24"/>
                <w:szCs w:val="24"/>
              </w:rPr>
              <w:t>от 1 до 10 баллов</w:t>
            </w:r>
          </w:p>
        </w:tc>
      </w:tr>
      <w:tr w:rsidR="00F041B7" w:rsidRPr="00516EBF" w:rsidTr="00170E45">
        <w:trPr>
          <w:trHeight w:val="543"/>
        </w:trPr>
        <w:tc>
          <w:tcPr>
            <w:tcW w:w="8359" w:type="dxa"/>
            <w:gridSpan w:val="3"/>
            <w:vAlign w:val="center"/>
          </w:tcPr>
          <w:p w:rsidR="00F041B7" w:rsidRPr="00516EBF" w:rsidRDefault="00F041B7" w:rsidP="00F041B7">
            <w:pPr>
              <w:spacing w:line="240" w:lineRule="auto"/>
              <w:ind w:firstLine="176"/>
              <w:rPr>
                <w:sz w:val="24"/>
                <w:szCs w:val="24"/>
              </w:rPr>
            </w:pPr>
            <w:r w:rsidRPr="00516EBF">
              <w:rPr>
                <w:sz w:val="24"/>
                <w:szCs w:val="24"/>
              </w:rPr>
              <w:t>Совокупная значимость всех критериев в процентах</w:t>
            </w:r>
          </w:p>
        </w:tc>
        <w:tc>
          <w:tcPr>
            <w:tcW w:w="1814" w:type="dxa"/>
            <w:gridSpan w:val="2"/>
            <w:vAlign w:val="center"/>
          </w:tcPr>
          <w:p w:rsidR="00F041B7" w:rsidRPr="00516EBF" w:rsidRDefault="00F041B7" w:rsidP="00F041B7">
            <w:pPr>
              <w:tabs>
                <w:tab w:val="left" w:pos="34"/>
                <w:tab w:val="left" w:pos="175"/>
              </w:tabs>
              <w:spacing w:after="120" w:line="240" w:lineRule="auto"/>
              <w:ind w:right="176" w:firstLine="34"/>
              <w:jc w:val="center"/>
              <w:rPr>
                <w:b/>
                <w:snapToGrid w:val="0"/>
                <w:sz w:val="24"/>
                <w:szCs w:val="24"/>
              </w:rPr>
            </w:pPr>
            <w:r w:rsidRPr="00516EBF">
              <w:rPr>
                <w:b/>
                <w:snapToGrid w:val="0"/>
                <w:sz w:val="24"/>
                <w:szCs w:val="24"/>
              </w:rPr>
              <w:t>100 %</w:t>
            </w:r>
          </w:p>
        </w:tc>
      </w:tr>
    </w:tbl>
    <w:p w:rsidR="00531E44" w:rsidRPr="00531E44" w:rsidRDefault="00531E44" w:rsidP="00531E44">
      <w:pPr>
        <w:spacing w:line="240" w:lineRule="atLeast"/>
        <w:ind w:firstLine="0"/>
        <w:rPr>
          <w:rFonts w:eastAsia="Calibri"/>
          <w:iCs/>
          <w:sz w:val="24"/>
          <w:szCs w:val="24"/>
          <w:lang w:eastAsia="en-US"/>
        </w:rPr>
      </w:pPr>
    </w:p>
    <w:p w:rsidR="00531E44" w:rsidRPr="00531E44" w:rsidRDefault="00531E44" w:rsidP="00531E44">
      <w:pPr>
        <w:shd w:val="clear" w:color="auto" w:fill="FFFFFF" w:themeFill="background1"/>
        <w:spacing w:line="240" w:lineRule="atLeast"/>
        <w:ind w:firstLine="0"/>
        <w:rPr>
          <w:spacing w:val="-6"/>
          <w:sz w:val="24"/>
          <w:szCs w:val="24"/>
        </w:rPr>
      </w:pPr>
      <w:r w:rsidRPr="00531E44">
        <w:rPr>
          <w:b/>
          <w:sz w:val="24"/>
          <w:szCs w:val="24"/>
        </w:rPr>
        <w:t>4.9.3.3.</w:t>
      </w:r>
      <w:r w:rsidRPr="00531E44">
        <w:rPr>
          <w:sz w:val="24"/>
          <w:szCs w:val="24"/>
        </w:rPr>
        <w:t xml:space="preserve">   </w:t>
      </w:r>
      <w:r w:rsidRPr="00531E44">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531E44" w:rsidRPr="00531E44" w:rsidRDefault="00531E44" w:rsidP="00531E44">
      <w:pPr>
        <w:shd w:val="clear" w:color="auto" w:fill="FFFFFF" w:themeFill="background1"/>
        <w:spacing w:line="240" w:lineRule="atLeast"/>
        <w:ind w:firstLine="0"/>
        <w:rPr>
          <w:spacing w:val="-6"/>
          <w:sz w:val="24"/>
          <w:szCs w:val="24"/>
          <w:lang w:val="en-US"/>
        </w:rPr>
      </w:pPr>
      <w:proofErr w:type="spellStart"/>
      <w:r w:rsidRPr="00531E44">
        <w:rPr>
          <w:spacing w:val="-6"/>
          <w:sz w:val="24"/>
          <w:szCs w:val="24"/>
          <w:lang w:val="en-US"/>
        </w:rPr>
        <w:t>Rsum</w:t>
      </w:r>
      <w:proofErr w:type="spellEnd"/>
      <w:r w:rsidRPr="00531E44">
        <w:rPr>
          <w:spacing w:val="-6"/>
          <w:sz w:val="24"/>
          <w:szCs w:val="24"/>
          <w:lang w:val="en-US"/>
        </w:rPr>
        <w:t xml:space="preserve"> </w:t>
      </w:r>
      <w:proofErr w:type="spellStart"/>
      <w:r w:rsidRPr="00531E44">
        <w:rPr>
          <w:spacing w:val="-6"/>
          <w:sz w:val="24"/>
          <w:szCs w:val="24"/>
          <w:lang w:val="en-US"/>
        </w:rPr>
        <w:t>i</w:t>
      </w:r>
      <w:proofErr w:type="spellEnd"/>
      <w:r w:rsidRPr="00531E44">
        <w:rPr>
          <w:spacing w:val="-6"/>
          <w:sz w:val="24"/>
          <w:szCs w:val="24"/>
          <w:lang w:val="en-US"/>
        </w:rPr>
        <w:t xml:space="preserve"> </w:t>
      </w:r>
      <w:proofErr w:type="gramStart"/>
      <w:r w:rsidRPr="00531E44">
        <w:rPr>
          <w:spacing w:val="-6"/>
          <w:sz w:val="24"/>
          <w:szCs w:val="24"/>
          <w:lang w:val="en-US"/>
        </w:rPr>
        <w:t>=  (</w:t>
      </w:r>
      <w:proofErr w:type="gramEnd"/>
      <w:r w:rsidRPr="00531E44">
        <w:rPr>
          <w:spacing w:val="-6"/>
          <w:sz w:val="24"/>
          <w:szCs w:val="24"/>
          <w:lang w:val="en-US"/>
        </w:rPr>
        <w:t>R1i</w:t>
      </w:r>
      <w:r w:rsidRPr="00531E44">
        <w:rPr>
          <w:spacing w:val="-6"/>
          <w:sz w:val="24"/>
          <w:szCs w:val="24"/>
        </w:rPr>
        <w:t>х</w:t>
      </w:r>
      <w:r w:rsidRPr="00531E44">
        <w:rPr>
          <w:spacing w:val="-6"/>
          <w:sz w:val="24"/>
          <w:szCs w:val="24"/>
          <w:lang w:val="en-US"/>
        </w:rPr>
        <w:t xml:space="preserve">  K1i) + … + (</w:t>
      </w:r>
      <w:proofErr w:type="spellStart"/>
      <w:r w:rsidRPr="00531E44">
        <w:rPr>
          <w:spacing w:val="-6"/>
          <w:sz w:val="24"/>
          <w:szCs w:val="24"/>
          <w:lang w:val="en-US"/>
        </w:rPr>
        <w:t>Rni</w:t>
      </w:r>
      <w:proofErr w:type="spellEnd"/>
      <w:r w:rsidRPr="00531E44">
        <w:rPr>
          <w:spacing w:val="-6"/>
          <w:sz w:val="24"/>
          <w:szCs w:val="24"/>
          <w:lang w:val="en-US"/>
        </w:rPr>
        <w:t xml:space="preserve">  </w:t>
      </w:r>
      <w:r w:rsidRPr="00531E44">
        <w:rPr>
          <w:spacing w:val="-6"/>
          <w:sz w:val="24"/>
          <w:szCs w:val="24"/>
        </w:rPr>
        <w:t>х</w:t>
      </w:r>
      <w:r w:rsidRPr="00531E44">
        <w:rPr>
          <w:spacing w:val="-6"/>
          <w:sz w:val="24"/>
          <w:szCs w:val="24"/>
          <w:lang w:val="en-US"/>
        </w:rPr>
        <w:t xml:space="preserve">  </w:t>
      </w:r>
      <w:proofErr w:type="spellStart"/>
      <w:r w:rsidRPr="00531E44">
        <w:rPr>
          <w:spacing w:val="-6"/>
          <w:sz w:val="24"/>
          <w:szCs w:val="24"/>
          <w:lang w:val="en-US"/>
        </w:rPr>
        <w:t>Kni</w:t>
      </w:r>
      <w:proofErr w:type="spellEnd"/>
      <w:r w:rsidRPr="00531E44">
        <w:rPr>
          <w:spacing w:val="-6"/>
          <w:sz w:val="24"/>
          <w:szCs w:val="24"/>
          <w:lang w:val="en-US"/>
        </w:rPr>
        <w:t xml:space="preserve">)  </w:t>
      </w:r>
      <w:r w:rsidRPr="00531E44">
        <w:rPr>
          <w:spacing w:val="-6"/>
          <w:sz w:val="24"/>
          <w:szCs w:val="24"/>
        </w:rPr>
        <w:t>где</w:t>
      </w:r>
      <w:r w:rsidRPr="00531E44">
        <w:rPr>
          <w:spacing w:val="-6"/>
          <w:sz w:val="24"/>
          <w:szCs w:val="24"/>
          <w:lang w:val="en-US"/>
        </w:rPr>
        <w:t>:</w:t>
      </w:r>
    </w:p>
    <w:p w:rsidR="00531E44" w:rsidRPr="00531E44" w:rsidRDefault="00531E44" w:rsidP="00531E44">
      <w:pPr>
        <w:shd w:val="clear" w:color="auto" w:fill="FFFFFF" w:themeFill="background1"/>
        <w:spacing w:line="240" w:lineRule="atLeast"/>
        <w:ind w:firstLine="0"/>
        <w:rPr>
          <w:spacing w:val="-6"/>
          <w:sz w:val="24"/>
          <w:szCs w:val="24"/>
        </w:rPr>
      </w:pPr>
      <w:proofErr w:type="spellStart"/>
      <w:r w:rsidRPr="00531E44">
        <w:rPr>
          <w:spacing w:val="-6"/>
          <w:sz w:val="24"/>
          <w:szCs w:val="24"/>
        </w:rPr>
        <w:t>Rsumi</w:t>
      </w:r>
      <w:proofErr w:type="spellEnd"/>
      <w:r w:rsidRPr="00531E44">
        <w:rPr>
          <w:spacing w:val="-6"/>
          <w:sz w:val="24"/>
          <w:szCs w:val="24"/>
        </w:rPr>
        <w:t xml:space="preserve"> – итоговый </w:t>
      </w:r>
      <w:proofErr w:type="spellStart"/>
      <w:r w:rsidRPr="00531E44">
        <w:rPr>
          <w:spacing w:val="-6"/>
          <w:sz w:val="24"/>
          <w:szCs w:val="24"/>
        </w:rPr>
        <w:t>рейтингi</w:t>
      </w:r>
      <w:proofErr w:type="spellEnd"/>
      <w:r w:rsidRPr="00531E44">
        <w:rPr>
          <w:spacing w:val="-6"/>
          <w:sz w:val="24"/>
          <w:szCs w:val="24"/>
        </w:rPr>
        <w:t>-ого предложения;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R1i     - рейтинг, присуждаемый i-ому предложению по критерию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K1i     - коэффициент значимости критерия 1;</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и т.д. по всем критериям</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531E44" w:rsidRPr="00531E44" w:rsidRDefault="00531E44" w:rsidP="00531E44">
      <w:pPr>
        <w:shd w:val="clear" w:color="auto" w:fill="FFFFFF" w:themeFill="background1"/>
        <w:spacing w:line="240" w:lineRule="atLeast"/>
        <w:ind w:firstLine="0"/>
        <w:rPr>
          <w:spacing w:val="-6"/>
          <w:sz w:val="24"/>
          <w:szCs w:val="24"/>
        </w:rPr>
      </w:pPr>
      <w:r w:rsidRPr="00531E44">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531E44" w:rsidRPr="00531E44" w:rsidRDefault="00531E44" w:rsidP="00531E44">
      <w:pPr>
        <w:shd w:val="clear" w:color="auto" w:fill="FFFFFF" w:themeFill="background1"/>
        <w:spacing w:line="240" w:lineRule="atLeast"/>
        <w:ind w:firstLine="0"/>
        <w:rPr>
          <w:sz w:val="24"/>
          <w:szCs w:val="24"/>
        </w:rPr>
      </w:pPr>
      <w:r w:rsidRPr="00531E44">
        <w:rPr>
          <w:b/>
          <w:sz w:val="24"/>
          <w:szCs w:val="24"/>
        </w:rPr>
        <w:t xml:space="preserve">4.9.3.4. </w:t>
      </w:r>
      <w:r w:rsidRPr="00531E44">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1E44">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1E44">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531E44">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1E44">
        <w:rPr>
          <w:sz w:val="24"/>
          <w:szCs w:val="24"/>
        </w:rPr>
        <w:t>условия.</w:t>
      </w:r>
    </w:p>
    <w:p w:rsidR="00531E44" w:rsidRPr="00531E44" w:rsidRDefault="00531E44" w:rsidP="00531E44">
      <w:pPr>
        <w:keepNext/>
        <w:widowControl w:val="0"/>
        <w:spacing w:line="240" w:lineRule="atLeast"/>
        <w:ind w:firstLine="0"/>
        <w:rPr>
          <w:sz w:val="24"/>
          <w:szCs w:val="24"/>
        </w:rPr>
      </w:pPr>
      <w:r w:rsidRPr="00531E44">
        <w:rPr>
          <w:b/>
          <w:sz w:val="24"/>
          <w:szCs w:val="24"/>
        </w:rPr>
        <w:t xml:space="preserve">4.9.3.5. </w:t>
      </w:r>
      <w:r w:rsidRPr="00531E44">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1E44">
        <w:rPr>
          <w:bCs/>
          <w:iCs/>
          <w:snapToGrid w:val="0"/>
          <w:sz w:val="24"/>
          <w:szCs w:val="24"/>
          <w:shd w:val="clear" w:color="auto" w:fill="FFFFFF"/>
        </w:rPr>
        <w:t xml:space="preserve"> добровольном снижении цены договора</w:t>
      </w:r>
      <w:r w:rsidRPr="00531E44">
        <w:rPr>
          <w:sz w:val="24"/>
          <w:szCs w:val="24"/>
          <w:shd w:val="clear" w:color="auto" w:fill="FFFFFF"/>
        </w:rPr>
        <w:t xml:space="preserve"> путем понижения ранее направленной цены лота, </w:t>
      </w:r>
      <w:r w:rsidRPr="00531E44">
        <w:rPr>
          <w:bCs/>
          <w:iCs/>
          <w:snapToGrid w:val="0"/>
          <w:sz w:val="24"/>
          <w:szCs w:val="24"/>
          <w:shd w:val="clear" w:color="auto" w:fill="FFFFFF"/>
        </w:rPr>
        <w:t>указанной в заявке без изменения остальных условий</w:t>
      </w:r>
      <w:r w:rsidRPr="00531E44">
        <w:rPr>
          <w:sz w:val="24"/>
          <w:szCs w:val="24"/>
          <w:shd w:val="clear" w:color="auto" w:fill="FFFFFF"/>
        </w:rPr>
        <w:t>.</w:t>
      </w:r>
    </w:p>
    <w:p w:rsidR="00531E44" w:rsidRPr="00531E44" w:rsidRDefault="00531E44" w:rsidP="00531E44">
      <w:pPr>
        <w:spacing w:line="240" w:lineRule="atLeast"/>
        <w:ind w:firstLine="0"/>
        <w:rPr>
          <w:sz w:val="24"/>
          <w:szCs w:val="24"/>
        </w:rPr>
      </w:pPr>
      <w:r w:rsidRPr="00531E44">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531E44" w:rsidRPr="00531E44" w:rsidRDefault="00531E44" w:rsidP="00531E44">
      <w:pPr>
        <w:spacing w:line="240" w:lineRule="atLeast"/>
        <w:ind w:firstLine="0"/>
        <w:rPr>
          <w:sz w:val="24"/>
          <w:szCs w:val="24"/>
        </w:rPr>
      </w:pPr>
      <w:r w:rsidRPr="00531E44">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531E44" w:rsidRPr="00531E44" w:rsidRDefault="00531E44" w:rsidP="00531E44">
      <w:pPr>
        <w:spacing w:line="240" w:lineRule="atLeast"/>
        <w:ind w:firstLine="0"/>
        <w:rPr>
          <w:sz w:val="24"/>
          <w:szCs w:val="24"/>
        </w:rPr>
      </w:pPr>
      <w:r w:rsidRPr="00531E44">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531E44" w:rsidRPr="00C420D0" w:rsidRDefault="00531E44" w:rsidP="00531E44">
      <w:pPr>
        <w:widowControl w:val="0"/>
        <w:autoSpaceDE w:val="0"/>
        <w:autoSpaceDN w:val="0"/>
        <w:adjustRightInd w:val="0"/>
        <w:spacing w:line="240" w:lineRule="auto"/>
        <w:ind w:firstLine="0"/>
        <w:rPr>
          <w:b/>
          <w:sz w:val="24"/>
          <w:szCs w:val="24"/>
        </w:rPr>
      </w:pPr>
      <w:r w:rsidRPr="00531E44">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531E44">
        <w:rPr>
          <w:sz w:val="24"/>
          <w:szCs w:val="24"/>
        </w:rPr>
        <w:t>п.п</w:t>
      </w:r>
      <w:proofErr w:type="spellEnd"/>
      <w:r w:rsidRPr="00531E44">
        <w:rPr>
          <w:sz w:val="24"/>
          <w:szCs w:val="24"/>
        </w:rPr>
        <w:t>. 4.9.3.2.</w:t>
      </w:r>
    </w:p>
    <w:bookmarkEnd w:id="45"/>
    <w:bookmarkEnd w:id="46"/>
    <w:bookmarkEnd w:id="47"/>
    <w:bookmarkEnd w:id="48"/>
    <w:bookmarkEnd w:id="49"/>
    <w:bookmarkEnd w:id="61"/>
    <w:p w:rsidR="00DB5DE0" w:rsidRPr="00C420D0" w:rsidRDefault="00DB5DE0" w:rsidP="00676472">
      <w:pPr>
        <w:keepNext/>
        <w:numPr>
          <w:ilvl w:val="1"/>
          <w:numId w:val="9"/>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76472">
      <w:pPr>
        <w:widowControl w:val="0"/>
        <w:numPr>
          <w:ilvl w:val="2"/>
          <w:numId w:val="14"/>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76472">
      <w:pPr>
        <w:numPr>
          <w:ilvl w:val="2"/>
          <w:numId w:val="9"/>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76472">
      <w:pPr>
        <w:keepNext/>
        <w:numPr>
          <w:ilvl w:val="1"/>
          <w:numId w:val="26"/>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4.12. Заключение Договора</w:t>
      </w:r>
    </w:p>
    <w:p w:rsidR="003C6C9B" w:rsidRPr="003C6C9B" w:rsidRDefault="003C6C9B" w:rsidP="003C6C9B">
      <w:pPr>
        <w:keepNext/>
        <w:widowControl w:val="0"/>
        <w:suppressAutoHyphens/>
        <w:autoSpaceDE w:val="0"/>
        <w:autoSpaceDN w:val="0"/>
        <w:adjustRightInd w:val="0"/>
        <w:spacing w:before="360" w:after="120" w:line="240" w:lineRule="auto"/>
        <w:ind w:firstLine="0"/>
        <w:contextualSpacing/>
        <w:outlineLvl w:val="1"/>
        <w:rPr>
          <w:b/>
          <w:bCs/>
          <w:sz w:val="24"/>
          <w:szCs w:val="24"/>
        </w:rPr>
      </w:pPr>
      <w:r w:rsidRPr="003C6C9B">
        <w:rPr>
          <w:b/>
          <w:bCs/>
          <w:sz w:val="24"/>
          <w:szCs w:val="24"/>
        </w:rPr>
        <w:t xml:space="preserve">4.12.1. </w:t>
      </w:r>
      <w:r w:rsidRPr="003C6C9B">
        <w:rPr>
          <w:bCs/>
          <w:iCs/>
          <w:snapToGrid w:val="0"/>
          <w:sz w:val="24"/>
          <w:szCs w:val="24"/>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3C6C9B">
        <w:rPr>
          <w:snapToGrid w:val="0"/>
          <w:sz w:val="24"/>
          <w:szCs w:val="24"/>
        </w:rPr>
        <w:t>в следующем порядке:</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napToGrid w:val="0"/>
          <w:sz w:val="24"/>
          <w:szCs w:val="24"/>
        </w:rPr>
        <w:t xml:space="preserve">- в течение 5 (пяти) </w:t>
      </w:r>
      <w:r w:rsidRPr="003C6C9B">
        <w:rPr>
          <w:bCs/>
          <w:iCs/>
          <w:snapToGrid w:val="0"/>
          <w:sz w:val="24"/>
          <w:szCs w:val="24"/>
        </w:rPr>
        <w:t>календарных</w:t>
      </w:r>
      <w:r w:rsidRPr="003C6C9B">
        <w:rPr>
          <w:snapToGrid w:val="0"/>
          <w:sz w:val="24"/>
          <w:szCs w:val="24"/>
        </w:rPr>
        <w:t xml:space="preserve"> дней от даты размещения</w:t>
      </w:r>
      <w:r w:rsidRPr="003C6C9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3C6C9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3C6C9B">
        <w:rPr>
          <w:sz w:val="24"/>
          <w:szCs w:val="24"/>
        </w:rPr>
        <w:t>;</w:t>
      </w:r>
    </w:p>
    <w:p w:rsidR="003C6C9B" w:rsidRPr="003C6C9B" w:rsidRDefault="003C6C9B" w:rsidP="003C6C9B">
      <w:pPr>
        <w:widowControl w:val="0"/>
        <w:autoSpaceDE w:val="0"/>
        <w:autoSpaceDN w:val="0"/>
        <w:adjustRightInd w:val="0"/>
        <w:spacing w:line="240" w:lineRule="auto"/>
        <w:contextualSpacing/>
        <w:rPr>
          <w:color w:val="0000FF"/>
          <w:sz w:val="24"/>
          <w:szCs w:val="24"/>
        </w:rPr>
      </w:pPr>
      <w:r w:rsidRPr="003C6C9B">
        <w:rPr>
          <w:sz w:val="24"/>
          <w:szCs w:val="24"/>
        </w:rPr>
        <w:t xml:space="preserve">- в течение </w:t>
      </w:r>
      <w:r w:rsidRPr="003C6C9B">
        <w:rPr>
          <w:snapToGrid w:val="0"/>
          <w:sz w:val="24"/>
          <w:szCs w:val="24"/>
        </w:rPr>
        <w:t xml:space="preserve">5 (пяти) </w:t>
      </w:r>
      <w:r w:rsidRPr="003C6C9B">
        <w:rPr>
          <w:bCs/>
          <w:iCs/>
          <w:snapToGrid w:val="0"/>
          <w:sz w:val="24"/>
          <w:szCs w:val="24"/>
        </w:rPr>
        <w:t>календарных</w:t>
      </w:r>
      <w:r w:rsidRPr="003C6C9B">
        <w:rPr>
          <w:snapToGrid w:val="0"/>
          <w:sz w:val="24"/>
          <w:szCs w:val="24"/>
        </w:rPr>
        <w:t xml:space="preserve"> дней от даты получения Победителем (</w:t>
      </w:r>
      <w:r w:rsidRPr="003C6C9B">
        <w:rPr>
          <w:sz w:val="24"/>
          <w:szCs w:val="24"/>
        </w:rPr>
        <w:t xml:space="preserve">дата «уведомления о доставке») </w:t>
      </w:r>
      <w:r w:rsidRPr="003C6C9B">
        <w:rPr>
          <w:snapToGrid w:val="0"/>
          <w:sz w:val="24"/>
          <w:szCs w:val="24"/>
        </w:rPr>
        <w:t xml:space="preserve">подписанного со стороны Заказчика договора, Победитель направляет </w:t>
      </w:r>
      <w:r w:rsidRPr="003C6C9B">
        <w:rPr>
          <w:sz w:val="24"/>
          <w:szCs w:val="24"/>
        </w:rPr>
        <w:t>Заказчику подписанный со своей стороны договор по электронной почте в сканированном виде на адрес Заказчика</w:t>
      </w:r>
      <w:r w:rsidRPr="003C6C9B">
        <w:rPr>
          <w:color w:val="0000FF"/>
          <w:u w:val="single"/>
        </w:rPr>
        <w:t xml:space="preserve"> </w:t>
      </w:r>
      <w:proofErr w:type="spellStart"/>
      <w:r w:rsidR="007E1A9C">
        <w:rPr>
          <w:rFonts w:eastAsia="Calibri"/>
          <w:color w:val="0000FF"/>
          <w:sz w:val="24"/>
          <w:szCs w:val="24"/>
          <w:lang w:val="en-US" w:eastAsia="en-US"/>
        </w:rPr>
        <w:t>vvp</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ynp</w:t>
      </w:r>
      <w:proofErr w:type="spellEnd"/>
      <w:r w:rsidR="00487ADE" w:rsidRPr="00487ADE">
        <w:rPr>
          <w:rFonts w:eastAsia="Calibri"/>
          <w:color w:val="0000FF"/>
          <w:sz w:val="24"/>
          <w:szCs w:val="24"/>
          <w:lang w:eastAsia="en-US"/>
        </w:rPr>
        <w:t>.</w:t>
      </w:r>
      <w:proofErr w:type="spellStart"/>
      <w:r w:rsidR="00487ADE" w:rsidRPr="00487ADE">
        <w:rPr>
          <w:rFonts w:eastAsia="Calibri"/>
          <w:color w:val="0000FF"/>
          <w:sz w:val="24"/>
          <w:szCs w:val="24"/>
          <w:lang w:val="en-US" w:eastAsia="en-US"/>
        </w:rPr>
        <w:t>ru</w:t>
      </w:r>
      <w:proofErr w:type="spellEnd"/>
      <w:r w:rsidR="00487ADE" w:rsidRPr="00487ADE">
        <w:rPr>
          <w:rFonts w:eastAsia="Calibri"/>
          <w:color w:val="0000FF"/>
          <w:sz w:val="24"/>
          <w:szCs w:val="24"/>
          <w:lang w:eastAsia="en-US"/>
        </w:rPr>
        <w:t>.</w:t>
      </w:r>
    </w:p>
    <w:p w:rsidR="003C6C9B" w:rsidRPr="003C6C9B" w:rsidRDefault="003C6C9B" w:rsidP="003C6C9B">
      <w:pPr>
        <w:widowControl w:val="0"/>
        <w:autoSpaceDE w:val="0"/>
        <w:autoSpaceDN w:val="0"/>
        <w:adjustRightInd w:val="0"/>
        <w:spacing w:line="240" w:lineRule="auto"/>
        <w:contextualSpacing/>
        <w:rPr>
          <w:sz w:val="24"/>
          <w:szCs w:val="24"/>
        </w:rPr>
      </w:pPr>
      <w:r w:rsidRPr="003C6C9B">
        <w:rPr>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C6C9B" w:rsidRPr="003C6C9B" w:rsidRDefault="003C6C9B" w:rsidP="003C6C9B">
      <w:pPr>
        <w:widowControl w:val="0"/>
        <w:autoSpaceDE w:val="0"/>
        <w:autoSpaceDN w:val="0"/>
        <w:adjustRightInd w:val="0"/>
        <w:spacing w:line="240" w:lineRule="auto"/>
        <w:ind w:firstLine="0"/>
        <w:contextualSpacing/>
        <w:rPr>
          <w:sz w:val="24"/>
          <w:szCs w:val="24"/>
        </w:rPr>
      </w:pPr>
      <w:r w:rsidRPr="003C6C9B">
        <w:rPr>
          <w:b/>
          <w:sz w:val="24"/>
          <w:szCs w:val="24"/>
          <w:shd w:val="clear" w:color="auto" w:fill="FFFFFF"/>
        </w:rPr>
        <w:t>4.12.2</w:t>
      </w:r>
      <w:r w:rsidRPr="003C6C9B">
        <w:rPr>
          <w:sz w:val="24"/>
          <w:szCs w:val="24"/>
          <w:shd w:val="clear" w:color="auto" w:fill="FFFFFF"/>
        </w:rPr>
        <w:t xml:space="preserve"> </w:t>
      </w:r>
      <w:proofErr w:type="gramStart"/>
      <w:r w:rsidRPr="003C6C9B">
        <w:rPr>
          <w:sz w:val="24"/>
          <w:szCs w:val="24"/>
          <w:shd w:val="clear" w:color="auto" w:fill="FFFFFF"/>
        </w:rPr>
        <w:t>В</w:t>
      </w:r>
      <w:proofErr w:type="gramEnd"/>
      <w:r w:rsidRPr="003C6C9B">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C6C9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C6C9B">
        <w:rPr>
          <w:bCs/>
          <w:iCs/>
          <w:snapToGrid w:val="0"/>
          <w:sz w:val="24"/>
          <w:szCs w:val="24"/>
        </w:rPr>
        <w:t>.</w:t>
      </w:r>
    </w:p>
    <w:p w:rsidR="003C6C9B" w:rsidRPr="003C6C9B" w:rsidRDefault="003C6C9B" w:rsidP="003C6C9B">
      <w:pPr>
        <w:widowControl w:val="0"/>
        <w:autoSpaceDE w:val="0"/>
        <w:autoSpaceDN w:val="0"/>
        <w:adjustRightInd w:val="0"/>
        <w:spacing w:line="240" w:lineRule="atLeast"/>
        <w:ind w:firstLine="0"/>
        <w:contextualSpacing/>
        <w:rPr>
          <w:sz w:val="24"/>
          <w:szCs w:val="24"/>
        </w:rPr>
      </w:pPr>
      <w:r w:rsidRPr="003C6C9B">
        <w:rPr>
          <w:b/>
          <w:sz w:val="24"/>
          <w:szCs w:val="24"/>
        </w:rPr>
        <w:t>4.12.3.</w:t>
      </w:r>
      <w:r w:rsidRPr="003C6C9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C6C9B" w:rsidRPr="003C6C9B" w:rsidRDefault="003C6C9B" w:rsidP="003C6C9B">
      <w:pPr>
        <w:autoSpaceDE w:val="0"/>
        <w:autoSpaceDN w:val="0"/>
        <w:adjustRightInd w:val="0"/>
        <w:spacing w:line="240" w:lineRule="atLeast"/>
        <w:ind w:firstLine="0"/>
        <w:rPr>
          <w:bCs/>
          <w:iCs/>
          <w:sz w:val="24"/>
          <w:szCs w:val="24"/>
        </w:rPr>
      </w:pPr>
      <w:r w:rsidRPr="003C6C9B">
        <w:rPr>
          <w:b/>
          <w:sz w:val="24"/>
          <w:szCs w:val="24"/>
        </w:rPr>
        <w:t>4.12.4</w:t>
      </w:r>
      <w:r w:rsidRPr="003C6C9B">
        <w:rPr>
          <w:b/>
          <w:sz w:val="24"/>
          <w:szCs w:val="24"/>
          <w:shd w:val="clear" w:color="auto" w:fill="FFFFFF"/>
        </w:rPr>
        <w:t xml:space="preserve">. </w:t>
      </w:r>
      <w:r w:rsidRPr="003C6C9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 xml:space="preserve">4.12.5. </w:t>
      </w:r>
      <w:r w:rsidRPr="003C6C9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C6C9B">
        <w:rPr>
          <w:bCs/>
          <w:iCs/>
          <w:sz w:val="24"/>
          <w:szCs w:val="24"/>
          <w:shd w:val="clear" w:color="auto" w:fill="FFFFFF"/>
        </w:rPr>
        <w:t>.</w:t>
      </w:r>
    </w:p>
    <w:p w:rsidR="003C6C9B" w:rsidRPr="003C6C9B" w:rsidRDefault="003C6C9B" w:rsidP="003C6C9B">
      <w:pPr>
        <w:keepNext/>
        <w:widowControl w:val="0"/>
        <w:shd w:val="clear" w:color="auto" w:fill="FFFFFF"/>
        <w:suppressAutoHyphens/>
        <w:adjustRightInd w:val="0"/>
        <w:spacing w:line="240" w:lineRule="atLeast"/>
        <w:ind w:firstLine="0"/>
        <w:textAlignment w:val="baseline"/>
        <w:outlineLvl w:val="3"/>
        <w:rPr>
          <w:bCs/>
          <w:iCs/>
          <w:sz w:val="24"/>
          <w:szCs w:val="24"/>
        </w:rPr>
      </w:pPr>
      <w:r w:rsidRPr="003C6C9B">
        <w:rPr>
          <w:b/>
          <w:bCs/>
          <w:iCs/>
          <w:sz w:val="24"/>
          <w:szCs w:val="24"/>
        </w:rPr>
        <w:t>4.12.6.</w:t>
      </w:r>
      <w:r w:rsidRPr="003C6C9B">
        <w:rPr>
          <w:bCs/>
          <w:iCs/>
          <w:sz w:val="24"/>
          <w:szCs w:val="24"/>
        </w:rPr>
        <w:t xml:space="preserve"> Преддоговорные переговоры допускаются:</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по снижению цены договора без изменения остальных условий договора;</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3C6C9B" w:rsidRPr="003C6C9B" w:rsidRDefault="003C6C9B" w:rsidP="00F80517">
      <w:pPr>
        <w:numPr>
          <w:ilvl w:val="0"/>
          <w:numId w:val="34"/>
        </w:numPr>
        <w:shd w:val="clear" w:color="auto" w:fill="FFFFFF"/>
        <w:tabs>
          <w:tab w:val="num" w:pos="0"/>
          <w:tab w:val="num" w:pos="360"/>
        </w:tabs>
        <w:spacing w:line="240" w:lineRule="atLeast"/>
        <w:ind w:left="0" w:firstLine="0"/>
        <w:rPr>
          <w:sz w:val="24"/>
          <w:szCs w:val="24"/>
        </w:rPr>
      </w:pPr>
      <w:r w:rsidRPr="003C6C9B">
        <w:rPr>
          <w:sz w:val="24"/>
          <w:szCs w:val="24"/>
        </w:rPr>
        <w:t xml:space="preserve">по сокращению сроков выполнения договора;  </w:t>
      </w:r>
    </w:p>
    <w:p w:rsidR="003C6C9B" w:rsidRPr="003C6C9B" w:rsidRDefault="003C6C9B" w:rsidP="00F80517">
      <w:pPr>
        <w:numPr>
          <w:ilvl w:val="0"/>
          <w:numId w:val="34"/>
        </w:numPr>
        <w:shd w:val="clear" w:color="auto" w:fill="FFFFFF"/>
        <w:tabs>
          <w:tab w:val="num" w:pos="360"/>
        </w:tabs>
        <w:spacing w:line="240" w:lineRule="atLeast"/>
        <w:ind w:left="0" w:firstLine="0"/>
        <w:rPr>
          <w:sz w:val="24"/>
          <w:szCs w:val="24"/>
        </w:rPr>
      </w:pPr>
      <w:r w:rsidRPr="003C6C9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C6C9B" w:rsidRPr="003C6C9B" w:rsidRDefault="003C6C9B" w:rsidP="00F80517">
      <w:pPr>
        <w:numPr>
          <w:ilvl w:val="0"/>
          <w:numId w:val="34"/>
        </w:numPr>
        <w:shd w:val="clear" w:color="auto" w:fill="FFFFFF"/>
        <w:tabs>
          <w:tab w:val="num" w:pos="284"/>
          <w:tab w:val="num" w:pos="360"/>
        </w:tabs>
        <w:spacing w:line="240" w:lineRule="atLeast"/>
        <w:ind w:left="0" w:firstLine="0"/>
        <w:rPr>
          <w:sz w:val="24"/>
          <w:szCs w:val="24"/>
        </w:rPr>
      </w:pPr>
      <w:r w:rsidRPr="003C6C9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C6C9B" w:rsidRPr="003C6C9B" w:rsidRDefault="003C6C9B" w:rsidP="003C6C9B">
      <w:pPr>
        <w:shd w:val="clear" w:color="auto" w:fill="FFFFFF"/>
        <w:spacing w:line="240" w:lineRule="atLeast"/>
        <w:rPr>
          <w:sz w:val="24"/>
          <w:szCs w:val="24"/>
        </w:rPr>
      </w:pPr>
      <w:r w:rsidRPr="003C6C9B">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C6C9B" w:rsidRPr="003C6C9B" w:rsidRDefault="003C6C9B" w:rsidP="003C6C9B">
      <w:pPr>
        <w:shd w:val="clear" w:color="auto" w:fill="FFFFFF"/>
        <w:spacing w:line="240" w:lineRule="atLeast"/>
        <w:rPr>
          <w:sz w:val="24"/>
          <w:szCs w:val="24"/>
        </w:rPr>
      </w:pPr>
      <w:r w:rsidRPr="003C6C9B">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C6C9B" w:rsidRPr="003C6C9B" w:rsidRDefault="003C6C9B" w:rsidP="003C6C9B">
      <w:pPr>
        <w:shd w:val="clear" w:color="auto" w:fill="FFFFFF"/>
        <w:spacing w:line="240" w:lineRule="atLeast"/>
        <w:ind w:firstLine="0"/>
        <w:rPr>
          <w:sz w:val="24"/>
          <w:szCs w:val="24"/>
        </w:rPr>
      </w:pPr>
      <w:r w:rsidRPr="003C6C9B">
        <w:rPr>
          <w:b/>
          <w:sz w:val="24"/>
          <w:szCs w:val="24"/>
        </w:rPr>
        <w:t>4.12.7.</w:t>
      </w:r>
      <w:r w:rsidRPr="003C6C9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C6C9B" w:rsidRPr="003C6C9B" w:rsidRDefault="003C6C9B" w:rsidP="003C6C9B">
      <w:pPr>
        <w:shd w:val="clear" w:color="auto" w:fill="FFFFFF"/>
        <w:tabs>
          <w:tab w:val="left" w:pos="851"/>
        </w:tabs>
        <w:spacing w:line="240" w:lineRule="atLeast"/>
        <w:ind w:firstLine="0"/>
        <w:rPr>
          <w:b/>
          <w:bCs/>
          <w:i/>
          <w:iCs/>
          <w:sz w:val="24"/>
          <w:szCs w:val="24"/>
        </w:rPr>
      </w:pPr>
      <w:r w:rsidRPr="003C6C9B">
        <w:rPr>
          <w:b/>
          <w:bCs/>
          <w:iCs/>
          <w:sz w:val="24"/>
          <w:szCs w:val="24"/>
        </w:rPr>
        <w:t>4.12.8.</w:t>
      </w:r>
      <w:r w:rsidRPr="003C6C9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C6C9B" w:rsidRPr="003C6C9B" w:rsidRDefault="003C6C9B" w:rsidP="003C6C9B">
      <w:pPr>
        <w:spacing w:line="240" w:lineRule="atLeast"/>
        <w:rPr>
          <w:sz w:val="24"/>
          <w:szCs w:val="24"/>
        </w:rPr>
      </w:pPr>
      <w:r w:rsidRPr="003C6C9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C6C9B" w:rsidRPr="003C6C9B" w:rsidRDefault="003C6C9B" w:rsidP="003C6C9B">
      <w:pPr>
        <w:keepNext/>
        <w:widowControl w:val="0"/>
        <w:suppressAutoHyphens/>
        <w:adjustRightInd w:val="0"/>
        <w:spacing w:line="240" w:lineRule="atLeast"/>
        <w:textAlignment w:val="baseline"/>
        <w:outlineLvl w:val="3"/>
        <w:rPr>
          <w:bCs/>
          <w:iCs/>
          <w:sz w:val="24"/>
          <w:szCs w:val="24"/>
        </w:rPr>
      </w:pPr>
      <w:r w:rsidRPr="003C6C9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C6C9B" w:rsidRPr="003C6C9B" w:rsidRDefault="003C6C9B" w:rsidP="003C6C9B">
      <w:pPr>
        <w:tabs>
          <w:tab w:val="num" w:pos="1985"/>
          <w:tab w:val="num" w:pos="2357"/>
        </w:tabs>
        <w:spacing w:line="240" w:lineRule="atLeast"/>
        <w:rPr>
          <w:sz w:val="24"/>
          <w:szCs w:val="24"/>
        </w:rPr>
      </w:pPr>
      <w:bookmarkStart w:id="66" w:name="_Ref297565397"/>
      <w:r w:rsidRPr="003C6C9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3C6C9B">
        <w:rPr>
          <w:sz w:val="24"/>
          <w:szCs w:val="24"/>
        </w:rPr>
        <w:t>Заявки;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r w:rsidRPr="003C6C9B">
        <w:rPr>
          <w:sz w:val="24"/>
          <w:szCs w:val="24"/>
        </w:rPr>
        <w:t>-  провести повторную процедуру закупки;</w:t>
      </w:r>
    </w:p>
    <w:p w:rsidR="003C6C9B" w:rsidRPr="003C6C9B" w:rsidRDefault="003C6C9B" w:rsidP="003C6C9B">
      <w:pPr>
        <w:tabs>
          <w:tab w:val="left" w:pos="1276"/>
          <w:tab w:val="num" w:pos="2357"/>
        </w:tabs>
        <w:autoSpaceDE w:val="0"/>
        <w:autoSpaceDN w:val="0"/>
        <w:adjustRightInd w:val="0"/>
        <w:spacing w:line="240" w:lineRule="atLeast"/>
        <w:rPr>
          <w:sz w:val="24"/>
          <w:szCs w:val="24"/>
        </w:rPr>
      </w:pPr>
      <w:bookmarkStart w:id="67" w:name="_Ref310532857"/>
      <w:r w:rsidRPr="003C6C9B">
        <w:rPr>
          <w:sz w:val="24"/>
          <w:szCs w:val="24"/>
        </w:rPr>
        <w:t>-  отказаться от заключения договора и прекратить процедуру закупки.</w:t>
      </w:r>
      <w:bookmarkEnd w:id="67"/>
    </w:p>
    <w:p w:rsidR="003C6C9B" w:rsidRPr="003C6C9B" w:rsidRDefault="003C6C9B" w:rsidP="003C6C9B">
      <w:pPr>
        <w:keepNext/>
        <w:widowControl w:val="0"/>
        <w:suppressAutoHyphens/>
        <w:adjustRightInd w:val="0"/>
        <w:spacing w:line="240" w:lineRule="atLeast"/>
        <w:ind w:firstLine="0"/>
        <w:textAlignment w:val="baseline"/>
        <w:outlineLvl w:val="3"/>
        <w:rPr>
          <w:bCs/>
          <w:iCs/>
          <w:sz w:val="24"/>
          <w:szCs w:val="24"/>
        </w:rPr>
      </w:pPr>
      <w:r w:rsidRPr="003C6C9B">
        <w:rPr>
          <w:b/>
          <w:bCs/>
          <w:iCs/>
          <w:sz w:val="24"/>
          <w:szCs w:val="24"/>
        </w:rPr>
        <w:t>4.12.9.</w:t>
      </w:r>
      <w:r w:rsidRPr="003C6C9B">
        <w:rPr>
          <w:bCs/>
          <w:iCs/>
          <w:sz w:val="24"/>
          <w:szCs w:val="24"/>
        </w:rPr>
        <w:t xml:space="preserve"> Участником закупки, уклонившимся от заключения договора, считается:</w:t>
      </w:r>
    </w:p>
    <w:p w:rsidR="003C6C9B" w:rsidRPr="003C6C9B" w:rsidRDefault="003C6C9B" w:rsidP="00F80517">
      <w:pPr>
        <w:numPr>
          <w:ilvl w:val="0"/>
          <w:numId w:val="27"/>
        </w:numPr>
        <w:tabs>
          <w:tab w:val="left" w:pos="426"/>
        </w:tabs>
        <w:spacing w:line="240" w:lineRule="atLeast"/>
        <w:ind w:left="0" w:firstLine="0"/>
        <w:rPr>
          <w:sz w:val="24"/>
          <w:szCs w:val="24"/>
        </w:rPr>
      </w:pPr>
      <w:r w:rsidRPr="003C6C9B">
        <w:rPr>
          <w:sz w:val="24"/>
          <w:szCs w:val="24"/>
        </w:rPr>
        <w:t>Победитель закупки, который в определенный Документацией срок не предоставил подписанный со своей стороны договор;</w:t>
      </w:r>
    </w:p>
    <w:p w:rsidR="003C6C9B" w:rsidRPr="003C6C9B" w:rsidRDefault="003C6C9B" w:rsidP="00F80517">
      <w:pPr>
        <w:numPr>
          <w:ilvl w:val="0"/>
          <w:numId w:val="27"/>
        </w:numPr>
        <w:tabs>
          <w:tab w:val="left" w:pos="426"/>
        </w:tabs>
        <w:spacing w:line="240" w:lineRule="auto"/>
        <w:ind w:left="0" w:firstLine="0"/>
        <w:rPr>
          <w:sz w:val="24"/>
          <w:szCs w:val="24"/>
        </w:rPr>
      </w:pPr>
      <w:r w:rsidRPr="003C6C9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C6C9B" w:rsidRPr="003C6C9B" w:rsidRDefault="003C6C9B" w:rsidP="00F80517">
      <w:pPr>
        <w:numPr>
          <w:ilvl w:val="0"/>
          <w:numId w:val="27"/>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C6C9B" w:rsidRDefault="003C6C9B" w:rsidP="00F80517">
      <w:pPr>
        <w:numPr>
          <w:ilvl w:val="0"/>
          <w:numId w:val="27"/>
        </w:numPr>
        <w:tabs>
          <w:tab w:val="left" w:pos="426"/>
        </w:tabs>
        <w:spacing w:line="240" w:lineRule="auto"/>
        <w:ind w:left="0" w:firstLine="0"/>
        <w:rPr>
          <w:sz w:val="24"/>
          <w:szCs w:val="24"/>
        </w:rPr>
      </w:pPr>
      <w:r w:rsidRPr="003C6C9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A1595" w:rsidRDefault="00AA1595" w:rsidP="00AA1595">
      <w:pPr>
        <w:tabs>
          <w:tab w:val="left" w:pos="426"/>
        </w:tabs>
        <w:spacing w:line="240" w:lineRule="auto"/>
        <w:ind w:firstLine="0"/>
        <w:rPr>
          <w:sz w:val="24"/>
          <w:szCs w:val="24"/>
        </w:rPr>
      </w:pPr>
      <w:r>
        <w:rPr>
          <w:b/>
          <w:sz w:val="24"/>
          <w:szCs w:val="24"/>
        </w:rPr>
        <w:t xml:space="preserve">4.12.10. </w:t>
      </w:r>
      <w:r>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3C6C9B" w:rsidRPr="00AA1595" w:rsidRDefault="00AA1595" w:rsidP="00AA1595">
      <w:pPr>
        <w:tabs>
          <w:tab w:val="left" w:pos="426"/>
        </w:tabs>
        <w:spacing w:line="240" w:lineRule="auto"/>
        <w:ind w:firstLine="0"/>
        <w:rPr>
          <w:b/>
          <w:sz w:val="24"/>
          <w:szCs w:val="24"/>
        </w:rPr>
      </w:pPr>
      <w:r>
        <w:rPr>
          <w:sz w:val="24"/>
          <w:szCs w:val="24"/>
        </w:rPr>
        <w:t>В случае отказа Заказчика от заключения договора с Победителем закупки, Заказчик размещает информацию о принятом решении на ЭП и сайте Общества, не позднее чем через 3 (три) дня со дня принятия такого решения.</w:t>
      </w:r>
      <w:bookmarkStart w:id="68" w:name="_GoBack"/>
      <w:bookmarkEnd w:id="68"/>
    </w:p>
    <w:p w:rsidR="003C6C9B" w:rsidRPr="003C6C9B" w:rsidRDefault="003C6C9B" w:rsidP="003C6C9B">
      <w:pPr>
        <w:spacing w:line="240" w:lineRule="auto"/>
        <w:ind w:firstLine="0"/>
        <w:rPr>
          <w:sz w:val="24"/>
          <w:szCs w:val="24"/>
        </w:rPr>
      </w:pPr>
      <w:r w:rsidRPr="003C6C9B">
        <w:rPr>
          <w:b/>
          <w:sz w:val="24"/>
          <w:szCs w:val="24"/>
        </w:rPr>
        <w:t>4.13.</w:t>
      </w:r>
      <w:r w:rsidRPr="003C6C9B">
        <w:rPr>
          <w:sz w:val="24"/>
          <w:szCs w:val="24"/>
        </w:rPr>
        <w:t xml:space="preserve"> </w:t>
      </w:r>
      <w:r w:rsidRPr="003C6C9B">
        <w:rPr>
          <w:b/>
          <w:sz w:val="24"/>
          <w:szCs w:val="24"/>
        </w:rPr>
        <w:t>Исполнение договора</w:t>
      </w:r>
    </w:p>
    <w:p w:rsidR="003C6C9B" w:rsidRPr="003C6C9B" w:rsidRDefault="003C6C9B" w:rsidP="003C6C9B">
      <w:pPr>
        <w:spacing w:line="240" w:lineRule="auto"/>
        <w:ind w:firstLine="0"/>
        <w:rPr>
          <w:sz w:val="24"/>
          <w:szCs w:val="24"/>
        </w:rPr>
      </w:pPr>
      <w:r w:rsidRPr="003C6C9B">
        <w:rPr>
          <w:b/>
          <w:sz w:val="24"/>
          <w:szCs w:val="24"/>
        </w:rPr>
        <w:t>4.13.1.</w:t>
      </w:r>
      <w:r w:rsidRPr="003C6C9B">
        <w:rPr>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3C6C9B">
        <w:rPr>
          <w:sz w:val="24"/>
          <w:szCs w:val="24"/>
        </w:rPr>
        <w:t>п.п</w:t>
      </w:r>
      <w:proofErr w:type="spellEnd"/>
      <w:r w:rsidRPr="003C6C9B">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6C9B" w:rsidRPr="00C420D0" w:rsidRDefault="003C6C9B" w:rsidP="00DB5DE0">
      <w:pPr>
        <w:widowControl w:val="0"/>
        <w:shd w:val="clear" w:color="auto" w:fill="FFFFFF"/>
        <w:autoSpaceDE w:val="0"/>
        <w:autoSpaceDN w:val="0"/>
        <w:adjustRightInd w:val="0"/>
        <w:spacing w:line="240" w:lineRule="atLeast"/>
        <w:ind w:firstLine="0"/>
        <w:rPr>
          <w:sz w:val="24"/>
          <w:szCs w:val="24"/>
        </w:rPr>
      </w:pPr>
    </w:p>
    <w:p w:rsidR="009C180F" w:rsidRDefault="009C180F" w:rsidP="003C6C9B">
      <w:pPr>
        <w:keepNext/>
        <w:keepLines/>
        <w:pageBreakBefore/>
        <w:widowControl w:val="0"/>
        <w:suppressAutoHyphens/>
        <w:autoSpaceDE w:val="0"/>
        <w:autoSpaceDN w:val="0"/>
        <w:adjustRightInd w:val="0"/>
        <w:spacing w:line="240" w:lineRule="atLeast"/>
        <w:contextualSpacing/>
        <w:outlineLvl w:val="0"/>
        <w:rPr>
          <w:rFonts w:cs="Arial"/>
          <w:b/>
          <w:bCs/>
          <w:sz w:val="24"/>
          <w:szCs w:val="24"/>
        </w:rPr>
      </w:pPr>
      <w:bookmarkStart w:id="69" w:name="_Hlt22846931"/>
      <w:bookmarkStart w:id="70" w:name="_Toc117159000"/>
      <w:bookmarkEnd w:id="69"/>
    </w:p>
    <w:p w:rsidR="00487ADE" w:rsidRPr="00487ADE" w:rsidRDefault="00487ADE" w:rsidP="00487ADE">
      <w:pPr>
        <w:shd w:val="clear" w:color="auto" w:fill="FFFFFF"/>
        <w:spacing w:line="240" w:lineRule="atLeast"/>
        <w:ind w:firstLine="0"/>
        <w:rPr>
          <w:b/>
          <w:bCs/>
          <w:kern w:val="28"/>
          <w:sz w:val="24"/>
          <w:szCs w:val="24"/>
        </w:rPr>
      </w:pPr>
      <w:r w:rsidRPr="00487ADE">
        <w:rPr>
          <w:b/>
          <w:bCs/>
          <w:kern w:val="28"/>
          <w:sz w:val="24"/>
          <w:szCs w:val="24"/>
        </w:rPr>
        <w:t>5. Образцы основных форм документов, включаемых в Заявку</w:t>
      </w:r>
    </w:p>
    <w:p w:rsidR="00487ADE" w:rsidRPr="00487ADE" w:rsidRDefault="00487ADE" w:rsidP="00487ADE">
      <w:pPr>
        <w:keepNext/>
        <w:shd w:val="clear" w:color="auto" w:fill="FFFFFF"/>
        <w:suppressAutoHyphens/>
        <w:spacing w:line="240" w:lineRule="atLeast"/>
        <w:ind w:firstLine="0"/>
        <w:outlineLvl w:val="2"/>
        <w:rPr>
          <w:b/>
          <w:bCs/>
          <w:sz w:val="24"/>
          <w:szCs w:val="24"/>
        </w:rPr>
      </w:pPr>
      <w:bookmarkStart w:id="71" w:name="_Ref55336310"/>
      <w:bookmarkStart w:id="72" w:name="_Toc57314672"/>
      <w:bookmarkStart w:id="73" w:name="_Toc69728986"/>
      <w:bookmarkStart w:id="74" w:name="_Toc261535089"/>
      <w:bookmarkStart w:id="75" w:name="_Toc262557845"/>
      <w:bookmarkStart w:id="76" w:name="_Toc278971518"/>
      <w:bookmarkStart w:id="77" w:name="_Toc344124424"/>
      <w:bookmarkStart w:id="78" w:name="_Toc261535090"/>
      <w:bookmarkStart w:id="79" w:name="_Toc262557846"/>
      <w:bookmarkStart w:id="80" w:name="_Toc278971519"/>
      <w:r w:rsidRPr="00487ADE">
        <w:rPr>
          <w:b/>
          <w:bCs/>
          <w:sz w:val="24"/>
          <w:szCs w:val="24"/>
        </w:rPr>
        <w:t xml:space="preserve">5.1. </w:t>
      </w:r>
      <w:bookmarkEnd w:id="71"/>
      <w:bookmarkEnd w:id="72"/>
      <w:bookmarkEnd w:id="73"/>
      <w:bookmarkEnd w:id="74"/>
      <w:bookmarkEnd w:id="75"/>
      <w:bookmarkEnd w:id="76"/>
      <w:bookmarkEnd w:id="77"/>
      <w:r w:rsidRPr="00487ADE">
        <w:rPr>
          <w:b/>
          <w:bCs/>
          <w:sz w:val="24"/>
          <w:szCs w:val="24"/>
        </w:rPr>
        <w:t>Заявка на участие в закупке (форма 1)</w:t>
      </w:r>
    </w:p>
    <w:p w:rsidR="00487ADE" w:rsidRPr="00487ADE" w:rsidRDefault="00487ADE" w:rsidP="00487ADE">
      <w:pPr>
        <w:pBdr>
          <w:top w:val="single" w:sz="4" w:space="1" w:color="auto"/>
        </w:pBdr>
        <w:shd w:val="clear" w:color="auto" w:fill="E0E0E0"/>
        <w:spacing w:line="240" w:lineRule="auto"/>
        <w:ind w:right="21"/>
        <w:jc w:val="center"/>
        <w:rPr>
          <w:b/>
          <w:spacing w:val="36"/>
          <w:sz w:val="24"/>
          <w:szCs w:val="24"/>
        </w:rPr>
      </w:pPr>
      <w:r w:rsidRPr="00487ADE">
        <w:rPr>
          <w:b/>
          <w:spacing w:val="36"/>
          <w:sz w:val="24"/>
          <w:szCs w:val="24"/>
        </w:rPr>
        <w:t>начало формы</w:t>
      </w:r>
    </w:p>
    <w:p w:rsidR="00487ADE" w:rsidRPr="00487ADE" w:rsidRDefault="00487ADE" w:rsidP="00487ADE">
      <w:pPr>
        <w:shd w:val="clear" w:color="auto" w:fill="FFFFFF"/>
        <w:spacing w:line="240" w:lineRule="auto"/>
        <w:ind w:right="5243" w:firstLine="0"/>
        <w:rPr>
          <w:sz w:val="24"/>
          <w:szCs w:val="24"/>
        </w:rPr>
      </w:pPr>
    </w:p>
    <w:p w:rsidR="00487ADE" w:rsidRPr="00487ADE" w:rsidRDefault="00487ADE" w:rsidP="00487ADE">
      <w:pPr>
        <w:shd w:val="clear" w:color="auto" w:fill="FFFFFF"/>
        <w:spacing w:line="240" w:lineRule="auto"/>
        <w:ind w:right="5243" w:firstLine="0"/>
        <w:rPr>
          <w:sz w:val="24"/>
          <w:szCs w:val="24"/>
        </w:rPr>
      </w:pPr>
      <w:r w:rsidRPr="00487ADE">
        <w:rPr>
          <w:sz w:val="24"/>
          <w:szCs w:val="24"/>
        </w:rPr>
        <w:t>«____</w:t>
      </w:r>
      <w:proofErr w:type="gramStart"/>
      <w:r w:rsidRPr="00487ADE">
        <w:rPr>
          <w:sz w:val="24"/>
          <w:szCs w:val="24"/>
        </w:rPr>
        <w:t>_»_</w:t>
      </w:r>
      <w:proofErr w:type="gramEnd"/>
      <w:r w:rsidRPr="00487ADE">
        <w:rPr>
          <w:sz w:val="24"/>
          <w:szCs w:val="24"/>
        </w:rPr>
        <w:t>______________ года</w:t>
      </w:r>
    </w:p>
    <w:p w:rsidR="00487ADE" w:rsidRPr="00487ADE" w:rsidRDefault="00487ADE" w:rsidP="00487ADE">
      <w:pPr>
        <w:shd w:val="clear" w:color="auto" w:fill="FFFFFF"/>
        <w:spacing w:line="240" w:lineRule="auto"/>
        <w:ind w:right="5243" w:firstLine="0"/>
        <w:rPr>
          <w:sz w:val="24"/>
          <w:szCs w:val="24"/>
        </w:rPr>
      </w:pPr>
      <w:r w:rsidRPr="00487ADE">
        <w:rPr>
          <w:sz w:val="24"/>
          <w:szCs w:val="24"/>
        </w:rPr>
        <w:t>№________________________</w:t>
      </w:r>
      <w:r w:rsidRPr="00487ADE">
        <w:rPr>
          <w:sz w:val="24"/>
          <w:szCs w:val="24"/>
        </w:rPr>
        <w:tab/>
        <w:t xml:space="preserve">                                          </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 xml:space="preserve">Заказчику: </w:t>
      </w:r>
    </w:p>
    <w:p w:rsidR="00487ADE" w:rsidRPr="00487ADE" w:rsidRDefault="00487ADE" w:rsidP="00487ADE">
      <w:pPr>
        <w:shd w:val="clear" w:color="auto" w:fill="FFFFFF"/>
        <w:tabs>
          <w:tab w:val="left" w:pos="10065"/>
        </w:tabs>
        <w:spacing w:line="240" w:lineRule="auto"/>
        <w:ind w:right="140" w:firstLine="0"/>
        <w:jc w:val="right"/>
        <w:rPr>
          <w:sz w:val="24"/>
          <w:szCs w:val="24"/>
        </w:rPr>
      </w:pPr>
      <w:r w:rsidRPr="00487ADE">
        <w:rPr>
          <w:sz w:val="24"/>
          <w:szCs w:val="24"/>
        </w:rPr>
        <w:t>Генеральному директору</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АО «Саханефтегазсбыт»</w:t>
      </w:r>
    </w:p>
    <w:p w:rsidR="00487ADE" w:rsidRPr="00487ADE" w:rsidRDefault="00487ADE" w:rsidP="00487ADE">
      <w:pPr>
        <w:shd w:val="clear" w:color="auto" w:fill="FFFFFF"/>
        <w:spacing w:line="240" w:lineRule="auto"/>
        <w:ind w:right="140" w:firstLine="0"/>
        <w:jc w:val="right"/>
        <w:rPr>
          <w:sz w:val="24"/>
          <w:szCs w:val="24"/>
        </w:rPr>
      </w:pPr>
      <w:r w:rsidRPr="00487ADE">
        <w:rPr>
          <w:sz w:val="24"/>
          <w:szCs w:val="24"/>
        </w:rPr>
        <w:t>Лебедеву В.Н.</w:t>
      </w:r>
    </w:p>
    <w:p w:rsidR="00487ADE" w:rsidRPr="00487ADE" w:rsidRDefault="00487ADE" w:rsidP="00487ADE">
      <w:pPr>
        <w:shd w:val="clear" w:color="auto" w:fill="FFFFFF"/>
        <w:spacing w:line="240" w:lineRule="auto"/>
        <w:ind w:right="140" w:firstLine="0"/>
        <w:jc w:val="center"/>
        <w:rPr>
          <w:sz w:val="24"/>
          <w:szCs w:val="24"/>
        </w:rPr>
      </w:pPr>
    </w:p>
    <w:bookmarkEnd w:id="78"/>
    <w:bookmarkEnd w:id="79"/>
    <w:bookmarkEnd w:id="80"/>
    <w:p w:rsidR="00487ADE" w:rsidRPr="00487ADE" w:rsidRDefault="00487ADE" w:rsidP="00487ADE">
      <w:pPr>
        <w:suppressAutoHyphens/>
        <w:spacing w:line="240" w:lineRule="auto"/>
        <w:jc w:val="center"/>
        <w:rPr>
          <w:rFonts w:eastAsia="Calibri"/>
          <w:b/>
          <w:bCs/>
          <w:sz w:val="24"/>
          <w:szCs w:val="24"/>
          <w:lang w:eastAsia="en-US"/>
        </w:rPr>
      </w:pPr>
      <w:r w:rsidRPr="00487ADE">
        <w:rPr>
          <w:rFonts w:eastAsia="Calibri"/>
          <w:b/>
          <w:bCs/>
          <w:sz w:val="24"/>
          <w:szCs w:val="24"/>
          <w:lang w:eastAsia="en-US"/>
        </w:rPr>
        <w:t xml:space="preserve">Заявка на участие в </w:t>
      </w:r>
      <w:r w:rsidR="005D2684">
        <w:rPr>
          <w:rFonts w:eastAsia="Calibri"/>
          <w:b/>
          <w:bCs/>
          <w:sz w:val="24"/>
          <w:szCs w:val="24"/>
          <w:lang w:eastAsia="en-US"/>
        </w:rPr>
        <w:t>состязательной закупке</w:t>
      </w:r>
      <w:r w:rsidRPr="00487ADE">
        <w:rPr>
          <w:rFonts w:eastAsia="Calibri"/>
          <w:b/>
          <w:bCs/>
          <w:sz w:val="24"/>
          <w:szCs w:val="24"/>
          <w:lang w:eastAsia="en-US"/>
        </w:rPr>
        <w:t xml:space="preserve"> в электронной форме</w:t>
      </w:r>
    </w:p>
    <w:p w:rsidR="00487ADE" w:rsidRDefault="00F80517" w:rsidP="00F80517">
      <w:pPr>
        <w:suppressAutoHyphens/>
        <w:spacing w:line="240" w:lineRule="auto"/>
        <w:jc w:val="center"/>
        <w:rPr>
          <w:b/>
          <w:sz w:val="24"/>
          <w:szCs w:val="24"/>
        </w:rPr>
      </w:pPr>
      <w:r>
        <w:rPr>
          <w:b/>
          <w:sz w:val="24"/>
          <w:szCs w:val="24"/>
        </w:rPr>
        <w:t>на в</w:t>
      </w:r>
      <w:r w:rsidRPr="00F80517">
        <w:rPr>
          <w:b/>
          <w:sz w:val="24"/>
          <w:szCs w:val="24"/>
        </w:rPr>
        <w:t>ыполнение работ по проведению зачистки резервуаров от темных нефтепродуктов на территории филиалов АО «Саханефтегазсбыт» в 2024 году</w:t>
      </w:r>
    </w:p>
    <w:p w:rsidR="00F80517" w:rsidRPr="00487ADE" w:rsidRDefault="00F80517" w:rsidP="00F80517">
      <w:pPr>
        <w:suppressAutoHyphens/>
        <w:spacing w:line="240" w:lineRule="auto"/>
        <w:jc w:val="center"/>
        <w:rPr>
          <w:b/>
          <w:bCs/>
          <w:sz w:val="24"/>
          <w:szCs w:val="24"/>
          <w:highlight w:val="yellow"/>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 xml:space="preserve">Изучив Извещение о проведении </w:t>
      </w:r>
      <w:r w:rsidR="005D2684">
        <w:rPr>
          <w:rFonts w:eastAsia="Calibri"/>
          <w:sz w:val="24"/>
          <w:szCs w:val="24"/>
          <w:lang w:eastAsia="en-US"/>
        </w:rPr>
        <w:t>состязательной закупки</w:t>
      </w:r>
      <w:r w:rsidRPr="00487ADE">
        <w:rPr>
          <w:rFonts w:eastAsia="Calibri"/>
          <w:sz w:val="24"/>
          <w:szCs w:val="24"/>
          <w:lang w:eastAsia="en-US"/>
        </w:rPr>
        <w:t xml:space="preserve"> в электронной форме, опубликованное [</w:t>
      </w:r>
      <w:r w:rsidRPr="00487ADE">
        <w:rPr>
          <w:sz w:val="24"/>
          <w:szCs w:val="24"/>
          <w:lang w:eastAsia="en-US"/>
        </w:rPr>
        <w:t>указывается источник и дата публикации</w:t>
      </w:r>
      <w:r w:rsidRPr="00487ADE">
        <w:rPr>
          <w:rFonts w:eastAsia="Calibri"/>
          <w:sz w:val="24"/>
          <w:szCs w:val="24"/>
          <w:lang w:eastAsia="en-US"/>
        </w:rPr>
        <w:t>], и закупочную Документацию, и принимая установленные в них требования и условия,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__________________________________________________________, зарегистрированное по адресу   </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vertAlign w:val="superscript"/>
          <w:lang w:eastAsia="en-US"/>
        </w:rPr>
        <w:t>(полное наименование Участника с указанием организационно-правовой формы)</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________________________________________________________________________   предлагает</w:t>
      </w:r>
    </w:p>
    <w:p w:rsidR="00487ADE" w:rsidRPr="00487ADE" w:rsidRDefault="00487ADE" w:rsidP="00F80517">
      <w:pPr>
        <w:spacing w:after="200" w:line="240" w:lineRule="auto"/>
        <w:ind w:firstLine="0"/>
        <w:contextualSpacing/>
        <w:rPr>
          <w:rFonts w:eastAsia="Calibri"/>
          <w:sz w:val="24"/>
          <w:szCs w:val="24"/>
          <w:vertAlign w:val="superscript"/>
          <w:lang w:eastAsia="en-US"/>
        </w:rPr>
      </w:pPr>
      <w:r w:rsidRPr="00487ADE">
        <w:rPr>
          <w:rFonts w:eastAsia="Calibri"/>
          <w:sz w:val="24"/>
          <w:szCs w:val="24"/>
          <w:vertAlign w:val="superscript"/>
          <w:lang w:eastAsia="en-US"/>
        </w:rPr>
        <w:t xml:space="preserve">                               (юридический адрес Участника)</w:t>
      </w:r>
    </w:p>
    <w:p w:rsidR="00487ADE" w:rsidRPr="00F80517" w:rsidRDefault="00487ADE" w:rsidP="00F80517">
      <w:pPr>
        <w:widowControl w:val="0"/>
        <w:autoSpaceDE w:val="0"/>
        <w:autoSpaceDN w:val="0"/>
        <w:adjustRightInd w:val="0"/>
        <w:spacing w:after="200" w:line="240" w:lineRule="auto"/>
        <w:ind w:firstLine="0"/>
        <w:contextualSpacing/>
        <w:rPr>
          <w:b/>
          <w:sz w:val="24"/>
          <w:szCs w:val="24"/>
          <w:lang w:eastAsia="x-none"/>
        </w:rPr>
      </w:pPr>
      <w:r w:rsidRPr="00487ADE">
        <w:rPr>
          <w:rFonts w:eastAsia="Calibri"/>
          <w:sz w:val="24"/>
          <w:szCs w:val="24"/>
          <w:lang w:eastAsia="en-US"/>
        </w:rPr>
        <w:t xml:space="preserve">заключить Договор </w:t>
      </w:r>
      <w:r w:rsidRPr="00487ADE">
        <w:rPr>
          <w:sz w:val="24"/>
          <w:szCs w:val="24"/>
          <w:lang w:val="x-none" w:eastAsia="x-none"/>
        </w:rPr>
        <w:t xml:space="preserve">работ </w:t>
      </w:r>
      <w:r w:rsidR="00F80517" w:rsidRPr="00F80517">
        <w:rPr>
          <w:b/>
          <w:sz w:val="24"/>
          <w:szCs w:val="24"/>
          <w:lang w:eastAsia="x-none"/>
        </w:rPr>
        <w:t>на выполнение работ по проведению зачистки резервуаров от темных нефтепродуктов на территории филиалов АО «Саханефтегазсбыт» в 2024 году</w:t>
      </w:r>
      <w:r w:rsidR="00F80517">
        <w:rPr>
          <w:b/>
          <w:sz w:val="24"/>
          <w:szCs w:val="24"/>
          <w:lang w:eastAsia="x-none"/>
        </w:rPr>
        <w:t xml:space="preserve"> </w:t>
      </w:r>
      <w:r w:rsidRPr="00487ADE">
        <w:rPr>
          <w:rFonts w:eastAsia="Calibri"/>
          <w:sz w:val="24"/>
          <w:szCs w:val="24"/>
          <w:lang w:eastAsia="en-US"/>
        </w:rPr>
        <w:t xml:space="preserve">на условиях, изложенных в закупочной Документации (Техническом задании и проекте Договора) и настоящим письмом направляет заявку </w:t>
      </w:r>
    </w:p>
    <w:p w:rsidR="00487ADE" w:rsidRPr="00487ADE" w:rsidRDefault="00487ADE" w:rsidP="00487ADE">
      <w:pPr>
        <w:widowControl w:val="0"/>
        <w:autoSpaceDE w:val="0"/>
        <w:autoSpaceDN w:val="0"/>
        <w:adjustRightInd w:val="0"/>
        <w:spacing w:after="200" w:line="240" w:lineRule="auto"/>
        <w:ind w:firstLine="0"/>
        <w:contextualSpacing/>
        <w:rPr>
          <w:rFonts w:eastAsia="Calibri"/>
          <w:sz w:val="24"/>
          <w:szCs w:val="24"/>
          <w:lang w:eastAsia="en-US"/>
        </w:rPr>
      </w:pPr>
      <w:r w:rsidRPr="00487ADE">
        <w:rPr>
          <w:rFonts w:eastAsia="Calibri"/>
          <w:sz w:val="24"/>
          <w:szCs w:val="24"/>
          <w:lang w:eastAsia="en-US"/>
        </w:rPr>
        <w:t>по Лоту №_____</w:t>
      </w:r>
    </w:p>
    <w:p w:rsidR="0055722C" w:rsidRPr="0055722C" w:rsidRDefault="0055722C" w:rsidP="0055722C">
      <w:pPr>
        <w:spacing w:line="240" w:lineRule="auto"/>
        <w:ind w:firstLine="0"/>
        <w:rPr>
          <w:sz w:val="24"/>
          <w:szCs w:val="24"/>
        </w:rPr>
      </w:pPr>
    </w:p>
    <w:p w:rsidR="0055722C" w:rsidRPr="0055722C" w:rsidRDefault="0055722C" w:rsidP="0055722C">
      <w:pPr>
        <w:spacing w:line="240" w:lineRule="auto"/>
        <w:ind w:firstLine="0"/>
        <w:rPr>
          <w:sz w:val="24"/>
          <w:szCs w:val="24"/>
        </w:rPr>
      </w:pPr>
      <w:r w:rsidRPr="0055722C">
        <w:rPr>
          <w:sz w:val="24"/>
          <w:szCs w:val="24"/>
        </w:rPr>
        <w:t>По Лоту №</w:t>
      </w:r>
      <w:r w:rsidR="005F7A76">
        <w:rPr>
          <w:sz w:val="24"/>
          <w:szCs w:val="24"/>
        </w:rPr>
        <w:t>1</w:t>
      </w:r>
    </w:p>
    <w:tbl>
      <w:tblPr>
        <w:tblStyle w:val="131"/>
        <w:tblW w:w="10632" w:type="dxa"/>
        <w:tblInd w:w="-431" w:type="dxa"/>
        <w:tblLayout w:type="fixed"/>
        <w:tblLook w:val="04A0" w:firstRow="1" w:lastRow="0" w:firstColumn="1" w:lastColumn="0" w:noHBand="0" w:noVBand="1"/>
      </w:tblPr>
      <w:tblGrid>
        <w:gridCol w:w="1560"/>
        <w:gridCol w:w="1276"/>
        <w:gridCol w:w="1701"/>
        <w:gridCol w:w="1418"/>
        <w:gridCol w:w="1559"/>
        <w:gridCol w:w="1417"/>
        <w:gridCol w:w="1701"/>
      </w:tblGrid>
      <w:tr w:rsidR="0055722C" w:rsidRPr="0055722C" w:rsidTr="00791B3A">
        <w:trPr>
          <w:trHeight w:val="699"/>
        </w:trPr>
        <w:tc>
          <w:tcPr>
            <w:tcW w:w="1560" w:type="dxa"/>
            <w:vAlign w:val="center"/>
          </w:tcPr>
          <w:p w:rsidR="0055722C" w:rsidRPr="0055722C" w:rsidRDefault="0055722C" w:rsidP="0055722C">
            <w:pPr>
              <w:spacing w:line="240" w:lineRule="auto"/>
              <w:ind w:firstLine="0"/>
              <w:jc w:val="center"/>
              <w:rPr>
                <w:sz w:val="20"/>
                <w:szCs w:val="24"/>
              </w:rPr>
            </w:pPr>
            <w:r w:rsidRPr="0055722C">
              <w:rPr>
                <w:sz w:val="20"/>
                <w:szCs w:val="24"/>
              </w:rPr>
              <w:t>Месторасположение Резервуаров</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 xml:space="preserve">  </w:t>
            </w:r>
          </w:p>
          <w:p w:rsidR="0055722C" w:rsidRPr="0055722C" w:rsidRDefault="0055722C" w:rsidP="0055722C">
            <w:pPr>
              <w:spacing w:line="240" w:lineRule="auto"/>
              <w:ind w:firstLine="0"/>
              <w:jc w:val="center"/>
              <w:rPr>
                <w:sz w:val="20"/>
                <w:szCs w:val="24"/>
              </w:rPr>
            </w:pPr>
          </w:p>
          <w:p w:rsidR="0055722C" w:rsidRPr="0055722C" w:rsidRDefault="0055722C" w:rsidP="0055722C">
            <w:pPr>
              <w:spacing w:line="240" w:lineRule="auto"/>
              <w:ind w:firstLine="0"/>
              <w:jc w:val="center"/>
              <w:rPr>
                <w:sz w:val="20"/>
                <w:szCs w:val="24"/>
              </w:rPr>
            </w:pPr>
            <w:r w:rsidRPr="0055722C">
              <w:rPr>
                <w:sz w:val="20"/>
                <w:szCs w:val="24"/>
              </w:rPr>
              <w:t>Резервуары и их объем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Наличие донных отложений темных нефтепродуктов (отработка группы ММО), м3.</w:t>
            </w:r>
          </w:p>
        </w:tc>
        <w:tc>
          <w:tcPr>
            <w:tcW w:w="1418" w:type="dxa"/>
          </w:tcPr>
          <w:p w:rsidR="0055722C" w:rsidRPr="0055722C" w:rsidRDefault="0055722C" w:rsidP="0055722C">
            <w:pPr>
              <w:spacing w:line="240" w:lineRule="auto"/>
              <w:ind w:firstLine="0"/>
              <w:jc w:val="center"/>
              <w:rPr>
                <w:sz w:val="20"/>
                <w:szCs w:val="24"/>
              </w:rPr>
            </w:pPr>
            <w:r w:rsidRPr="0055722C">
              <w:rPr>
                <w:sz w:val="20"/>
                <w:szCs w:val="24"/>
              </w:rPr>
              <w:t>Необходимость зачистки</w:t>
            </w:r>
          </w:p>
        </w:tc>
        <w:tc>
          <w:tcPr>
            <w:tcW w:w="1559" w:type="dxa"/>
          </w:tcPr>
          <w:p w:rsidR="0055722C" w:rsidRPr="0055722C" w:rsidRDefault="0055722C" w:rsidP="0055722C">
            <w:pPr>
              <w:spacing w:line="0" w:lineRule="atLeast"/>
              <w:ind w:firstLine="0"/>
              <w:jc w:val="center"/>
              <w:rPr>
                <w:sz w:val="22"/>
                <w:szCs w:val="22"/>
              </w:rPr>
            </w:pPr>
            <w:r w:rsidRPr="0055722C">
              <w:rPr>
                <w:sz w:val="20"/>
                <w:szCs w:val="22"/>
              </w:rPr>
              <w:t>Стоимость работ, без учета НДС</w:t>
            </w:r>
          </w:p>
        </w:tc>
        <w:tc>
          <w:tcPr>
            <w:tcW w:w="1417" w:type="dxa"/>
          </w:tcPr>
          <w:p w:rsidR="0055722C" w:rsidRPr="0055722C" w:rsidRDefault="0055722C" w:rsidP="0055722C">
            <w:pPr>
              <w:spacing w:line="240" w:lineRule="auto"/>
              <w:ind w:firstLine="0"/>
              <w:jc w:val="center"/>
              <w:rPr>
                <w:sz w:val="20"/>
                <w:szCs w:val="20"/>
              </w:rPr>
            </w:pPr>
            <w:r w:rsidRPr="0055722C">
              <w:rPr>
                <w:sz w:val="20"/>
                <w:szCs w:val="20"/>
              </w:rPr>
              <w:t>Стоимость работ, с учетом НДС</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Период, в который необходимо проведение зачистки</w:t>
            </w:r>
          </w:p>
          <w:p w:rsidR="0055722C" w:rsidRPr="0055722C" w:rsidRDefault="0055722C" w:rsidP="0055722C">
            <w:pPr>
              <w:spacing w:line="240" w:lineRule="auto"/>
              <w:ind w:firstLine="0"/>
              <w:jc w:val="center"/>
              <w:rPr>
                <w:sz w:val="20"/>
                <w:szCs w:val="24"/>
              </w:rPr>
            </w:pPr>
            <w:r w:rsidRPr="0055722C">
              <w:rPr>
                <w:sz w:val="20"/>
                <w:szCs w:val="24"/>
              </w:rPr>
              <w:t>(с__ по___)</w:t>
            </w:r>
          </w:p>
        </w:tc>
      </w:tr>
      <w:tr w:rsidR="0055722C" w:rsidRPr="0055722C" w:rsidTr="00791B3A">
        <w:trPr>
          <w:trHeight w:val="698"/>
        </w:trPr>
        <w:tc>
          <w:tcPr>
            <w:tcW w:w="1560" w:type="dxa"/>
            <w:vMerge w:val="restart"/>
            <w:vAlign w:val="center"/>
          </w:tcPr>
          <w:p w:rsidR="0055722C" w:rsidRPr="0055722C" w:rsidRDefault="0055722C" w:rsidP="0055722C">
            <w:pPr>
              <w:spacing w:line="240" w:lineRule="auto"/>
              <w:ind w:firstLine="0"/>
              <w:jc w:val="left"/>
              <w:rPr>
                <w:rFonts w:eastAsia="Calibri"/>
                <w:sz w:val="20"/>
                <w:szCs w:val="24"/>
              </w:rPr>
            </w:pPr>
            <w:r w:rsidRPr="0055722C">
              <w:rPr>
                <w:rFonts w:eastAsia="Calibri"/>
                <w:sz w:val="20"/>
                <w:szCs w:val="24"/>
              </w:rPr>
              <w:t>Филиал «</w:t>
            </w:r>
            <w:proofErr w:type="spellStart"/>
            <w:r w:rsidRPr="0055722C">
              <w:rPr>
                <w:rFonts w:eastAsia="Calibri"/>
                <w:sz w:val="20"/>
                <w:szCs w:val="24"/>
              </w:rPr>
              <w:t>Нижнеянская</w:t>
            </w:r>
            <w:proofErr w:type="spellEnd"/>
            <w:r w:rsidRPr="0055722C">
              <w:rPr>
                <w:rFonts w:eastAsia="Calibri"/>
                <w:sz w:val="20"/>
                <w:szCs w:val="24"/>
              </w:rPr>
              <w:t xml:space="preserve"> нефтебаза», РС(Я), </w:t>
            </w:r>
            <w:proofErr w:type="spellStart"/>
            <w:r w:rsidRPr="0055722C">
              <w:rPr>
                <w:rFonts w:eastAsia="Calibri"/>
                <w:sz w:val="20"/>
                <w:szCs w:val="24"/>
              </w:rPr>
              <w:t>Усть</w:t>
            </w:r>
            <w:proofErr w:type="spellEnd"/>
            <w:r w:rsidRPr="0055722C">
              <w:rPr>
                <w:rFonts w:eastAsia="Calibri"/>
                <w:sz w:val="20"/>
                <w:szCs w:val="24"/>
              </w:rPr>
              <w:t xml:space="preserve">-Янский район, п. </w:t>
            </w:r>
            <w:proofErr w:type="spellStart"/>
            <w:r w:rsidRPr="0055722C">
              <w:rPr>
                <w:rFonts w:eastAsia="Calibri"/>
                <w:sz w:val="20"/>
                <w:szCs w:val="24"/>
              </w:rPr>
              <w:t>Нижнеянск</w:t>
            </w:r>
            <w:proofErr w:type="spellEnd"/>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32</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50,0</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val="restart"/>
          </w:tcPr>
          <w:p w:rsidR="0055722C" w:rsidRPr="0055722C" w:rsidRDefault="0055722C" w:rsidP="0055722C">
            <w:pPr>
              <w:spacing w:line="240" w:lineRule="auto"/>
              <w:ind w:firstLine="0"/>
              <w:jc w:val="left"/>
              <w:rPr>
                <w:sz w:val="20"/>
                <w:szCs w:val="24"/>
              </w:rPr>
            </w:pPr>
            <w:r w:rsidRPr="0055722C">
              <w:rPr>
                <w:sz w:val="20"/>
                <w:szCs w:val="24"/>
              </w:rPr>
              <w:t>01.0</w:t>
            </w:r>
            <w:r w:rsidRPr="0055722C">
              <w:rPr>
                <w:sz w:val="20"/>
                <w:szCs w:val="24"/>
                <w:lang w:val="en-US"/>
              </w:rPr>
              <w:t>6</w:t>
            </w:r>
            <w:r w:rsidRPr="0055722C">
              <w:rPr>
                <w:sz w:val="20"/>
                <w:szCs w:val="24"/>
              </w:rPr>
              <w:t>.2024 -01.08.2024</w:t>
            </w:r>
          </w:p>
        </w:tc>
      </w:tr>
      <w:tr w:rsidR="0055722C" w:rsidRPr="0055722C" w:rsidTr="00791B3A">
        <w:trPr>
          <w:trHeight w:val="599"/>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left"/>
              <w:rPr>
                <w:sz w:val="16"/>
                <w:szCs w:val="16"/>
              </w:rPr>
            </w:pPr>
            <w:r w:rsidRPr="0055722C">
              <w:rPr>
                <w:sz w:val="16"/>
                <w:szCs w:val="16"/>
              </w:rPr>
              <w:t>РВС 3000 № 33</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77,2</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599"/>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left"/>
              <w:rPr>
                <w:sz w:val="16"/>
                <w:szCs w:val="16"/>
              </w:rPr>
            </w:pPr>
            <w:r w:rsidRPr="0055722C">
              <w:rPr>
                <w:sz w:val="16"/>
                <w:szCs w:val="16"/>
              </w:rPr>
              <w:t>РВС 3000 № 43</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0,00</w:t>
            </w:r>
          </w:p>
        </w:tc>
        <w:tc>
          <w:tcPr>
            <w:tcW w:w="1418" w:type="dxa"/>
          </w:tcPr>
          <w:p w:rsidR="0055722C" w:rsidRPr="0055722C" w:rsidRDefault="0055722C" w:rsidP="0055722C">
            <w:pPr>
              <w:spacing w:line="240" w:lineRule="auto"/>
              <w:ind w:firstLine="0"/>
              <w:jc w:val="left"/>
              <w:rPr>
                <w:sz w:val="20"/>
                <w:szCs w:val="24"/>
              </w:rPr>
            </w:pP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7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47</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0,00</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44</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46,9</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3000 № 45</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31,2</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16"/>
                <w:szCs w:val="24"/>
              </w:rPr>
            </w:pPr>
          </w:p>
          <w:p w:rsidR="0055722C" w:rsidRPr="0055722C" w:rsidRDefault="0055722C" w:rsidP="0055722C">
            <w:pPr>
              <w:spacing w:line="240" w:lineRule="auto"/>
              <w:ind w:firstLine="0"/>
              <w:jc w:val="left"/>
              <w:rPr>
                <w:sz w:val="16"/>
                <w:szCs w:val="24"/>
              </w:rPr>
            </w:pPr>
            <w:r w:rsidRPr="0055722C">
              <w:rPr>
                <w:sz w:val="16"/>
                <w:szCs w:val="24"/>
              </w:rPr>
              <w:t>РВС-3000 №46</w:t>
            </w:r>
          </w:p>
        </w:tc>
        <w:tc>
          <w:tcPr>
            <w:tcW w:w="1701" w:type="dxa"/>
            <w:tcBorders>
              <w:top w:val="single" w:sz="4" w:space="0" w:color="auto"/>
              <w:left w:val="single" w:sz="4" w:space="0" w:color="auto"/>
            </w:tcBorders>
            <w:shd w:val="clear" w:color="auto" w:fill="auto"/>
            <w:vAlign w:val="bottom"/>
          </w:tcPr>
          <w:p w:rsidR="0055722C" w:rsidRPr="0055722C" w:rsidRDefault="0055722C" w:rsidP="0055722C">
            <w:pPr>
              <w:spacing w:line="240" w:lineRule="auto"/>
              <w:ind w:firstLine="0"/>
              <w:jc w:val="center"/>
              <w:rPr>
                <w:sz w:val="20"/>
                <w:szCs w:val="24"/>
              </w:rPr>
            </w:pPr>
            <w:r w:rsidRPr="0055722C">
              <w:rPr>
                <w:sz w:val="20"/>
                <w:szCs w:val="24"/>
              </w:rPr>
              <w:t>61,8</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№12</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42,5</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№22</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19,6</w:t>
            </w:r>
          </w:p>
        </w:tc>
        <w:tc>
          <w:tcPr>
            <w:tcW w:w="1418"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№23</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12,7</w:t>
            </w:r>
          </w:p>
        </w:tc>
        <w:tc>
          <w:tcPr>
            <w:tcW w:w="1418"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РВС-2000 №24</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10,4</w:t>
            </w:r>
          </w:p>
        </w:tc>
        <w:tc>
          <w:tcPr>
            <w:tcW w:w="1418"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РВС-700 №26</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11,6</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left"/>
              <w:rPr>
                <w:sz w:val="16"/>
                <w:szCs w:val="24"/>
              </w:rPr>
            </w:pPr>
            <w:r w:rsidRPr="0055722C">
              <w:rPr>
                <w:sz w:val="16"/>
                <w:szCs w:val="24"/>
              </w:rPr>
              <w:t>РВС-700 №27</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11,6</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400 № 4м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10,9</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bottom"/>
          </w:tcPr>
          <w:p w:rsidR="0055722C" w:rsidRPr="0055722C" w:rsidRDefault="0055722C" w:rsidP="0055722C">
            <w:pPr>
              <w:widowControl w:val="0"/>
              <w:spacing w:line="240" w:lineRule="auto"/>
              <w:ind w:firstLine="0"/>
              <w:jc w:val="center"/>
              <w:rPr>
                <w:sz w:val="16"/>
                <w:szCs w:val="16"/>
              </w:rPr>
            </w:pPr>
          </w:p>
        </w:tc>
        <w:tc>
          <w:tcPr>
            <w:tcW w:w="1276" w:type="dxa"/>
            <w:tcBorders>
              <w:top w:val="single" w:sz="4" w:space="0" w:color="auto"/>
              <w:left w:val="single" w:sz="4" w:space="0" w:color="auto"/>
            </w:tcBorders>
            <w:shd w:val="clear" w:color="auto" w:fill="auto"/>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РГС 400 № 3м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8,7</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bottom"/>
          </w:tcPr>
          <w:p w:rsidR="0055722C" w:rsidRPr="0055722C" w:rsidRDefault="0055722C" w:rsidP="0055722C">
            <w:pPr>
              <w:widowControl w:val="0"/>
              <w:spacing w:line="240" w:lineRule="auto"/>
              <w:ind w:firstLine="0"/>
              <w:jc w:val="center"/>
              <w:rPr>
                <w:sz w:val="16"/>
                <w:szCs w:val="16"/>
              </w:rPr>
            </w:pPr>
          </w:p>
        </w:tc>
        <w:tc>
          <w:tcPr>
            <w:tcW w:w="1276" w:type="dxa"/>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100 № 2м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0</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13"/>
        </w:trPr>
        <w:tc>
          <w:tcPr>
            <w:tcW w:w="1560" w:type="dxa"/>
            <w:vMerge/>
            <w:vAlign w:val="bottom"/>
          </w:tcPr>
          <w:p w:rsidR="0055722C" w:rsidRPr="0055722C" w:rsidRDefault="0055722C" w:rsidP="0055722C">
            <w:pPr>
              <w:widowControl w:val="0"/>
              <w:spacing w:line="240" w:lineRule="auto"/>
              <w:ind w:firstLine="0"/>
              <w:jc w:val="center"/>
              <w:rPr>
                <w:sz w:val="16"/>
                <w:szCs w:val="16"/>
              </w:rPr>
            </w:pPr>
          </w:p>
        </w:tc>
        <w:tc>
          <w:tcPr>
            <w:tcW w:w="1276" w:type="dxa"/>
            <w:vAlign w:val="bottom"/>
          </w:tcPr>
          <w:p w:rsidR="0055722C" w:rsidRPr="0055722C" w:rsidRDefault="0055722C" w:rsidP="0055722C">
            <w:pPr>
              <w:widowControl w:val="0"/>
              <w:spacing w:line="240" w:lineRule="auto"/>
              <w:ind w:firstLine="0"/>
              <w:jc w:val="center"/>
              <w:rPr>
                <w:sz w:val="16"/>
                <w:szCs w:val="16"/>
              </w:rPr>
            </w:pPr>
            <w:r w:rsidRPr="0055722C">
              <w:rPr>
                <w:sz w:val="16"/>
                <w:szCs w:val="16"/>
              </w:rPr>
              <w:t>РВС 100 № 1м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8,7</w:t>
            </w:r>
          </w:p>
        </w:tc>
        <w:tc>
          <w:tcPr>
            <w:tcW w:w="1418" w:type="dxa"/>
          </w:tcPr>
          <w:p w:rsidR="0055722C" w:rsidRPr="0055722C" w:rsidRDefault="0055722C" w:rsidP="0055722C">
            <w:pPr>
              <w:spacing w:line="240" w:lineRule="auto"/>
              <w:ind w:firstLine="0"/>
              <w:jc w:val="left"/>
              <w:rPr>
                <w:rFonts w:ascii="Calibri" w:eastAsia="Calibri" w:hAnsi="Calibri"/>
                <w:sz w:val="22"/>
                <w:szCs w:val="22"/>
              </w:rPr>
            </w:pPr>
            <w:r w:rsidRPr="0055722C">
              <w:rPr>
                <w:sz w:val="20"/>
                <w:szCs w:val="24"/>
              </w:rPr>
              <w:t>Для демонтажа (огневые работы)</w:t>
            </w:r>
          </w:p>
        </w:tc>
        <w:tc>
          <w:tcPr>
            <w:tcW w:w="1559"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bl>
    <w:p w:rsidR="0055722C" w:rsidRPr="0055722C" w:rsidRDefault="0055722C" w:rsidP="0055722C">
      <w:pPr>
        <w:spacing w:line="240" w:lineRule="auto"/>
        <w:ind w:firstLine="0"/>
        <w:rPr>
          <w:sz w:val="24"/>
          <w:szCs w:val="24"/>
        </w:rPr>
      </w:pPr>
    </w:p>
    <w:p w:rsidR="0055722C" w:rsidRPr="0055722C" w:rsidRDefault="0055722C" w:rsidP="0055722C">
      <w:pPr>
        <w:spacing w:line="240" w:lineRule="auto"/>
        <w:ind w:firstLine="0"/>
        <w:rPr>
          <w:sz w:val="24"/>
          <w:szCs w:val="24"/>
        </w:rPr>
      </w:pPr>
      <w:r w:rsidRPr="0055722C">
        <w:rPr>
          <w:sz w:val="24"/>
          <w:szCs w:val="24"/>
        </w:rPr>
        <w:t>по Лоту №</w:t>
      </w:r>
      <w:r w:rsidR="005F7A76">
        <w:rPr>
          <w:sz w:val="24"/>
          <w:szCs w:val="24"/>
        </w:rPr>
        <w:t>2</w:t>
      </w:r>
    </w:p>
    <w:tbl>
      <w:tblPr>
        <w:tblStyle w:val="140"/>
        <w:tblW w:w="10632" w:type="dxa"/>
        <w:tblInd w:w="-431" w:type="dxa"/>
        <w:tblLayout w:type="fixed"/>
        <w:tblLook w:val="04A0" w:firstRow="1" w:lastRow="0" w:firstColumn="1" w:lastColumn="0" w:noHBand="0" w:noVBand="1"/>
      </w:tblPr>
      <w:tblGrid>
        <w:gridCol w:w="1702"/>
        <w:gridCol w:w="1276"/>
        <w:gridCol w:w="1701"/>
        <w:gridCol w:w="1417"/>
        <w:gridCol w:w="1418"/>
        <w:gridCol w:w="1417"/>
        <w:gridCol w:w="1701"/>
      </w:tblGrid>
      <w:tr w:rsidR="0055722C" w:rsidRPr="0055722C" w:rsidTr="00791B3A">
        <w:trPr>
          <w:trHeight w:val="2102"/>
        </w:trPr>
        <w:tc>
          <w:tcPr>
            <w:tcW w:w="1702" w:type="dxa"/>
            <w:vAlign w:val="center"/>
          </w:tcPr>
          <w:p w:rsidR="0055722C" w:rsidRPr="0055722C" w:rsidRDefault="0055722C" w:rsidP="0055722C">
            <w:pPr>
              <w:spacing w:line="240" w:lineRule="auto"/>
              <w:ind w:firstLine="0"/>
              <w:jc w:val="center"/>
              <w:rPr>
                <w:sz w:val="20"/>
                <w:szCs w:val="24"/>
              </w:rPr>
            </w:pPr>
            <w:r w:rsidRPr="0055722C">
              <w:rPr>
                <w:sz w:val="20"/>
                <w:szCs w:val="24"/>
              </w:rPr>
              <w:t>Месторасположение Резервуаров</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 xml:space="preserve">  </w:t>
            </w:r>
          </w:p>
          <w:p w:rsidR="0055722C" w:rsidRPr="0055722C" w:rsidRDefault="0055722C" w:rsidP="0055722C">
            <w:pPr>
              <w:spacing w:line="240" w:lineRule="auto"/>
              <w:ind w:firstLine="0"/>
              <w:jc w:val="center"/>
              <w:rPr>
                <w:sz w:val="20"/>
                <w:szCs w:val="24"/>
              </w:rPr>
            </w:pPr>
          </w:p>
          <w:p w:rsidR="0055722C" w:rsidRPr="0055722C" w:rsidRDefault="0055722C" w:rsidP="0055722C">
            <w:pPr>
              <w:spacing w:line="240" w:lineRule="auto"/>
              <w:ind w:firstLine="0"/>
              <w:jc w:val="center"/>
              <w:rPr>
                <w:sz w:val="20"/>
                <w:szCs w:val="24"/>
              </w:rPr>
            </w:pPr>
            <w:r w:rsidRPr="0055722C">
              <w:rPr>
                <w:sz w:val="20"/>
                <w:szCs w:val="24"/>
              </w:rPr>
              <w:t>Резервуары и их объем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Наличие донных отложений темных нефтепродуктов (отработка группы ММО), м3.</w:t>
            </w:r>
          </w:p>
        </w:tc>
        <w:tc>
          <w:tcPr>
            <w:tcW w:w="1417" w:type="dxa"/>
          </w:tcPr>
          <w:p w:rsidR="0055722C" w:rsidRPr="0055722C" w:rsidRDefault="0055722C" w:rsidP="0055722C">
            <w:pPr>
              <w:spacing w:line="240" w:lineRule="auto"/>
              <w:ind w:firstLine="0"/>
              <w:jc w:val="center"/>
              <w:rPr>
                <w:sz w:val="20"/>
                <w:szCs w:val="24"/>
              </w:rPr>
            </w:pPr>
            <w:r w:rsidRPr="0055722C">
              <w:rPr>
                <w:sz w:val="20"/>
                <w:szCs w:val="24"/>
              </w:rPr>
              <w:t>Необходимость зачистки</w:t>
            </w:r>
          </w:p>
        </w:tc>
        <w:tc>
          <w:tcPr>
            <w:tcW w:w="1418" w:type="dxa"/>
          </w:tcPr>
          <w:p w:rsidR="0055722C" w:rsidRPr="0055722C" w:rsidRDefault="0055722C" w:rsidP="0055722C">
            <w:pPr>
              <w:spacing w:line="0" w:lineRule="atLeast"/>
              <w:ind w:firstLine="0"/>
              <w:jc w:val="center"/>
              <w:rPr>
                <w:sz w:val="22"/>
                <w:szCs w:val="22"/>
              </w:rPr>
            </w:pPr>
            <w:r w:rsidRPr="0055722C">
              <w:rPr>
                <w:sz w:val="20"/>
                <w:szCs w:val="22"/>
              </w:rPr>
              <w:t>Стоимость работ, без учета НДС</w:t>
            </w:r>
          </w:p>
        </w:tc>
        <w:tc>
          <w:tcPr>
            <w:tcW w:w="1417" w:type="dxa"/>
          </w:tcPr>
          <w:p w:rsidR="0055722C" w:rsidRPr="0055722C" w:rsidRDefault="0055722C" w:rsidP="0055722C">
            <w:pPr>
              <w:spacing w:line="240" w:lineRule="auto"/>
              <w:ind w:firstLine="0"/>
              <w:jc w:val="center"/>
              <w:rPr>
                <w:sz w:val="20"/>
                <w:szCs w:val="20"/>
              </w:rPr>
            </w:pPr>
            <w:r w:rsidRPr="0055722C">
              <w:rPr>
                <w:sz w:val="20"/>
                <w:szCs w:val="20"/>
              </w:rPr>
              <w:t>Стоимость работ, с учетом НДС</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Период, в который необходимо проведение зачистки</w:t>
            </w:r>
          </w:p>
          <w:p w:rsidR="0055722C" w:rsidRPr="0055722C" w:rsidRDefault="0055722C" w:rsidP="0055722C">
            <w:pPr>
              <w:spacing w:line="240" w:lineRule="auto"/>
              <w:ind w:firstLine="0"/>
              <w:jc w:val="center"/>
              <w:rPr>
                <w:sz w:val="20"/>
                <w:szCs w:val="24"/>
              </w:rPr>
            </w:pPr>
            <w:r w:rsidRPr="0055722C">
              <w:rPr>
                <w:sz w:val="20"/>
                <w:szCs w:val="24"/>
              </w:rPr>
              <w:t>(с__ по___)</w:t>
            </w:r>
          </w:p>
        </w:tc>
      </w:tr>
      <w:tr w:rsidR="0055722C" w:rsidRPr="0055722C" w:rsidTr="00791B3A">
        <w:trPr>
          <w:trHeight w:val="565"/>
        </w:trPr>
        <w:tc>
          <w:tcPr>
            <w:tcW w:w="1702" w:type="dxa"/>
            <w:vMerge w:val="restart"/>
            <w:vAlign w:val="center"/>
          </w:tcPr>
          <w:p w:rsidR="0055722C" w:rsidRPr="0055722C" w:rsidRDefault="0055722C" w:rsidP="0055722C">
            <w:pPr>
              <w:spacing w:line="240" w:lineRule="auto"/>
              <w:ind w:firstLine="0"/>
              <w:jc w:val="left"/>
              <w:rPr>
                <w:rFonts w:eastAsia="Calibri"/>
                <w:sz w:val="20"/>
                <w:szCs w:val="24"/>
              </w:rPr>
            </w:pPr>
            <w:r w:rsidRPr="0055722C">
              <w:rPr>
                <w:rFonts w:eastAsia="Calibri"/>
                <w:sz w:val="20"/>
                <w:szCs w:val="24"/>
              </w:rPr>
              <w:t>Филиал «</w:t>
            </w:r>
            <w:proofErr w:type="spellStart"/>
            <w:r w:rsidRPr="0055722C">
              <w:rPr>
                <w:rFonts w:eastAsia="Calibri"/>
                <w:sz w:val="20"/>
                <w:szCs w:val="24"/>
              </w:rPr>
              <w:t>Олекминская</w:t>
            </w:r>
            <w:proofErr w:type="spellEnd"/>
            <w:r w:rsidRPr="0055722C">
              <w:rPr>
                <w:rFonts w:eastAsia="Calibri"/>
                <w:sz w:val="20"/>
                <w:szCs w:val="24"/>
              </w:rPr>
              <w:t xml:space="preserve"> нефтебаза», РС(Я), </w:t>
            </w:r>
            <w:proofErr w:type="spellStart"/>
            <w:r w:rsidRPr="0055722C">
              <w:rPr>
                <w:rFonts w:eastAsia="Calibri"/>
                <w:sz w:val="20"/>
                <w:szCs w:val="24"/>
              </w:rPr>
              <w:t>Олекминский</w:t>
            </w:r>
            <w:proofErr w:type="spellEnd"/>
            <w:r w:rsidRPr="0055722C">
              <w:rPr>
                <w:rFonts w:eastAsia="Calibri"/>
                <w:sz w:val="20"/>
                <w:szCs w:val="24"/>
              </w:rPr>
              <w:t xml:space="preserve"> улус, г. </w:t>
            </w:r>
            <w:proofErr w:type="spellStart"/>
            <w:r w:rsidRPr="0055722C">
              <w:rPr>
                <w:rFonts w:eastAsia="Calibri"/>
                <w:sz w:val="20"/>
                <w:szCs w:val="24"/>
              </w:rPr>
              <w:t>Олекминск</w:t>
            </w:r>
            <w:proofErr w:type="spellEnd"/>
            <w:r w:rsidRPr="0055722C">
              <w:rPr>
                <w:rFonts w:eastAsia="Calibri"/>
                <w:sz w:val="20"/>
                <w:szCs w:val="24"/>
              </w:rPr>
              <w:t>, пос. Нефтебаза ул. Набережная, 2</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№30</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jc w:val="center"/>
              <w:rPr>
                <w:sz w:val="20"/>
                <w:szCs w:val="24"/>
              </w:rPr>
            </w:pPr>
          </w:p>
        </w:tc>
        <w:tc>
          <w:tcPr>
            <w:tcW w:w="1701" w:type="dxa"/>
            <w:vMerge w:val="restart"/>
          </w:tcPr>
          <w:p w:rsidR="0055722C" w:rsidRPr="0055722C" w:rsidRDefault="0055722C" w:rsidP="0055722C">
            <w:pPr>
              <w:spacing w:line="240" w:lineRule="auto"/>
              <w:ind w:firstLine="0"/>
              <w:jc w:val="center"/>
              <w:rPr>
                <w:sz w:val="20"/>
                <w:szCs w:val="24"/>
              </w:rPr>
            </w:pPr>
            <w:r w:rsidRPr="0055722C">
              <w:rPr>
                <w:sz w:val="20"/>
                <w:szCs w:val="24"/>
              </w:rPr>
              <w:t>01.05.2024 - 30.07.2024</w:t>
            </w:r>
          </w:p>
        </w:tc>
      </w:tr>
      <w:tr w:rsidR="0055722C" w:rsidRPr="0055722C" w:rsidTr="00791B3A">
        <w:trPr>
          <w:trHeight w:val="193"/>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№31</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193"/>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№32</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193"/>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РВС-3000 №33</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496"/>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РВС-2000 №25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r w:rsidR="0055722C" w:rsidRPr="0055722C" w:rsidTr="00791B3A">
        <w:trPr>
          <w:trHeight w:val="70"/>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РВС-2000 №26</w:t>
            </w:r>
          </w:p>
        </w:tc>
        <w:tc>
          <w:tcPr>
            <w:tcW w:w="1701" w:type="dxa"/>
          </w:tcPr>
          <w:p w:rsidR="0055722C" w:rsidRPr="0055722C" w:rsidRDefault="0055722C" w:rsidP="0055722C">
            <w:pPr>
              <w:tabs>
                <w:tab w:val="center" w:pos="1011"/>
                <w:tab w:val="right" w:pos="2023"/>
              </w:tabs>
              <w:spacing w:line="240" w:lineRule="auto"/>
              <w:ind w:firstLine="0"/>
              <w:jc w:val="center"/>
              <w:rPr>
                <w:sz w:val="20"/>
                <w:szCs w:val="24"/>
              </w:rPr>
            </w:pPr>
            <w:r w:rsidRPr="0055722C">
              <w:rPr>
                <w:sz w:val="20"/>
                <w:szCs w:val="24"/>
              </w:rPr>
              <w:t>15,00</w:t>
            </w:r>
          </w:p>
        </w:tc>
        <w:tc>
          <w:tcPr>
            <w:tcW w:w="1417" w:type="dxa"/>
          </w:tcPr>
          <w:p w:rsidR="0055722C" w:rsidRPr="0055722C" w:rsidRDefault="0055722C" w:rsidP="0055722C">
            <w:pPr>
              <w:spacing w:line="240" w:lineRule="auto"/>
              <w:ind w:firstLine="0"/>
              <w:jc w:val="left"/>
              <w:rPr>
                <w:sz w:val="20"/>
                <w:szCs w:val="24"/>
              </w:rPr>
            </w:pPr>
            <w:r w:rsidRPr="0055722C">
              <w:rPr>
                <w:sz w:val="20"/>
                <w:szCs w:val="24"/>
              </w:rPr>
              <w:t>Для проведения ЭПБ и ремонта (газоопасные и огневые работы)</w:t>
            </w:r>
          </w:p>
        </w:tc>
        <w:tc>
          <w:tcPr>
            <w:tcW w:w="1418" w:type="dxa"/>
          </w:tcPr>
          <w:p w:rsidR="0055722C" w:rsidRPr="0055722C" w:rsidRDefault="0055722C" w:rsidP="0055722C">
            <w:pPr>
              <w:spacing w:line="240" w:lineRule="auto"/>
              <w:ind w:firstLine="0"/>
              <w:jc w:val="left"/>
              <w:rPr>
                <w:sz w:val="20"/>
                <w:szCs w:val="24"/>
              </w:rPr>
            </w:pPr>
          </w:p>
        </w:tc>
        <w:tc>
          <w:tcPr>
            <w:tcW w:w="1417" w:type="dxa"/>
          </w:tcPr>
          <w:p w:rsidR="0055722C" w:rsidRPr="0055722C" w:rsidRDefault="0055722C" w:rsidP="0055722C">
            <w:pPr>
              <w:spacing w:line="240" w:lineRule="auto"/>
              <w:ind w:firstLine="0"/>
              <w:jc w:val="left"/>
              <w:rPr>
                <w:sz w:val="20"/>
                <w:szCs w:val="24"/>
              </w:rPr>
            </w:pPr>
          </w:p>
        </w:tc>
        <w:tc>
          <w:tcPr>
            <w:tcW w:w="1701" w:type="dxa"/>
            <w:vMerge/>
          </w:tcPr>
          <w:p w:rsidR="0055722C" w:rsidRPr="0055722C" w:rsidRDefault="0055722C" w:rsidP="0055722C">
            <w:pPr>
              <w:spacing w:line="240" w:lineRule="auto"/>
              <w:ind w:firstLine="0"/>
              <w:jc w:val="left"/>
              <w:rPr>
                <w:sz w:val="20"/>
                <w:szCs w:val="24"/>
              </w:rPr>
            </w:pPr>
          </w:p>
        </w:tc>
      </w:tr>
    </w:tbl>
    <w:p w:rsidR="0055722C" w:rsidRPr="0055722C" w:rsidRDefault="0055722C" w:rsidP="0055722C">
      <w:pPr>
        <w:spacing w:line="240" w:lineRule="auto"/>
        <w:ind w:firstLine="0"/>
        <w:rPr>
          <w:sz w:val="24"/>
          <w:szCs w:val="24"/>
        </w:rPr>
      </w:pPr>
    </w:p>
    <w:p w:rsidR="0055722C" w:rsidRPr="0055722C" w:rsidRDefault="0055722C" w:rsidP="0055722C">
      <w:pPr>
        <w:spacing w:line="240" w:lineRule="auto"/>
        <w:ind w:firstLine="0"/>
        <w:rPr>
          <w:sz w:val="24"/>
          <w:szCs w:val="24"/>
        </w:rPr>
      </w:pPr>
      <w:r w:rsidRPr="0055722C">
        <w:rPr>
          <w:sz w:val="24"/>
          <w:szCs w:val="24"/>
        </w:rPr>
        <w:t>По Лоту №</w:t>
      </w:r>
      <w:r w:rsidR="005F7A76">
        <w:rPr>
          <w:sz w:val="24"/>
          <w:szCs w:val="24"/>
        </w:rPr>
        <w:t>3</w:t>
      </w:r>
    </w:p>
    <w:tbl>
      <w:tblPr>
        <w:tblStyle w:val="156"/>
        <w:tblW w:w="10632" w:type="dxa"/>
        <w:tblInd w:w="-431" w:type="dxa"/>
        <w:tblLayout w:type="fixed"/>
        <w:tblLook w:val="04A0" w:firstRow="1" w:lastRow="0" w:firstColumn="1" w:lastColumn="0" w:noHBand="0" w:noVBand="1"/>
      </w:tblPr>
      <w:tblGrid>
        <w:gridCol w:w="1702"/>
        <w:gridCol w:w="1276"/>
        <w:gridCol w:w="1701"/>
        <w:gridCol w:w="1417"/>
        <w:gridCol w:w="1418"/>
        <w:gridCol w:w="1417"/>
        <w:gridCol w:w="1701"/>
      </w:tblGrid>
      <w:tr w:rsidR="0055722C" w:rsidRPr="0055722C" w:rsidTr="00791B3A">
        <w:trPr>
          <w:trHeight w:val="2102"/>
        </w:trPr>
        <w:tc>
          <w:tcPr>
            <w:tcW w:w="1702" w:type="dxa"/>
            <w:vAlign w:val="center"/>
          </w:tcPr>
          <w:p w:rsidR="0055722C" w:rsidRPr="0055722C" w:rsidRDefault="0055722C" w:rsidP="0055722C">
            <w:pPr>
              <w:spacing w:line="240" w:lineRule="auto"/>
              <w:ind w:right="34" w:firstLine="0"/>
              <w:jc w:val="center"/>
              <w:rPr>
                <w:sz w:val="20"/>
                <w:szCs w:val="24"/>
              </w:rPr>
            </w:pPr>
            <w:r w:rsidRPr="0055722C">
              <w:rPr>
                <w:sz w:val="20"/>
                <w:szCs w:val="24"/>
              </w:rPr>
              <w:t>Месторасположение Резервуаров</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 xml:space="preserve">  </w:t>
            </w:r>
          </w:p>
          <w:p w:rsidR="0055722C" w:rsidRPr="0055722C" w:rsidRDefault="0055722C" w:rsidP="0055722C">
            <w:pPr>
              <w:spacing w:line="240" w:lineRule="auto"/>
              <w:ind w:firstLine="0"/>
              <w:jc w:val="center"/>
              <w:rPr>
                <w:sz w:val="20"/>
                <w:szCs w:val="24"/>
              </w:rPr>
            </w:pPr>
          </w:p>
          <w:p w:rsidR="0055722C" w:rsidRPr="0055722C" w:rsidRDefault="0055722C" w:rsidP="0055722C">
            <w:pPr>
              <w:spacing w:line="240" w:lineRule="auto"/>
              <w:ind w:firstLine="0"/>
              <w:jc w:val="center"/>
              <w:rPr>
                <w:sz w:val="20"/>
                <w:szCs w:val="24"/>
              </w:rPr>
            </w:pPr>
            <w:r w:rsidRPr="0055722C">
              <w:rPr>
                <w:sz w:val="20"/>
                <w:szCs w:val="24"/>
              </w:rPr>
              <w:t>Резервуары и их объем</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Наличие донных отложений темных нефтепродуктов (отработка группы ММО), м3.</w:t>
            </w:r>
          </w:p>
        </w:tc>
        <w:tc>
          <w:tcPr>
            <w:tcW w:w="1417" w:type="dxa"/>
          </w:tcPr>
          <w:p w:rsidR="0055722C" w:rsidRPr="0055722C" w:rsidRDefault="0055722C" w:rsidP="0055722C">
            <w:pPr>
              <w:spacing w:line="240" w:lineRule="auto"/>
              <w:ind w:firstLine="0"/>
              <w:jc w:val="center"/>
              <w:rPr>
                <w:sz w:val="20"/>
                <w:szCs w:val="24"/>
              </w:rPr>
            </w:pPr>
            <w:r w:rsidRPr="0055722C">
              <w:rPr>
                <w:sz w:val="20"/>
                <w:szCs w:val="24"/>
              </w:rPr>
              <w:t>Необходимость зачистки</w:t>
            </w:r>
          </w:p>
        </w:tc>
        <w:tc>
          <w:tcPr>
            <w:tcW w:w="1418" w:type="dxa"/>
          </w:tcPr>
          <w:p w:rsidR="0055722C" w:rsidRPr="0055722C" w:rsidRDefault="0055722C" w:rsidP="0055722C">
            <w:pPr>
              <w:spacing w:line="0" w:lineRule="atLeast"/>
              <w:ind w:firstLine="0"/>
              <w:jc w:val="center"/>
              <w:rPr>
                <w:sz w:val="22"/>
                <w:szCs w:val="22"/>
              </w:rPr>
            </w:pPr>
            <w:r w:rsidRPr="0055722C">
              <w:rPr>
                <w:sz w:val="20"/>
                <w:szCs w:val="22"/>
              </w:rPr>
              <w:t>Стоимость работ, без учета НДС</w:t>
            </w:r>
          </w:p>
        </w:tc>
        <w:tc>
          <w:tcPr>
            <w:tcW w:w="1417" w:type="dxa"/>
          </w:tcPr>
          <w:p w:rsidR="0055722C" w:rsidRPr="0055722C" w:rsidRDefault="0055722C" w:rsidP="0055722C">
            <w:pPr>
              <w:spacing w:line="240" w:lineRule="auto"/>
              <w:ind w:firstLine="0"/>
              <w:jc w:val="center"/>
              <w:rPr>
                <w:sz w:val="20"/>
                <w:szCs w:val="20"/>
              </w:rPr>
            </w:pPr>
            <w:r w:rsidRPr="0055722C">
              <w:rPr>
                <w:sz w:val="20"/>
                <w:szCs w:val="20"/>
              </w:rPr>
              <w:t>Стоимость работ, с учетом НДС</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Период, в который необходимо проведение зачистки</w:t>
            </w:r>
          </w:p>
          <w:p w:rsidR="0055722C" w:rsidRPr="0055722C" w:rsidRDefault="0055722C" w:rsidP="0055722C">
            <w:pPr>
              <w:spacing w:line="240" w:lineRule="auto"/>
              <w:ind w:firstLine="0"/>
              <w:jc w:val="center"/>
              <w:rPr>
                <w:sz w:val="20"/>
                <w:szCs w:val="24"/>
              </w:rPr>
            </w:pPr>
            <w:r w:rsidRPr="0055722C">
              <w:rPr>
                <w:sz w:val="20"/>
                <w:szCs w:val="24"/>
              </w:rPr>
              <w:t>(с__ по___)</w:t>
            </w:r>
          </w:p>
        </w:tc>
      </w:tr>
      <w:tr w:rsidR="0055722C" w:rsidRPr="0055722C" w:rsidTr="00791B3A">
        <w:trPr>
          <w:trHeight w:val="565"/>
        </w:trPr>
        <w:tc>
          <w:tcPr>
            <w:tcW w:w="1702" w:type="dxa"/>
            <w:vMerge w:val="restart"/>
            <w:vAlign w:val="center"/>
          </w:tcPr>
          <w:p w:rsidR="0055722C" w:rsidRPr="0055722C" w:rsidRDefault="0055722C" w:rsidP="0055722C">
            <w:pPr>
              <w:spacing w:line="240" w:lineRule="auto"/>
              <w:ind w:firstLine="0"/>
              <w:jc w:val="left"/>
              <w:rPr>
                <w:rFonts w:eastAsia="Calibri"/>
                <w:sz w:val="20"/>
                <w:szCs w:val="24"/>
              </w:rPr>
            </w:pPr>
            <w:r w:rsidRPr="0055722C">
              <w:rPr>
                <w:rFonts w:eastAsia="Calibri"/>
                <w:sz w:val="20"/>
                <w:szCs w:val="24"/>
              </w:rPr>
              <w:t>Филиал «</w:t>
            </w:r>
            <w:proofErr w:type="spellStart"/>
            <w:r w:rsidRPr="0055722C">
              <w:rPr>
                <w:rFonts w:eastAsia="Calibri"/>
                <w:sz w:val="20"/>
                <w:szCs w:val="24"/>
              </w:rPr>
              <w:t>Среднеколымская</w:t>
            </w:r>
            <w:proofErr w:type="spellEnd"/>
            <w:r w:rsidRPr="0055722C">
              <w:rPr>
                <w:rFonts w:eastAsia="Calibri"/>
                <w:sz w:val="20"/>
                <w:szCs w:val="24"/>
              </w:rPr>
              <w:t xml:space="preserve"> нефтебаза», Республика Саха (Якутия), </w:t>
            </w:r>
            <w:proofErr w:type="spellStart"/>
            <w:r w:rsidRPr="0055722C">
              <w:rPr>
                <w:rFonts w:eastAsia="Calibri"/>
                <w:sz w:val="20"/>
                <w:szCs w:val="24"/>
              </w:rPr>
              <w:t>Среднеколымский</w:t>
            </w:r>
            <w:proofErr w:type="spellEnd"/>
            <w:r w:rsidRPr="0055722C">
              <w:rPr>
                <w:rFonts w:eastAsia="Calibri"/>
                <w:sz w:val="20"/>
                <w:szCs w:val="24"/>
              </w:rPr>
              <w:t xml:space="preserve"> район, г. </w:t>
            </w:r>
            <w:proofErr w:type="spellStart"/>
            <w:r w:rsidRPr="0055722C">
              <w:rPr>
                <w:rFonts w:eastAsia="Calibri"/>
                <w:sz w:val="20"/>
                <w:szCs w:val="24"/>
              </w:rPr>
              <w:t>Среднеколымск</w:t>
            </w:r>
            <w:proofErr w:type="spellEnd"/>
            <w:r w:rsidRPr="0055722C">
              <w:rPr>
                <w:rFonts w:eastAsia="Calibri"/>
                <w:sz w:val="20"/>
                <w:szCs w:val="24"/>
              </w:rPr>
              <w:t>, ул. Ардасенова, 6</w:t>
            </w: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РГС-25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r w:rsidR="0055722C" w:rsidRPr="0055722C" w:rsidTr="00791B3A">
        <w:trPr>
          <w:trHeight w:val="639"/>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РГС-25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r w:rsidR="0055722C" w:rsidRPr="0055722C" w:rsidTr="00791B3A">
        <w:trPr>
          <w:trHeight w:val="639"/>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РГС-65</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r w:rsidR="0055722C" w:rsidRPr="0055722C" w:rsidTr="00791B3A">
        <w:trPr>
          <w:trHeight w:val="639"/>
        </w:trPr>
        <w:tc>
          <w:tcPr>
            <w:tcW w:w="1702" w:type="dxa"/>
            <w:vMerge/>
            <w:vAlign w:val="center"/>
          </w:tcPr>
          <w:p w:rsidR="0055722C" w:rsidRPr="0055722C" w:rsidRDefault="0055722C" w:rsidP="0055722C">
            <w:pPr>
              <w:spacing w:line="240" w:lineRule="auto"/>
              <w:ind w:firstLine="0"/>
              <w:jc w:val="left"/>
              <w:rPr>
                <w:rFonts w:eastAsia="Calibri"/>
                <w:sz w:val="20"/>
                <w:szCs w:val="24"/>
              </w:rPr>
            </w:pPr>
          </w:p>
        </w:tc>
        <w:tc>
          <w:tcPr>
            <w:tcW w:w="1276" w:type="dxa"/>
          </w:tcPr>
          <w:p w:rsidR="0055722C" w:rsidRPr="0055722C" w:rsidRDefault="0055722C" w:rsidP="0055722C">
            <w:pPr>
              <w:spacing w:line="240" w:lineRule="auto"/>
              <w:ind w:firstLine="0"/>
              <w:jc w:val="center"/>
              <w:rPr>
                <w:sz w:val="20"/>
                <w:szCs w:val="24"/>
              </w:rPr>
            </w:pPr>
            <w:r w:rsidRPr="0055722C">
              <w:rPr>
                <w:sz w:val="20"/>
                <w:szCs w:val="24"/>
              </w:rPr>
              <w:t>РГС-80</w:t>
            </w:r>
          </w:p>
        </w:tc>
        <w:tc>
          <w:tcPr>
            <w:tcW w:w="1701" w:type="dxa"/>
          </w:tcPr>
          <w:p w:rsidR="0055722C" w:rsidRPr="0055722C" w:rsidRDefault="0055722C" w:rsidP="0055722C">
            <w:pPr>
              <w:spacing w:line="240" w:lineRule="auto"/>
              <w:ind w:firstLine="0"/>
              <w:jc w:val="center"/>
              <w:rPr>
                <w:sz w:val="20"/>
                <w:szCs w:val="24"/>
              </w:rPr>
            </w:pPr>
            <w:r w:rsidRPr="0055722C">
              <w:rPr>
                <w:sz w:val="20"/>
                <w:szCs w:val="24"/>
              </w:rPr>
              <w:t>2,00</w:t>
            </w:r>
          </w:p>
        </w:tc>
        <w:tc>
          <w:tcPr>
            <w:tcW w:w="1417" w:type="dxa"/>
          </w:tcPr>
          <w:p w:rsidR="0055722C" w:rsidRPr="0055722C" w:rsidRDefault="0055722C" w:rsidP="0055722C">
            <w:pPr>
              <w:spacing w:line="240" w:lineRule="auto"/>
              <w:ind w:firstLine="0"/>
              <w:rPr>
                <w:sz w:val="20"/>
                <w:szCs w:val="24"/>
              </w:rPr>
            </w:pPr>
            <w:r w:rsidRPr="0055722C">
              <w:rPr>
                <w:sz w:val="20"/>
                <w:szCs w:val="24"/>
              </w:rPr>
              <w:t>Для демонтажа (огневые работы)</w:t>
            </w:r>
          </w:p>
        </w:tc>
        <w:tc>
          <w:tcPr>
            <w:tcW w:w="1418" w:type="dxa"/>
          </w:tcPr>
          <w:p w:rsidR="0055722C" w:rsidRPr="0055722C" w:rsidRDefault="0055722C" w:rsidP="0055722C">
            <w:pPr>
              <w:spacing w:line="240" w:lineRule="auto"/>
              <w:ind w:firstLine="0"/>
              <w:jc w:val="center"/>
              <w:rPr>
                <w:sz w:val="20"/>
                <w:szCs w:val="24"/>
              </w:rPr>
            </w:pPr>
          </w:p>
        </w:tc>
        <w:tc>
          <w:tcPr>
            <w:tcW w:w="1417" w:type="dxa"/>
          </w:tcPr>
          <w:p w:rsidR="0055722C" w:rsidRPr="0055722C" w:rsidRDefault="0055722C" w:rsidP="0055722C">
            <w:pPr>
              <w:spacing w:line="240" w:lineRule="auto"/>
              <w:ind w:firstLine="0"/>
              <w:rPr>
                <w:sz w:val="20"/>
                <w:szCs w:val="24"/>
              </w:rPr>
            </w:pPr>
          </w:p>
        </w:tc>
        <w:tc>
          <w:tcPr>
            <w:tcW w:w="1701" w:type="dxa"/>
          </w:tcPr>
          <w:p w:rsidR="0055722C" w:rsidRPr="0055722C" w:rsidRDefault="0055722C" w:rsidP="0055722C">
            <w:pPr>
              <w:spacing w:line="240" w:lineRule="auto"/>
              <w:ind w:firstLine="0"/>
              <w:rPr>
                <w:sz w:val="20"/>
                <w:szCs w:val="24"/>
              </w:rPr>
            </w:pPr>
            <w:r w:rsidRPr="0055722C">
              <w:rPr>
                <w:sz w:val="20"/>
                <w:szCs w:val="24"/>
              </w:rPr>
              <w:t>01.05.2024</w:t>
            </w:r>
          </w:p>
          <w:p w:rsidR="0055722C" w:rsidRPr="0055722C" w:rsidRDefault="0055722C" w:rsidP="0055722C">
            <w:pPr>
              <w:spacing w:line="240" w:lineRule="auto"/>
              <w:ind w:firstLine="0"/>
              <w:rPr>
                <w:sz w:val="20"/>
                <w:szCs w:val="24"/>
              </w:rPr>
            </w:pPr>
            <w:r w:rsidRPr="0055722C">
              <w:rPr>
                <w:sz w:val="20"/>
                <w:szCs w:val="24"/>
              </w:rPr>
              <w:t>- 30.06.2024</w:t>
            </w:r>
          </w:p>
        </w:tc>
      </w:tr>
    </w:tbl>
    <w:p w:rsidR="00487ADE" w:rsidRPr="00487ADE" w:rsidRDefault="00487ADE" w:rsidP="00487ADE">
      <w:pPr>
        <w:spacing w:line="240" w:lineRule="auto"/>
        <w:ind w:firstLine="0"/>
        <w:rPr>
          <w:rFonts w:eastAsia="Calibri"/>
          <w:sz w:val="24"/>
          <w:szCs w:val="24"/>
          <w:lang w:eastAsia="en-US"/>
        </w:rPr>
      </w:pPr>
    </w:p>
    <w:p w:rsidR="00487ADE" w:rsidRPr="00487ADE" w:rsidRDefault="00487ADE" w:rsidP="00487ADE">
      <w:pPr>
        <w:spacing w:line="240" w:lineRule="auto"/>
        <w:ind w:firstLine="0"/>
        <w:rPr>
          <w:rFonts w:eastAsia="Calibri"/>
          <w:sz w:val="24"/>
          <w:szCs w:val="24"/>
          <w:lang w:eastAsia="ar-SA"/>
        </w:rPr>
      </w:pPr>
      <w:r w:rsidRPr="00487ADE">
        <w:rPr>
          <w:rFonts w:eastAsia="Calibri"/>
          <w:color w:val="000000"/>
          <w:sz w:val="24"/>
          <w:szCs w:val="24"/>
        </w:rPr>
        <w:t xml:space="preserve">        Итоговая стоимость договора без НДС, руб.</w:t>
      </w:r>
      <w:r w:rsidRPr="00487ADE">
        <w:rPr>
          <w:rFonts w:eastAsia="Calibri"/>
          <w:sz w:val="24"/>
          <w:szCs w:val="24"/>
          <w:lang w:eastAsia="ar-SA"/>
        </w:rPr>
        <w:t>_________________________________________</w:t>
      </w:r>
    </w:p>
    <w:p w:rsidR="00487ADE" w:rsidRDefault="00487ADE" w:rsidP="00487ADE">
      <w:pPr>
        <w:spacing w:after="200" w:line="240" w:lineRule="auto"/>
        <w:ind w:firstLine="0"/>
        <w:contextualSpacing/>
        <w:rPr>
          <w:rFonts w:eastAsia="Calibri"/>
          <w:color w:val="000000"/>
          <w:sz w:val="24"/>
          <w:szCs w:val="24"/>
          <w:vertAlign w:val="superscript"/>
        </w:rPr>
      </w:pPr>
      <w:r w:rsidRPr="00487ADE">
        <w:rPr>
          <w:rFonts w:eastAsia="Calibri"/>
          <w:color w:val="000000"/>
          <w:sz w:val="24"/>
          <w:szCs w:val="24"/>
          <w:vertAlign w:val="superscript"/>
        </w:rPr>
        <w:t xml:space="preserve">                                                                                                                                                       (прописью)</w:t>
      </w:r>
    </w:p>
    <w:p w:rsidR="00487ADE" w:rsidRPr="00EF53BD" w:rsidRDefault="00F80517" w:rsidP="00F80517">
      <w:pPr>
        <w:spacing w:line="240" w:lineRule="auto"/>
        <w:rPr>
          <w:sz w:val="20"/>
          <w:szCs w:val="20"/>
        </w:rPr>
      </w:pPr>
      <w:r w:rsidRPr="00F80517">
        <w:rPr>
          <w:sz w:val="20"/>
          <w:szCs w:val="20"/>
        </w:rPr>
        <w:t xml:space="preserve">                                                                                                                              </w:t>
      </w:r>
      <w:r w:rsidRPr="00EF53BD">
        <w:rPr>
          <w:sz w:val="20"/>
          <w:szCs w:val="20"/>
        </w:rPr>
        <w:t>(прописью)</w:t>
      </w:r>
    </w:p>
    <w:p w:rsidR="00F80517" w:rsidRPr="004035D8" w:rsidRDefault="004035D8" w:rsidP="004035D8">
      <w:pPr>
        <w:spacing w:line="240" w:lineRule="auto"/>
        <w:rPr>
          <w:sz w:val="24"/>
          <w:szCs w:val="24"/>
        </w:rPr>
      </w:pPr>
      <w:r w:rsidRPr="00EF53BD">
        <w:rPr>
          <w:sz w:val="24"/>
          <w:szCs w:val="24"/>
        </w:rPr>
        <w:t>Стоимость откачки донных отложений темных нефтепродуктов (отработка группы ММО, и группы СНО) составляет 1500,00 руб. за каждый дополнительный 1 м3, без учета НДС, в руб. но не более 10% от стоимости договора.</w:t>
      </w:r>
    </w:p>
    <w:p w:rsidR="004035D8" w:rsidRPr="00487ADE" w:rsidRDefault="004035D8" w:rsidP="00487ADE">
      <w:pPr>
        <w:tabs>
          <w:tab w:val="num" w:pos="0"/>
        </w:tabs>
        <w:spacing w:line="240" w:lineRule="auto"/>
        <w:rPr>
          <w:rFonts w:eastAsia="Calibri"/>
          <w:sz w:val="24"/>
          <w:szCs w:val="24"/>
          <w:lang w:eastAsia="en-US"/>
        </w:rPr>
      </w:pPr>
    </w:p>
    <w:p w:rsidR="00487ADE" w:rsidRPr="00487ADE" w:rsidRDefault="00487ADE" w:rsidP="00487ADE">
      <w:pPr>
        <w:spacing w:after="200" w:line="240" w:lineRule="auto"/>
        <w:contextualSpacing/>
        <w:rPr>
          <w:rFonts w:eastAsia="Calibri"/>
          <w:sz w:val="24"/>
          <w:szCs w:val="24"/>
          <w:lang w:eastAsia="en-US"/>
        </w:rPr>
      </w:pPr>
      <w:r w:rsidRPr="00487ADE">
        <w:rPr>
          <w:rFonts w:eastAsia="Calibri"/>
          <w:sz w:val="24"/>
          <w:szCs w:val="24"/>
          <w:lang w:eastAsia="en-US"/>
        </w:rPr>
        <w:t>Настоящая Заявка имеет правовой статус оферты и действует до «____» ________________года.</w:t>
      </w:r>
    </w:p>
    <w:p w:rsidR="00F80517"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ab/>
      </w:r>
      <w:r w:rsidRPr="00487ADE">
        <w:rPr>
          <w:rFonts w:eastAsia="Calibri"/>
          <w:sz w:val="24"/>
          <w:szCs w:val="24"/>
          <w:lang w:eastAsia="en-US"/>
        </w:rPr>
        <w:tab/>
      </w:r>
    </w:p>
    <w:p w:rsidR="00F80517" w:rsidRDefault="00487ADE" w:rsidP="00F80517">
      <w:pPr>
        <w:spacing w:line="240" w:lineRule="auto"/>
        <w:rPr>
          <w:sz w:val="24"/>
          <w:szCs w:val="24"/>
        </w:rPr>
      </w:pPr>
      <w:r w:rsidRPr="00487ADE">
        <w:rPr>
          <w:rFonts w:eastAsia="Calibri"/>
          <w:sz w:val="24"/>
          <w:szCs w:val="24"/>
          <w:lang w:eastAsia="en-US"/>
        </w:rPr>
        <w:tab/>
      </w:r>
      <w:r w:rsidR="00F80517" w:rsidRPr="00F80517">
        <w:rPr>
          <w:sz w:val="24"/>
          <w:szCs w:val="24"/>
        </w:rPr>
        <w:t>Подтверждаем,</w:t>
      </w:r>
      <w:r w:rsidR="00AA0EBE">
        <w:rPr>
          <w:sz w:val="24"/>
          <w:szCs w:val="24"/>
        </w:rPr>
        <w:t xml:space="preserve"> что предложенная цена договора</w:t>
      </w:r>
      <w:r w:rsidR="00F80517" w:rsidRPr="00F80517">
        <w:rPr>
          <w:sz w:val="24"/>
          <w:szCs w:val="24"/>
        </w:rPr>
        <w:t xml:space="preserve"> содержит в себе расходы на проведение работ по зачистке резервуаров, проезд специалистов Участника, занятых в работах, от места жительства до места проведения работ и обратно, их проживания, командировочные,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487ADE" w:rsidRPr="00F80517" w:rsidRDefault="00487ADE" w:rsidP="00F80517">
      <w:pPr>
        <w:spacing w:line="240" w:lineRule="auto"/>
        <w:rPr>
          <w:sz w:val="24"/>
          <w:szCs w:val="24"/>
        </w:rPr>
      </w:pPr>
      <w:r w:rsidRPr="00487ADE">
        <w:rPr>
          <w:rFonts w:eastAsia="Calibri"/>
          <w:sz w:val="24"/>
          <w:szCs w:val="24"/>
          <w:lang w:eastAsia="en-US"/>
        </w:rPr>
        <w:tab/>
      </w:r>
    </w:p>
    <w:p w:rsidR="00487ADE" w:rsidRPr="00487ADE" w:rsidRDefault="00487ADE" w:rsidP="00487ADE">
      <w:pPr>
        <w:spacing w:line="240" w:lineRule="atLeast"/>
        <w:ind w:firstLine="0"/>
        <w:rPr>
          <w:iCs/>
          <w:snapToGrid w:val="0"/>
          <w:sz w:val="24"/>
          <w:szCs w:val="24"/>
        </w:rPr>
      </w:pPr>
      <w:r w:rsidRPr="00487ADE">
        <w:rPr>
          <w:sz w:val="24"/>
          <w:szCs w:val="24"/>
        </w:rPr>
        <w:t xml:space="preserve">          В соответствии с Федеральным законом от 27.07.2006 №152-ФЗ «О персональных данных» (далее – Закон 152-ФЗ), </w:t>
      </w:r>
      <w:r w:rsidRPr="00487ADE">
        <w:rPr>
          <w:iCs/>
          <w:snapToGrid w:val="0"/>
          <w:sz w:val="24"/>
          <w:szCs w:val="24"/>
        </w:rPr>
        <w:t>________________________________________________________</w:t>
      </w:r>
    </w:p>
    <w:p w:rsidR="00487ADE" w:rsidRPr="00487ADE" w:rsidRDefault="00487ADE" w:rsidP="00487ADE">
      <w:pPr>
        <w:spacing w:line="240" w:lineRule="atLeast"/>
        <w:ind w:left="114" w:firstLine="57"/>
        <w:rPr>
          <w:sz w:val="16"/>
          <w:szCs w:val="16"/>
          <w:lang w:eastAsia="ar-SA"/>
        </w:rPr>
      </w:pPr>
      <w:r w:rsidRPr="00487ADE">
        <w:rPr>
          <w:i/>
          <w:sz w:val="16"/>
          <w:szCs w:val="16"/>
          <w:lang w:eastAsia="ar-SA"/>
        </w:rPr>
        <w:t xml:space="preserve">                                                                                            </w:t>
      </w:r>
      <w:r w:rsidRPr="00487ADE">
        <w:rPr>
          <w:sz w:val="16"/>
          <w:szCs w:val="16"/>
          <w:lang w:eastAsia="ar-SA"/>
        </w:rPr>
        <w:t>(наименование Участника процедуры закупки)</w:t>
      </w:r>
    </w:p>
    <w:p w:rsidR="00487ADE" w:rsidRPr="00487ADE" w:rsidRDefault="00487ADE" w:rsidP="00487ADE">
      <w:pPr>
        <w:spacing w:before="120" w:line="240" w:lineRule="auto"/>
        <w:ind w:firstLine="0"/>
        <w:rPr>
          <w:iCs/>
          <w:snapToGrid w:val="0"/>
          <w:sz w:val="24"/>
          <w:szCs w:val="24"/>
        </w:rPr>
      </w:pPr>
      <w:r w:rsidRPr="00487ADE">
        <w:rPr>
          <w:iCs/>
          <w:snapToGrid w:val="0"/>
          <w:sz w:val="24"/>
          <w:szCs w:val="24"/>
        </w:rPr>
        <w:t>подтверждает получение в целях участия в настоящей закупке требуемых в соответствии с Законом</w:t>
      </w:r>
      <w:r w:rsidRPr="00487ADE">
        <w:rPr>
          <w:iCs/>
          <w:snapToGrid w:val="0"/>
          <w:sz w:val="24"/>
          <w:szCs w:val="24"/>
          <w:lang w:val="en-US"/>
        </w:rPr>
        <w:t> </w:t>
      </w:r>
      <w:r w:rsidRPr="00487ADE">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487ADE">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Заявляем, что в отношении нашей организации:</w:t>
      </w:r>
    </w:p>
    <w:p w:rsidR="00487ADE" w:rsidRPr="00487ADE" w:rsidRDefault="00487ADE" w:rsidP="00487ADE">
      <w:pPr>
        <w:spacing w:line="240" w:lineRule="auto"/>
        <w:contextualSpacing/>
        <w:rPr>
          <w:sz w:val="24"/>
          <w:szCs w:val="24"/>
        </w:rPr>
      </w:pPr>
      <w:r w:rsidRPr="00487ADE">
        <w:rPr>
          <w:b/>
          <w:sz w:val="24"/>
          <w:szCs w:val="24"/>
        </w:rPr>
        <w:t>а)</w:t>
      </w:r>
      <w:r w:rsidRPr="00487ADE">
        <w:rPr>
          <w:sz w:val="24"/>
          <w:szCs w:val="24"/>
        </w:rPr>
        <w:t xml:space="preserve"> отсутствуют сведений в реестрах недобросовестных поставщиков (РНП).</w:t>
      </w:r>
    </w:p>
    <w:p w:rsidR="00487ADE" w:rsidRPr="00487ADE" w:rsidRDefault="00487ADE" w:rsidP="00487ADE">
      <w:pPr>
        <w:spacing w:line="240" w:lineRule="auto"/>
        <w:contextualSpacing/>
        <w:rPr>
          <w:sz w:val="24"/>
          <w:szCs w:val="24"/>
        </w:rPr>
      </w:pPr>
      <w:r w:rsidRPr="00487ADE">
        <w:rPr>
          <w:b/>
          <w:sz w:val="24"/>
          <w:szCs w:val="24"/>
        </w:rPr>
        <w:t>б)</w:t>
      </w:r>
      <w:r w:rsidRPr="00487ADE">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487ADE" w:rsidRPr="00487ADE" w:rsidRDefault="00487ADE" w:rsidP="00487ADE">
      <w:pPr>
        <w:tabs>
          <w:tab w:val="left" w:pos="851"/>
        </w:tabs>
        <w:spacing w:line="240" w:lineRule="auto"/>
        <w:contextualSpacing/>
        <w:rPr>
          <w:sz w:val="24"/>
          <w:szCs w:val="24"/>
        </w:rPr>
      </w:pPr>
      <w:r w:rsidRPr="00487ADE">
        <w:rPr>
          <w:b/>
          <w:sz w:val="24"/>
          <w:szCs w:val="24"/>
        </w:rPr>
        <w:t>в)</w:t>
      </w:r>
      <w:r w:rsidRPr="00487ADE">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487ADE" w:rsidRPr="00487ADE" w:rsidRDefault="00487ADE" w:rsidP="00487ADE">
      <w:pPr>
        <w:tabs>
          <w:tab w:val="left" w:pos="851"/>
        </w:tabs>
        <w:spacing w:line="240" w:lineRule="auto"/>
        <w:contextualSpacing/>
        <w:rPr>
          <w:sz w:val="24"/>
          <w:szCs w:val="24"/>
        </w:rPr>
      </w:pPr>
      <w:r w:rsidRPr="00487ADE">
        <w:rPr>
          <w:b/>
          <w:sz w:val="24"/>
          <w:szCs w:val="24"/>
        </w:rPr>
        <w:t>г)</w:t>
      </w:r>
      <w:r w:rsidRPr="00487ADE">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487ADE" w:rsidRPr="00487ADE" w:rsidRDefault="00487ADE" w:rsidP="00487ADE">
      <w:pPr>
        <w:tabs>
          <w:tab w:val="left" w:pos="851"/>
        </w:tabs>
        <w:spacing w:line="240" w:lineRule="auto"/>
        <w:contextualSpacing/>
        <w:rPr>
          <w:sz w:val="24"/>
          <w:szCs w:val="24"/>
        </w:rPr>
      </w:pPr>
      <w:r w:rsidRPr="00487ADE">
        <w:rPr>
          <w:b/>
          <w:sz w:val="24"/>
          <w:szCs w:val="24"/>
        </w:rPr>
        <w:t xml:space="preserve">д) </w:t>
      </w:r>
      <w:r w:rsidRPr="00487ADE">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487ADE">
        <w:rPr>
          <w:sz w:val="24"/>
          <w:szCs w:val="24"/>
        </w:rPr>
        <w:t>п.п</w:t>
      </w:r>
      <w:proofErr w:type="spellEnd"/>
      <w:r w:rsidRPr="00487ADE">
        <w:rPr>
          <w:sz w:val="24"/>
          <w:szCs w:val="24"/>
        </w:rPr>
        <w:t xml:space="preserve">. «а» п. 2 Указа Президента РФ от 03.05.2022 г. </w:t>
      </w:r>
      <w:proofErr w:type="spellStart"/>
      <w:r w:rsidRPr="00487ADE">
        <w:rPr>
          <w:sz w:val="24"/>
          <w:szCs w:val="24"/>
        </w:rPr>
        <w:t>No</w:t>
      </w:r>
      <w:proofErr w:type="spellEnd"/>
      <w:r w:rsidRPr="00487ADE">
        <w:rPr>
          <w:sz w:val="24"/>
          <w:szCs w:val="24"/>
        </w:rPr>
        <w:t xml:space="preserve"> 252, либо организацией, находящейся под контролем таких лиц.</w:t>
      </w:r>
    </w:p>
    <w:p w:rsidR="00487ADE" w:rsidRPr="00487ADE" w:rsidRDefault="00487ADE" w:rsidP="00487ADE">
      <w:pPr>
        <w:tabs>
          <w:tab w:val="left" w:pos="851"/>
        </w:tabs>
        <w:spacing w:line="240" w:lineRule="auto"/>
        <w:contextualSpacing/>
        <w:rPr>
          <w:sz w:val="24"/>
          <w:szCs w:val="24"/>
        </w:rPr>
      </w:pPr>
      <w:r w:rsidRPr="00487ADE">
        <w:rPr>
          <w:b/>
          <w:sz w:val="24"/>
          <w:szCs w:val="24"/>
        </w:rPr>
        <w:t>е)</w:t>
      </w:r>
      <w:r w:rsidRPr="00487ADE">
        <w:rPr>
          <w:sz w:val="24"/>
          <w:szCs w:val="24"/>
        </w:rPr>
        <w:t xml:space="preserve"> не являемся иностранным агентом в соответствии с Федеральным </w:t>
      </w:r>
      <w:hyperlink r:id="rId15" w:history="1">
        <w:r w:rsidRPr="00487ADE">
          <w:rPr>
            <w:color w:val="0000FF"/>
            <w:sz w:val="24"/>
            <w:szCs w:val="24"/>
            <w:u w:val="single"/>
          </w:rPr>
          <w:t>законом</w:t>
        </w:r>
      </w:hyperlink>
      <w:r w:rsidRPr="00487ADE">
        <w:rPr>
          <w:sz w:val="24"/>
          <w:szCs w:val="24"/>
        </w:rPr>
        <w:t xml:space="preserve"> от 14 июля 2022 года N 255-ФЗ "О контроле за деятельностью лиц, находящихся под иностранным влиянием".</w:t>
      </w:r>
    </w:p>
    <w:p w:rsidR="00487ADE" w:rsidRPr="00487ADE" w:rsidRDefault="00487ADE" w:rsidP="00487ADE">
      <w:pPr>
        <w:spacing w:line="240" w:lineRule="auto"/>
        <w:ind w:firstLine="709"/>
        <w:rPr>
          <w:sz w:val="24"/>
          <w:szCs w:val="24"/>
        </w:rPr>
      </w:pPr>
      <w:r w:rsidRPr="00487ADE">
        <w:rPr>
          <w:sz w:val="24"/>
          <w:szCs w:val="24"/>
        </w:rPr>
        <w:t xml:space="preserve">В случае признания нашей организации Победителем по данному лоту мы берем обязательства подписать договор </w:t>
      </w:r>
      <w:r w:rsidR="00F80517" w:rsidRPr="00F80517">
        <w:rPr>
          <w:rFonts w:eastAsia="Calibri"/>
          <w:sz w:val="24"/>
          <w:szCs w:val="24"/>
          <w:lang w:eastAsia="en-US"/>
        </w:rPr>
        <w:t>на выполнение работ по проведению зачистки резервуаров от темных нефтепродуктов на территории филиалов АО «Саханефтегазс</w:t>
      </w:r>
      <w:r w:rsidR="00F80517">
        <w:rPr>
          <w:rFonts w:eastAsia="Calibri"/>
          <w:sz w:val="24"/>
          <w:szCs w:val="24"/>
          <w:lang w:eastAsia="en-US"/>
        </w:rPr>
        <w:t>быт» в 2024 год</w:t>
      </w:r>
      <w:r w:rsidRPr="00487ADE">
        <w:rPr>
          <w:sz w:val="24"/>
          <w:szCs w:val="24"/>
          <w:lang w:eastAsia="x-none"/>
        </w:rPr>
        <w:t>у</w:t>
      </w:r>
      <w:r w:rsidRPr="00487ADE">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487ADE" w:rsidRPr="00487ADE" w:rsidRDefault="00487ADE" w:rsidP="00487ADE">
      <w:pPr>
        <w:spacing w:after="200" w:line="240" w:lineRule="auto"/>
        <w:ind w:firstLine="0"/>
        <w:contextualSpacing/>
        <w:rPr>
          <w:rFonts w:ascii="Calibri" w:eastAsia="Calibri" w:hAnsi="Calibri"/>
          <w:sz w:val="24"/>
          <w:szCs w:val="24"/>
          <w:lang w:eastAsia="en-US"/>
        </w:rPr>
      </w:pPr>
    </w:p>
    <w:p w:rsidR="00487ADE" w:rsidRPr="00487ADE" w:rsidRDefault="00487ADE" w:rsidP="00487ADE">
      <w:pPr>
        <w:spacing w:after="200" w:line="240" w:lineRule="auto"/>
        <w:ind w:firstLine="0"/>
        <w:contextualSpacing/>
        <w:rPr>
          <w:rFonts w:eastAsia="Calibri"/>
          <w:sz w:val="24"/>
          <w:szCs w:val="24"/>
          <w:lang w:eastAsia="en-US"/>
        </w:rPr>
      </w:pPr>
      <w:r w:rsidRPr="00487ADE">
        <w:rPr>
          <w:rFonts w:eastAsia="Calibri"/>
          <w:sz w:val="24"/>
          <w:szCs w:val="24"/>
          <w:lang w:eastAsia="en-US"/>
        </w:rPr>
        <w:t xml:space="preserve">      Настоящая Заявка дополняется следующими документами, включая неотъемлемые приложения:</w:t>
      </w:r>
    </w:p>
    <w:p w:rsidR="00487ADE" w:rsidRPr="00487ADE" w:rsidRDefault="00F80517" w:rsidP="00F80517">
      <w:pPr>
        <w:widowControl w:val="0"/>
        <w:numPr>
          <w:ilvl w:val="0"/>
          <w:numId w:val="35"/>
        </w:numPr>
        <w:autoSpaceDE w:val="0"/>
        <w:autoSpaceDN w:val="0"/>
        <w:adjustRightInd w:val="0"/>
        <w:spacing w:after="200" w:line="240" w:lineRule="auto"/>
        <w:contextualSpacing/>
        <w:jc w:val="left"/>
        <w:rPr>
          <w:sz w:val="24"/>
          <w:szCs w:val="24"/>
        </w:rPr>
      </w:pPr>
      <w:r w:rsidRPr="00F80517">
        <w:rPr>
          <w:bCs/>
          <w:sz w:val="24"/>
          <w:szCs w:val="24"/>
        </w:rPr>
        <w:t xml:space="preserve">Сведений </w:t>
      </w:r>
      <w:r w:rsidRPr="00F80517">
        <w:rPr>
          <w:bCs/>
          <w:iCs/>
          <w:sz w:val="24"/>
          <w:szCs w:val="24"/>
        </w:rPr>
        <w:t>о технической оснащенности участника</w:t>
      </w:r>
      <w:r w:rsidRPr="00F80517">
        <w:rPr>
          <w:b/>
          <w:bCs/>
          <w:iCs/>
          <w:sz w:val="24"/>
          <w:szCs w:val="24"/>
        </w:rPr>
        <w:t xml:space="preserve"> </w:t>
      </w:r>
      <w:r w:rsidR="00487ADE" w:rsidRPr="00487ADE">
        <w:rPr>
          <w:sz w:val="24"/>
          <w:szCs w:val="24"/>
        </w:rPr>
        <w:t>(форма 2);</w:t>
      </w:r>
    </w:p>
    <w:p w:rsidR="00487ADE" w:rsidRPr="00F80517" w:rsidRDefault="00F80517" w:rsidP="00F80517">
      <w:pPr>
        <w:widowControl w:val="0"/>
        <w:numPr>
          <w:ilvl w:val="0"/>
          <w:numId w:val="35"/>
        </w:numPr>
        <w:autoSpaceDE w:val="0"/>
        <w:autoSpaceDN w:val="0"/>
        <w:adjustRightInd w:val="0"/>
        <w:spacing w:after="200" w:line="240" w:lineRule="auto"/>
        <w:contextualSpacing/>
        <w:jc w:val="left"/>
        <w:rPr>
          <w:sz w:val="24"/>
          <w:szCs w:val="24"/>
        </w:rPr>
      </w:pPr>
      <w:r w:rsidRPr="00F80517">
        <w:rPr>
          <w:bCs/>
          <w:sz w:val="24"/>
          <w:szCs w:val="24"/>
        </w:rPr>
        <w:t xml:space="preserve">Сведения </w:t>
      </w:r>
      <w:r w:rsidRPr="00F80517">
        <w:rPr>
          <w:bCs/>
          <w:iCs/>
          <w:sz w:val="24"/>
          <w:szCs w:val="24"/>
        </w:rPr>
        <w:t>о</w:t>
      </w:r>
      <w:r w:rsidRPr="00F80517">
        <w:rPr>
          <w:rFonts w:ascii="Arial" w:hAnsi="Arial" w:cs="Arial"/>
          <w:bCs/>
          <w:iCs/>
          <w:sz w:val="24"/>
          <w:szCs w:val="24"/>
        </w:rPr>
        <w:t xml:space="preserve"> </w:t>
      </w:r>
      <w:r w:rsidRPr="00F80517">
        <w:rPr>
          <w:rFonts w:eastAsia="Calibri"/>
          <w:color w:val="000000"/>
          <w:sz w:val="24"/>
          <w:szCs w:val="24"/>
        </w:rPr>
        <w:t xml:space="preserve">наличии обученных специалистов Участника </w:t>
      </w:r>
      <w:r w:rsidR="00487ADE" w:rsidRPr="00487ADE">
        <w:rPr>
          <w:sz w:val="24"/>
          <w:szCs w:val="24"/>
        </w:rPr>
        <w:t>(форма 3);</w:t>
      </w:r>
    </w:p>
    <w:p w:rsidR="00487ADE" w:rsidRPr="00487ADE" w:rsidRDefault="00487ADE" w:rsidP="00F80517">
      <w:pPr>
        <w:widowControl w:val="0"/>
        <w:numPr>
          <w:ilvl w:val="0"/>
          <w:numId w:val="35"/>
        </w:numPr>
        <w:autoSpaceDE w:val="0"/>
        <w:autoSpaceDN w:val="0"/>
        <w:adjustRightInd w:val="0"/>
        <w:spacing w:after="200" w:line="240" w:lineRule="auto"/>
        <w:contextualSpacing/>
        <w:jc w:val="left"/>
        <w:rPr>
          <w:sz w:val="24"/>
          <w:szCs w:val="24"/>
        </w:rPr>
      </w:pPr>
      <w:r w:rsidRPr="00487ADE">
        <w:rPr>
          <w:sz w:val="24"/>
          <w:szCs w:val="24"/>
        </w:rPr>
        <w:t xml:space="preserve">Анкета Участника (форма </w:t>
      </w:r>
      <w:r w:rsidR="00F80517">
        <w:rPr>
          <w:sz w:val="24"/>
          <w:szCs w:val="24"/>
        </w:rPr>
        <w:t>4</w:t>
      </w:r>
      <w:r w:rsidRPr="00487ADE">
        <w:rPr>
          <w:sz w:val="24"/>
          <w:szCs w:val="24"/>
        </w:rPr>
        <w:t>);</w:t>
      </w:r>
    </w:p>
    <w:p w:rsidR="00487ADE" w:rsidRPr="00487ADE" w:rsidRDefault="00487ADE" w:rsidP="00F80517">
      <w:pPr>
        <w:numPr>
          <w:ilvl w:val="0"/>
          <w:numId w:val="35"/>
        </w:numPr>
        <w:spacing w:after="200" w:line="240" w:lineRule="auto"/>
        <w:ind w:right="140"/>
        <w:contextualSpacing/>
        <w:jc w:val="left"/>
        <w:rPr>
          <w:rFonts w:eastAsia="Calibri"/>
          <w:sz w:val="24"/>
          <w:szCs w:val="24"/>
          <w:lang w:eastAsia="en-US"/>
        </w:rPr>
      </w:pPr>
      <w:r w:rsidRPr="00487ADE">
        <w:rPr>
          <w:rFonts w:eastAsia="Calibri"/>
          <w:bCs/>
          <w:sz w:val="24"/>
          <w:szCs w:val="24"/>
          <w:lang w:eastAsia="en-US"/>
        </w:rPr>
        <w:t xml:space="preserve">Справка об отсутствии признаков крупной сделки (форма </w:t>
      </w:r>
      <w:r w:rsidR="00F80517">
        <w:rPr>
          <w:rFonts w:eastAsia="Calibri"/>
          <w:bCs/>
          <w:sz w:val="24"/>
          <w:szCs w:val="24"/>
          <w:lang w:eastAsia="en-US"/>
        </w:rPr>
        <w:t>5</w:t>
      </w:r>
      <w:r w:rsidRPr="00487ADE">
        <w:rPr>
          <w:rFonts w:eastAsia="Calibri"/>
          <w:bCs/>
          <w:sz w:val="24"/>
          <w:szCs w:val="24"/>
          <w:lang w:eastAsia="en-US"/>
        </w:rPr>
        <w:t>)</w:t>
      </w:r>
      <w:r w:rsidRPr="00487ADE">
        <w:rPr>
          <w:rFonts w:eastAsia="Calibri"/>
          <w:sz w:val="24"/>
          <w:szCs w:val="24"/>
          <w:lang w:eastAsia="en-US"/>
        </w:rPr>
        <w:t>;</w:t>
      </w:r>
    </w:p>
    <w:p w:rsidR="00487ADE" w:rsidRPr="00487ADE" w:rsidRDefault="00487ADE" w:rsidP="00F80517">
      <w:pPr>
        <w:numPr>
          <w:ilvl w:val="0"/>
          <w:numId w:val="35"/>
        </w:numPr>
        <w:spacing w:after="200" w:line="240" w:lineRule="auto"/>
        <w:ind w:right="140"/>
        <w:contextualSpacing/>
        <w:jc w:val="left"/>
        <w:rPr>
          <w:rFonts w:eastAsia="Calibri"/>
          <w:sz w:val="24"/>
          <w:szCs w:val="24"/>
          <w:lang w:eastAsia="en-US"/>
        </w:rPr>
      </w:pPr>
      <w:r w:rsidRPr="00487ADE">
        <w:rPr>
          <w:rFonts w:eastAsia="Calibri"/>
          <w:sz w:val="24"/>
          <w:szCs w:val="24"/>
          <w:lang w:eastAsia="en-US"/>
        </w:rPr>
        <w:t>Документы, подтверждающие соответствие Участника установленным требованиям (п. 4.5.2.2 Документации).</w:t>
      </w:r>
    </w:p>
    <w:p w:rsidR="00487ADE" w:rsidRPr="00487ADE" w:rsidRDefault="00487ADE" w:rsidP="00487ADE">
      <w:pPr>
        <w:tabs>
          <w:tab w:val="left" w:pos="993"/>
        </w:tabs>
        <w:spacing w:line="240" w:lineRule="auto"/>
        <w:ind w:left="567"/>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ind w:right="3684"/>
        <w:jc w:val="center"/>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rPr>
      </w:pPr>
      <w:r w:rsidRPr="00487ADE">
        <w:rPr>
          <w:sz w:val="24"/>
          <w:szCs w:val="24"/>
          <w:vertAlign w:val="superscript"/>
        </w:rPr>
        <w:t xml:space="preserve">        (фамилия, имя, отчество подписавшего, должность)</w:t>
      </w:r>
    </w:p>
    <w:p w:rsidR="00487ADE" w:rsidRPr="00487ADE" w:rsidRDefault="00487ADE" w:rsidP="00487ADE">
      <w:pPr>
        <w:spacing w:line="240" w:lineRule="auto"/>
        <w:rPr>
          <w:sz w:val="24"/>
          <w:szCs w:val="24"/>
        </w:rPr>
      </w:pPr>
    </w:p>
    <w:p w:rsidR="00487ADE" w:rsidRPr="00487ADE" w:rsidRDefault="00487ADE" w:rsidP="00487ADE">
      <w:pPr>
        <w:pBdr>
          <w:bottom w:val="single" w:sz="4" w:space="1" w:color="auto"/>
        </w:pBdr>
        <w:shd w:val="clear" w:color="auto" w:fill="E0E0E0"/>
        <w:spacing w:line="240" w:lineRule="auto"/>
        <w:ind w:right="21" w:firstLine="0"/>
        <w:jc w:val="center"/>
        <w:rPr>
          <w:b/>
          <w:color w:val="000000"/>
          <w:spacing w:val="36"/>
          <w:sz w:val="24"/>
          <w:szCs w:val="24"/>
        </w:rPr>
      </w:pPr>
      <w:r w:rsidRPr="00487ADE">
        <w:rPr>
          <w:b/>
          <w:color w:val="000000"/>
          <w:spacing w:val="36"/>
          <w:sz w:val="24"/>
          <w:szCs w:val="24"/>
        </w:rPr>
        <w:t>конец формы</w:t>
      </w:r>
    </w:p>
    <w:p w:rsidR="00487ADE" w:rsidRPr="00487ADE" w:rsidRDefault="00487ADE" w:rsidP="00487ADE">
      <w:pPr>
        <w:spacing w:line="240" w:lineRule="auto"/>
        <w:ind w:firstLine="0"/>
        <w:rPr>
          <w:sz w:val="24"/>
          <w:szCs w:val="24"/>
        </w:rPr>
        <w:sectPr w:rsidR="00487ADE" w:rsidRPr="00487ADE" w:rsidSect="00EA46E2">
          <w:footerReference w:type="default" r:id="rId16"/>
          <w:footerReference w:type="first" r:id="rId17"/>
          <w:pgSz w:w="11906" w:h="16838" w:code="9"/>
          <w:pgMar w:top="709" w:right="567" w:bottom="851" w:left="1134" w:header="680" w:footer="0" w:gutter="0"/>
          <w:cols w:space="708"/>
          <w:titlePg/>
          <w:docGrid w:linePitch="381"/>
        </w:sectPr>
      </w:pPr>
    </w:p>
    <w:p w:rsidR="00487ADE" w:rsidRPr="00487ADE" w:rsidRDefault="00487ADE" w:rsidP="00F80517">
      <w:pPr>
        <w:keepNext/>
        <w:pageBreakBefore/>
        <w:numPr>
          <w:ilvl w:val="2"/>
          <w:numId w:val="32"/>
        </w:numPr>
        <w:shd w:val="clear" w:color="auto" w:fill="FFFFFF"/>
        <w:suppressAutoHyphens/>
        <w:spacing w:before="240" w:after="120" w:line="120" w:lineRule="atLeast"/>
        <w:ind w:hanging="1004"/>
        <w:outlineLvl w:val="2"/>
        <w:rPr>
          <w:b/>
          <w:bCs/>
          <w:sz w:val="24"/>
          <w:szCs w:val="24"/>
        </w:rPr>
      </w:pPr>
      <w:bookmarkStart w:id="84" w:name="_Toc344124425"/>
      <w:r w:rsidRPr="00487ADE">
        <w:rPr>
          <w:b/>
          <w:bCs/>
          <w:sz w:val="24"/>
          <w:szCs w:val="24"/>
        </w:rPr>
        <w:t>Инструкция по заполнению</w:t>
      </w:r>
      <w:bookmarkEnd w:id="84"/>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Участник должен указать стоимость лота цифрами и словами, в рублях, без НДС. Цену цифрами следует указывать в формате ХХХ </w:t>
      </w:r>
      <w:proofErr w:type="spellStart"/>
      <w:r w:rsidRPr="00487ADE">
        <w:rPr>
          <w:sz w:val="24"/>
          <w:szCs w:val="24"/>
        </w:rPr>
        <w:t>ХХХ</w:t>
      </w:r>
      <w:proofErr w:type="spellEnd"/>
      <w:r w:rsidRPr="00487ADE">
        <w:rPr>
          <w:sz w:val="24"/>
          <w:szCs w:val="24"/>
        </w:rPr>
        <w:t> </w:t>
      </w:r>
      <w:proofErr w:type="gramStart"/>
      <w:r w:rsidRPr="00487ADE">
        <w:rPr>
          <w:sz w:val="24"/>
          <w:szCs w:val="24"/>
        </w:rPr>
        <w:t>ХХХ,ХХ</w:t>
      </w:r>
      <w:proofErr w:type="gramEnd"/>
      <w:r w:rsidRPr="00487ADE">
        <w:rPr>
          <w:sz w:val="24"/>
          <w:szCs w:val="24"/>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Участник должен указать срок действия Заявки согласно требованиям подпункта 4.4.2.1 Документации.</w:t>
      </w:r>
    </w:p>
    <w:p w:rsidR="00487ADE" w:rsidRPr="00487ADE" w:rsidRDefault="00487ADE" w:rsidP="00F80517">
      <w:pPr>
        <w:numPr>
          <w:ilvl w:val="3"/>
          <w:numId w:val="32"/>
        </w:numPr>
        <w:shd w:val="clear" w:color="auto" w:fill="FFFFFF"/>
        <w:tabs>
          <w:tab w:val="clear" w:pos="1004"/>
          <w:tab w:val="num" w:pos="0"/>
          <w:tab w:val="num" w:pos="720"/>
        </w:tabs>
        <w:spacing w:after="200" w:line="120" w:lineRule="atLeast"/>
        <w:ind w:left="0" w:firstLine="0"/>
        <w:rPr>
          <w:sz w:val="24"/>
          <w:szCs w:val="24"/>
        </w:rPr>
      </w:pPr>
      <w:r w:rsidRPr="00487ADE">
        <w:rPr>
          <w:sz w:val="24"/>
          <w:szCs w:val="24"/>
        </w:rPr>
        <w:t xml:space="preserve"> </w:t>
      </w:r>
      <w:r w:rsidRPr="00487ADE">
        <w:rPr>
          <w:rFonts w:eastAsia="Calibri"/>
          <w:sz w:val="24"/>
          <w:szCs w:val="24"/>
          <w:shd w:val="clear" w:color="auto" w:fill="FBFBFB"/>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87ADE" w:rsidRPr="00487ADE" w:rsidRDefault="00487ADE" w:rsidP="00EA46E2">
      <w:pPr>
        <w:shd w:val="clear" w:color="auto" w:fill="FFFFFF"/>
        <w:tabs>
          <w:tab w:val="num" w:pos="720"/>
        </w:tabs>
        <w:spacing w:line="240" w:lineRule="auto"/>
        <w:ind w:firstLine="0"/>
        <w:rPr>
          <w:sz w:val="24"/>
          <w:szCs w:val="24"/>
        </w:rPr>
        <w:sectPr w:rsidR="00487ADE" w:rsidRPr="00487ADE" w:rsidSect="00EA46E2">
          <w:pgSz w:w="11906" w:h="16838" w:code="9"/>
          <w:pgMar w:top="851" w:right="709" w:bottom="709" w:left="992" w:header="680" w:footer="737" w:gutter="0"/>
          <w:cols w:space="708"/>
          <w:docGrid w:linePitch="381"/>
        </w:sectPr>
      </w:pPr>
    </w:p>
    <w:p w:rsidR="00F80517" w:rsidRPr="00F80517" w:rsidRDefault="00F80517" w:rsidP="00F80517">
      <w:pPr>
        <w:keepNext/>
        <w:pageBreakBefore/>
        <w:widowControl w:val="0"/>
        <w:numPr>
          <w:ilvl w:val="1"/>
          <w:numId w:val="36"/>
        </w:numPr>
        <w:suppressAutoHyphens/>
        <w:autoSpaceDE w:val="0"/>
        <w:autoSpaceDN w:val="0"/>
        <w:adjustRightInd w:val="0"/>
        <w:spacing w:after="200" w:line="0" w:lineRule="atLeast"/>
        <w:ind w:left="0" w:right="-23" w:firstLine="0"/>
        <w:contextualSpacing/>
        <w:jc w:val="left"/>
        <w:outlineLvl w:val="1"/>
        <w:rPr>
          <w:b/>
          <w:sz w:val="24"/>
          <w:szCs w:val="24"/>
        </w:rPr>
      </w:pPr>
      <w:r w:rsidRPr="00F80517">
        <w:rPr>
          <w:b/>
          <w:bCs/>
          <w:sz w:val="24"/>
          <w:szCs w:val="24"/>
        </w:rPr>
        <w:t xml:space="preserve">Сведений </w:t>
      </w:r>
      <w:r w:rsidRPr="00F80517">
        <w:rPr>
          <w:b/>
          <w:bCs/>
          <w:iCs/>
          <w:sz w:val="24"/>
          <w:szCs w:val="24"/>
        </w:rPr>
        <w:t>о технической оснащенности участника (форма 2)</w:t>
      </w:r>
    </w:p>
    <w:p w:rsidR="00F80517" w:rsidRPr="00F80517" w:rsidRDefault="00F80517" w:rsidP="00F80517">
      <w:pPr>
        <w:pBdr>
          <w:top w:val="single" w:sz="4" w:space="1" w:color="auto"/>
        </w:pBdr>
        <w:shd w:val="clear" w:color="auto" w:fill="E0E0E0"/>
        <w:spacing w:line="0" w:lineRule="atLeast"/>
        <w:ind w:firstLine="0"/>
        <w:jc w:val="center"/>
        <w:rPr>
          <w:b/>
          <w:color w:val="000000"/>
          <w:spacing w:val="36"/>
          <w:sz w:val="24"/>
          <w:szCs w:val="24"/>
        </w:rPr>
      </w:pPr>
      <w:r w:rsidRPr="00F80517">
        <w:rPr>
          <w:b/>
          <w:color w:val="000000"/>
          <w:spacing w:val="36"/>
          <w:sz w:val="24"/>
          <w:szCs w:val="24"/>
        </w:rPr>
        <w:t>начало формы</w:t>
      </w:r>
    </w:p>
    <w:p w:rsidR="00F80517" w:rsidRPr="00F80517" w:rsidRDefault="00F80517" w:rsidP="00F80517">
      <w:pPr>
        <w:spacing w:line="0" w:lineRule="atLeast"/>
        <w:ind w:firstLine="0"/>
        <w:rPr>
          <w:sz w:val="24"/>
          <w:szCs w:val="24"/>
        </w:rPr>
      </w:pPr>
      <w:r w:rsidRPr="00F80517">
        <w:rPr>
          <w:sz w:val="24"/>
          <w:szCs w:val="24"/>
        </w:rPr>
        <w:t>Приложение 1</w:t>
      </w:r>
    </w:p>
    <w:p w:rsidR="00F80517" w:rsidRPr="00F80517" w:rsidRDefault="00F80517" w:rsidP="00F80517">
      <w:pPr>
        <w:spacing w:line="0" w:lineRule="atLeast"/>
        <w:ind w:firstLine="0"/>
        <w:rPr>
          <w:sz w:val="24"/>
          <w:szCs w:val="24"/>
        </w:rPr>
      </w:pPr>
      <w:r w:rsidRPr="00F80517">
        <w:rPr>
          <w:sz w:val="24"/>
          <w:szCs w:val="24"/>
        </w:rPr>
        <w:t>к Заявке на участие</w:t>
      </w:r>
    </w:p>
    <w:p w:rsidR="00F80517" w:rsidRPr="00F80517" w:rsidRDefault="00F80517" w:rsidP="00F80517">
      <w:pPr>
        <w:spacing w:line="0" w:lineRule="atLeast"/>
        <w:ind w:firstLine="0"/>
        <w:rPr>
          <w:b/>
          <w:bCs/>
          <w:sz w:val="24"/>
          <w:szCs w:val="24"/>
          <w:highlight w:val="yellow"/>
        </w:rPr>
      </w:pPr>
      <w:r w:rsidRPr="00F80517">
        <w:rPr>
          <w:sz w:val="24"/>
          <w:szCs w:val="24"/>
        </w:rPr>
        <w:t>от «___</w:t>
      </w:r>
      <w:proofErr w:type="gramStart"/>
      <w:r w:rsidRPr="00F80517">
        <w:rPr>
          <w:sz w:val="24"/>
          <w:szCs w:val="24"/>
        </w:rPr>
        <w:t>_»_</w:t>
      </w:r>
      <w:proofErr w:type="gramEnd"/>
      <w:r w:rsidRPr="00F80517">
        <w:rPr>
          <w:sz w:val="24"/>
          <w:szCs w:val="24"/>
        </w:rPr>
        <w:t>____________ г. №__________</w:t>
      </w:r>
    </w:p>
    <w:p w:rsidR="00F80517" w:rsidRPr="00F80517" w:rsidRDefault="00F80517" w:rsidP="00F80517">
      <w:pPr>
        <w:keepNext/>
        <w:tabs>
          <w:tab w:val="left" w:pos="0"/>
        </w:tabs>
        <w:spacing w:line="240" w:lineRule="auto"/>
        <w:ind w:right="-23"/>
        <w:jc w:val="center"/>
        <w:outlineLvl w:val="1"/>
        <w:rPr>
          <w:b/>
          <w:bCs/>
          <w:iCs/>
          <w:sz w:val="24"/>
          <w:szCs w:val="24"/>
        </w:rPr>
      </w:pPr>
    </w:p>
    <w:p w:rsidR="00F80517" w:rsidRPr="00F80517" w:rsidRDefault="00F80517" w:rsidP="00F80517">
      <w:pPr>
        <w:keepNext/>
        <w:spacing w:line="240" w:lineRule="auto"/>
        <w:jc w:val="center"/>
        <w:rPr>
          <w:rFonts w:eastAsia="Calibri"/>
          <w:color w:val="000000"/>
          <w:sz w:val="24"/>
          <w:szCs w:val="24"/>
        </w:rPr>
      </w:pPr>
      <w:r w:rsidRPr="00F80517">
        <w:rPr>
          <w:rFonts w:eastAsia="Calibri"/>
          <w:color w:val="000000"/>
          <w:sz w:val="24"/>
          <w:szCs w:val="24"/>
        </w:rPr>
        <w:t>Перечень оборудования и материалов, планируемых для применения Заявителем для выполнения работ по договору</w:t>
      </w:r>
    </w:p>
    <w:p w:rsidR="00F80517" w:rsidRPr="00F80517" w:rsidRDefault="00F80517" w:rsidP="00F80517">
      <w:pPr>
        <w:keepNext/>
        <w:spacing w:line="240" w:lineRule="auto"/>
        <w:jc w:val="center"/>
        <w:rPr>
          <w:rFonts w:eastAsia="Calibri"/>
          <w:color w:val="000000"/>
          <w:sz w:val="24"/>
          <w:szCs w:val="24"/>
        </w:rPr>
      </w:pPr>
    </w:p>
    <w:p w:rsidR="00F80517" w:rsidRPr="00F80517" w:rsidRDefault="00F80517" w:rsidP="00F80517">
      <w:pPr>
        <w:spacing w:line="240" w:lineRule="auto"/>
        <w:ind w:firstLine="0"/>
        <w:jc w:val="left"/>
        <w:rPr>
          <w:sz w:val="23"/>
          <w:szCs w:val="23"/>
        </w:rPr>
      </w:pPr>
    </w:p>
    <w:tbl>
      <w:tblPr>
        <w:tblW w:w="4936" w:type="pct"/>
        <w:tblInd w:w="-5" w:type="dxa"/>
        <w:tblLayout w:type="fixed"/>
        <w:tblCellMar>
          <w:left w:w="28" w:type="dxa"/>
          <w:right w:w="28" w:type="dxa"/>
        </w:tblCellMar>
        <w:tblLook w:val="04A0" w:firstRow="1" w:lastRow="0" w:firstColumn="1" w:lastColumn="0" w:noHBand="0" w:noVBand="1"/>
      </w:tblPr>
      <w:tblGrid>
        <w:gridCol w:w="534"/>
        <w:gridCol w:w="4047"/>
        <w:gridCol w:w="5015"/>
        <w:gridCol w:w="1530"/>
        <w:gridCol w:w="2182"/>
        <w:gridCol w:w="2184"/>
      </w:tblGrid>
      <w:tr w:rsidR="00F80517" w:rsidRPr="00F80517" w:rsidTr="00D05D49">
        <w:trPr>
          <w:cantSplit/>
          <w:trHeight w:val="896"/>
          <w:tblHeader/>
        </w:trPr>
        <w:tc>
          <w:tcPr>
            <w:tcW w:w="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 xml:space="preserve">№ </w:t>
            </w:r>
          </w:p>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п/п</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Наименование</w:t>
            </w:r>
          </w:p>
        </w:tc>
        <w:tc>
          <w:tcPr>
            <w:tcW w:w="31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 xml:space="preserve">Наименование, характеристики техники и оборудования Участника закупки на наличие </w:t>
            </w:r>
            <w:r w:rsidRPr="00F80517">
              <w:rPr>
                <w:rFonts w:eastAsia="Calibri"/>
                <w:color w:val="000000"/>
                <w:sz w:val="20"/>
                <w:szCs w:val="24"/>
              </w:rPr>
              <w:t>взрывозащищенного исполнения</w:t>
            </w:r>
            <w:r w:rsidRPr="00F80517">
              <w:rPr>
                <w:sz w:val="20"/>
                <w:szCs w:val="20"/>
                <w:lang w:eastAsia="en-US"/>
              </w:rPr>
              <w:t xml:space="preserve"> (сведение о поверке для газоанализатора)</w:t>
            </w:r>
          </w:p>
        </w:tc>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Кол-во в наличии у участника закупки</w:t>
            </w:r>
          </w:p>
        </w:tc>
        <w:tc>
          <w:tcPr>
            <w:tcW w:w="2757"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Право владения</w:t>
            </w:r>
          </w:p>
        </w:tc>
      </w:tr>
      <w:tr w:rsidR="00F80517" w:rsidRPr="00F80517" w:rsidTr="00D05D49">
        <w:trPr>
          <w:cantSplit/>
        </w:trPr>
        <w:tc>
          <w:tcPr>
            <w:tcW w:w="338"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2556"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3167"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966" w:type="dxa"/>
            <w:vMerge/>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p>
        </w:tc>
        <w:tc>
          <w:tcPr>
            <w:tcW w:w="1378" w:type="dxa"/>
            <w:tcBorders>
              <w:top w:val="doub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Аренда</w:t>
            </w:r>
          </w:p>
        </w:tc>
        <w:tc>
          <w:tcPr>
            <w:tcW w:w="1379" w:type="dxa"/>
            <w:tcBorders>
              <w:top w:val="doub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4" w:lineRule="auto"/>
              <w:ind w:firstLine="0"/>
              <w:jc w:val="center"/>
              <w:rPr>
                <w:sz w:val="20"/>
                <w:szCs w:val="20"/>
                <w:lang w:eastAsia="en-US"/>
              </w:rPr>
            </w:pPr>
            <w:r w:rsidRPr="00F80517">
              <w:rPr>
                <w:sz w:val="20"/>
                <w:szCs w:val="20"/>
                <w:lang w:eastAsia="en-US"/>
              </w:rPr>
              <w:t>Собственность</w:t>
            </w:r>
          </w:p>
        </w:tc>
      </w:tr>
      <w:tr w:rsidR="00F80517" w:rsidRPr="00F80517"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iCs/>
                <w:color w:val="000000"/>
                <w:sz w:val="20"/>
                <w:szCs w:val="24"/>
              </w:rPr>
            </w:pPr>
          </w:p>
          <w:p w:rsidR="00F80517" w:rsidRPr="00F80517" w:rsidRDefault="00F80517" w:rsidP="00F80517">
            <w:pPr>
              <w:spacing w:line="256" w:lineRule="auto"/>
              <w:ind w:firstLine="0"/>
              <w:jc w:val="left"/>
              <w:rPr>
                <w:rFonts w:eastAsia="Calibri"/>
                <w:color w:val="000000"/>
                <w:sz w:val="20"/>
                <w:szCs w:val="24"/>
              </w:rPr>
            </w:pPr>
            <w:r w:rsidRPr="00F80517">
              <w:rPr>
                <w:rFonts w:eastAsia="Calibri"/>
                <w:color w:val="000000"/>
                <w:sz w:val="20"/>
                <w:szCs w:val="24"/>
              </w:rPr>
              <w:t>1</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6" w:lineRule="auto"/>
              <w:ind w:firstLine="0"/>
              <w:jc w:val="center"/>
              <w:rPr>
                <w:iCs/>
                <w:sz w:val="20"/>
                <w:szCs w:val="20"/>
              </w:rPr>
            </w:pPr>
            <w:r w:rsidRPr="00F80517">
              <w:rPr>
                <w:rFonts w:eastAsia="Calibri"/>
                <w:color w:val="000000"/>
                <w:sz w:val="20"/>
                <w:szCs w:val="24"/>
              </w:rPr>
              <w:t>Устройство для принудительной вентиляции резервуаров во взрывозащищенном исполнении</w:t>
            </w:r>
          </w:p>
        </w:tc>
        <w:tc>
          <w:tcPr>
            <w:tcW w:w="3167"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966"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r>
      <w:tr w:rsidR="00F80517" w:rsidRPr="00F80517"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color w:val="000000"/>
                <w:sz w:val="20"/>
                <w:szCs w:val="24"/>
              </w:rPr>
            </w:pPr>
          </w:p>
          <w:p w:rsidR="00F80517" w:rsidRPr="00F80517" w:rsidRDefault="00F80517" w:rsidP="00F80517">
            <w:pPr>
              <w:spacing w:line="256" w:lineRule="auto"/>
              <w:ind w:firstLine="0"/>
              <w:jc w:val="left"/>
              <w:rPr>
                <w:rFonts w:eastAsia="Calibri"/>
                <w:color w:val="000000"/>
                <w:sz w:val="20"/>
                <w:szCs w:val="24"/>
              </w:rPr>
            </w:pPr>
            <w:r w:rsidRPr="00F80517">
              <w:rPr>
                <w:rFonts w:eastAsia="Calibri"/>
                <w:color w:val="000000"/>
                <w:sz w:val="20"/>
                <w:szCs w:val="24"/>
              </w:rPr>
              <w:t>2</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6" w:lineRule="auto"/>
              <w:ind w:firstLine="0"/>
              <w:jc w:val="center"/>
              <w:rPr>
                <w:sz w:val="24"/>
                <w:szCs w:val="20"/>
              </w:rPr>
            </w:pPr>
            <w:r w:rsidRPr="00F80517">
              <w:rPr>
                <w:rFonts w:eastAsia="Calibri"/>
                <w:color w:val="000000"/>
                <w:sz w:val="20"/>
                <w:szCs w:val="24"/>
              </w:rPr>
              <w:t>Насосные установки для перекачки горючих и легковоспламеняющихся жидкостей во взрывозащищенном исполнении</w:t>
            </w:r>
          </w:p>
        </w:tc>
        <w:tc>
          <w:tcPr>
            <w:tcW w:w="3167"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r>
      <w:tr w:rsidR="00F80517" w:rsidRPr="00F80517"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color w:val="000000"/>
                <w:sz w:val="20"/>
                <w:szCs w:val="24"/>
              </w:rPr>
            </w:pPr>
          </w:p>
          <w:p w:rsidR="00F80517" w:rsidRPr="00F80517" w:rsidRDefault="00F80517" w:rsidP="00F80517">
            <w:pPr>
              <w:spacing w:line="256" w:lineRule="auto"/>
              <w:ind w:firstLine="0"/>
              <w:jc w:val="left"/>
              <w:rPr>
                <w:rFonts w:eastAsia="Calibri"/>
                <w:color w:val="000000"/>
                <w:sz w:val="20"/>
                <w:szCs w:val="24"/>
              </w:rPr>
            </w:pPr>
            <w:r w:rsidRPr="00F80517">
              <w:rPr>
                <w:rFonts w:eastAsia="Calibri"/>
                <w:color w:val="000000"/>
                <w:sz w:val="20"/>
                <w:szCs w:val="24"/>
              </w:rPr>
              <w:t>3</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F80517" w:rsidRDefault="00F80517" w:rsidP="00F80517">
            <w:pPr>
              <w:spacing w:before="20" w:after="20" w:line="256" w:lineRule="auto"/>
              <w:ind w:firstLine="0"/>
              <w:jc w:val="center"/>
              <w:rPr>
                <w:sz w:val="24"/>
                <w:szCs w:val="20"/>
              </w:rPr>
            </w:pPr>
            <w:r w:rsidRPr="00F80517">
              <w:rPr>
                <w:rFonts w:eastAsia="Calibri"/>
                <w:color w:val="000000"/>
                <w:sz w:val="20"/>
                <w:szCs w:val="24"/>
              </w:rPr>
              <w:t>Газоанализатор (с действующим свидетельством о его поверке)</w:t>
            </w:r>
          </w:p>
        </w:tc>
        <w:tc>
          <w:tcPr>
            <w:tcW w:w="3167"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4" w:lineRule="auto"/>
              <w:ind w:firstLine="0"/>
              <w:jc w:val="center"/>
              <w:rPr>
                <w:iCs/>
                <w:sz w:val="20"/>
                <w:szCs w:val="20"/>
                <w:lang w:eastAsia="en-US"/>
              </w:rPr>
            </w:pPr>
          </w:p>
        </w:tc>
      </w:tr>
      <w:tr w:rsidR="00F80517" w:rsidRPr="00683F9E"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F80517" w:rsidRDefault="00F80517" w:rsidP="00F80517">
            <w:pPr>
              <w:spacing w:before="20" w:after="20" w:line="256" w:lineRule="auto"/>
              <w:ind w:firstLine="0"/>
              <w:jc w:val="center"/>
              <w:rPr>
                <w:rFonts w:ascii="Arial" w:eastAsia="Calibri" w:hAnsi="Arial"/>
                <w:color w:val="000000"/>
                <w:sz w:val="20"/>
                <w:szCs w:val="24"/>
              </w:rPr>
            </w:pPr>
          </w:p>
          <w:p w:rsidR="00F80517" w:rsidRPr="00683F9E" w:rsidRDefault="00F80517" w:rsidP="00F80517">
            <w:pPr>
              <w:spacing w:line="256" w:lineRule="auto"/>
              <w:ind w:firstLine="0"/>
              <w:jc w:val="left"/>
              <w:rPr>
                <w:rFonts w:eastAsia="Calibri"/>
                <w:color w:val="000000"/>
                <w:sz w:val="20"/>
                <w:szCs w:val="24"/>
              </w:rPr>
            </w:pPr>
            <w:r w:rsidRPr="00683F9E">
              <w:rPr>
                <w:rFonts w:eastAsia="Calibri"/>
                <w:color w:val="000000"/>
                <w:sz w:val="20"/>
                <w:szCs w:val="24"/>
              </w:rPr>
              <w:t>4</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683F9E" w:rsidRDefault="00F80517" w:rsidP="00F80517">
            <w:pPr>
              <w:spacing w:before="20" w:after="20" w:line="256" w:lineRule="auto"/>
              <w:ind w:firstLine="0"/>
              <w:jc w:val="center"/>
              <w:rPr>
                <w:sz w:val="24"/>
                <w:szCs w:val="20"/>
              </w:rPr>
            </w:pPr>
            <w:r w:rsidRPr="00683F9E">
              <w:rPr>
                <w:rFonts w:eastAsia="Calibri"/>
                <w:color w:val="000000"/>
                <w:sz w:val="20"/>
                <w:szCs w:val="24"/>
              </w:rPr>
              <w:t>Фонари взрывозащищенного исполнения</w:t>
            </w:r>
          </w:p>
        </w:tc>
        <w:tc>
          <w:tcPr>
            <w:tcW w:w="3167"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rPr>
            </w:pPr>
          </w:p>
        </w:tc>
        <w:tc>
          <w:tcPr>
            <w:tcW w:w="966"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val="en-US" w:eastAsia="en-US"/>
              </w:rPr>
            </w:pPr>
          </w:p>
        </w:tc>
      </w:tr>
      <w:tr w:rsidR="00F80517" w:rsidRPr="00683F9E" w:rsidTr="00D05D49">
        <w:trPr>
          <w:cantSplit/>
        </w:trPr>
        <w:tc>
          <w:tcPr>
            <w:tcW w:w="338"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6" w:lineRule="auto"/>
              <w:ind w:firstLine="0"/>
              <w:jc w:val="left"/>
              <w:rPr>
                <w:rFonts w:ascii="Arial" w:eastAsia="Calibri" w:hAnsi="Arial"/>
                <w:color w:val="000000"/>
                <w:sz w:val="20"/>
                <w:szCs w:val="24"/>
              </w:rPr>
            </w:pPr>
            <w:r w:rsidRPr="00683F9E">
              <w:rPr>
                <w:rFonts w:eastAsia="Calibri"/>
                <w:color w:val="000000"/>
                <w:sz w:val="20"/>
                <w:szCs w:val="24"/>
              </w:rPr>
              <w:t>5</w:t>
            </w:r>
          </w:p>
        </w:tc>
        <w:tc>
          <w:tcPr>
            <w:tcW w:w="2556" w:type="dxa"/>
            <w:tcBorders>
              <w:top w:val="single" w:sz="4" w:space="0" w:color="000000"/>
              <w:left w:val="single" w:sz="4" w:space="0" w:color="000000"/>
              <w:bottom w:val="single" w:sz="4" w:space="0" w:color="000000"/>
              <w:right w:val="single" w:sz="4" w:space="0" w:color="000000"/>
            </w:tcBorders>
            <w:vAlign w:val="center"/>
          </w:tcPr>
          <w:p w:rsidR="00F80517" w:rsidRPr="00683F9E" w:rsidRDefault="00F80517" w:rsidP="00F80517">
            <w:pPr>
              <w:spacing w:before="20" w:after="20" w:line="256" w:lineRule="auto"/>
              <w:ind w:firstLine="0"/>
              <w:jc w:val="center"/>
              <w:rPr>
                <w:rFonts w:eastAsia="Calibri"/>
                <w:color w:val="000000"/>
                <w:sz w:val="20"/>
                <w:szCs w:val="24"/>
              </w:rPr>
            </w:pPr>
            <w:r w:rsidRPr="00683F9E">
              <w:rPr>
                <w:rFonts w:eastAsia="Calibri"/>
                <w:color w:val="000000"/>
                <w:sz w:val="20"/>
                <w:szCs w:val="24"/>
              </w:rPr>
              <w:t>Аппарат высокого давления для осуществления замывки резервуаров</w:t>
            </w:r>
          </w:p>
        </w:tc>
        <w:tc>
          <w:tcPr>
            <w:tcW w:w="3167"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eastAsia="en-US"/>
              </w:rPr>
            </w:pPr>
          </w:p>
        </w:tc>
        <w:tc>
          <w:tcPr>
            <w:tcW w:w="1379" w:type="dxa"/>
            <w:tcBorders>
              <w:top w:val="single" w:sz="4" w:space="0" w:color="000000"/>
              <w:left w:val="single" w:sz="4" w:space="0" w:color="000000"/>
              <w:bottom w:val="single" w:sz="4" w:space="0" w:color="000000"/>
              <w:right w:val="single" w:sz="4" w:space="0" w:color="000000"/>
            </w:tcBorders>
          </w:tcPr>
          <w:p w:rsidR="00F80517" w:rsidRPr="00683F9E" w:rsidRDefault="00F80517" w:rsidP="00F80517">
            <w:pPr>
              <w:spacing w:before="20" w:after="20" w:line="254" w:lineRule="auto"/>
              <w:ind w:firstLine="0"/>
              <w:jc w:val="center"/>
              <w:rPr>
                <w:iCs/>
                <w:sz w:val="20"/>
                <w:szCs w:val="20"/>
                <w:lang w:eastAsia="en-US"/>
              </w:rPr>
            </w:pPr>
          </w:p>
        </w:tc>
      </w:tr>
    </w:tbl>
    <w:p w:rsidR="00F80517" w:rsidRPr="00683F9E" w:rsidRDefault="00F80517" w:rsidP="00F80517">
      <w:pPr>
        <w:spacing w:line="240" w:lineRule="auto"/>
        <w:ind w:firstLine="0"/>
        <w:jc w:val="left"/>
        <w:rPr>
          <w:color w:val="000000"/>
          <w:sz w:val="24"/>
          <w:szCs w:val="24"/>
        </w:rPr>
      </w:pPr>
      <w:r w:rsidRPr="00683F9E">
        <w:rPr>
          <w:color w:val="000000"/>
          <w:sz w:val="24"/>
          <w:szCs w:val="24"/>
        </w:rPr>
        <w:t xml:space="preserve">С приложением копий паспортов и сертификата о поверке газоанализатора, согласно требованиям </w:t>
      </w:r>
      <w:proofErr w:type="spellStart"/>
      <w:r w:rsidRPr="00683F9E">
        <w:rPr>
          <w:color w:val="000000"/>
          <w:sz w:val="24"/>
          <w:szCs w:val="24"/>
        </w:rPr>
        <w:t>п.п</w:t>
      </w:r>
      <w:proofErr w:type="spellEnd"/>
      <w:r w:rsidRPr="00683F9E">
        <w:rPr>
          <w:color w:val="000000"/>
          <w:sz w:val="24"/>
          <w:szCs w:val="24"/>
        </w:rPr>
        <w:t>. «м», «н</w:t>
      </w:r>
      <w:proofErr w:type="gramStart"/>
      <w:r w:rsidRPr="00683F9E">
        <w:rPr>
          <w:color w:val="000000"/>
          <w:sz w:val="24"/>
          <w:szCs w:val="24"/>
        </w:rPr>
        <w:t>»</w:t>
      </w:r>
      <w:proofErr w:type="gramEnd"/>
      <w:r w:rsidRPr="00683F9E">
        <w:rPr>
          <w:color w:val="000000"/>
          <w:sz w:val="24"/>
          <w:szCs w:val="24"/>
        </w:rPr>
        <w:t xml:space="preserve"> п.4.5.2.2.</w:t>
      </w:r>
    </w:p>
    <w:p w:rsidR="00F80517" w:rsidRPr="00683F9E" w:rsidRDefault="00F80517" w:rsidP="00F80517">
      <w:pPr>
        <w:spacing w:line="240" w:lineRule="auto"/>
        <w:ind w:firstLine="0"/>
        <w:jc w:val="left"/>
        <w:rPr>
          <w:i/>
          <w:color w:val="000000"/>
          <w:sz w:val="24"/>
          <w:szCs w:val="24"/>
        </w:rPr>
      </w:pPr>
    </w:p>
    <w:p w:rsidR="00F80517" w:rsidRPr="00683F9E" w:rsidRDefault="00F80517" w:rsidP="00F80517">
      <w:pPr>
        <w:widowControl w:val="0"/>
        <w:spacing w:line="276" w:lineRule="auto"/>
        <w:ind w:firstLine="0"/>
        <w:rPr>
          <w:sz w:val="24"/>
          <w:szCs w:val="24"/>
        </w:rPr>
      </w:pPr>
      <w:r w:rsidRPr="00683F9E">
        <w:rPr>
          <w:b/>
          <w:sz w:val="24"/>
          <w:szCs w:val="24"/>
        </w:rPr>
        <w:t>Руководитель организации</w:t>
      </w:r>
      <w:r w:rsidRPr="00683F9E">
        <w:rPr>
          <w:sz w:val="24"/>
          <w:szCs w:val="24"/>
        </w:rPr>
        <w:t xml:space="preserve"> _____________________ (Ф.И.О.)</w:t>
      </w:r>
    </w:p>
    <w:p w:rsidR="00F80517" w:rsidRPr="00683F9E" w:rsidRDefault="00F80517" w:rsidP="00F80517">
      <w:pPr>
        <w:widowControl w:val="0"/>
        <w:spacing w:line="276" w:lineRule="auto"/>
        <w:ind w:firstLine="0"/>
        <w:rPr>
          <w:i/>
          <w:sz w:val="24"/>
          <w:szCs w:val="24"/>
          <w:vertAlign w:val="superscript"/>
        </w:rPr>
      </w:pPr>
      <w:r w:rsidRPr="00683F9E">
        <w:rPr>
          <w:sz w:val="24"/>
          <w:szCs w:val="24"/>
          <w:vertAlign w:val="superscript"/>
        </w:rPr>
        <w:tab/>
      </w:r>
      <w:r w:rsidRPr="00683F9E">
        <w:rPr>
          <w:sz w:val="24"/>
          <w:szCs w:val="24"/>
          <w:vertAlign w:val="superscript"/>
        </w:rPr>
        <w:tab/>
      </w:r>
      <w:r w:rsidRPr="00683F9E">
        <w:rPr>
          <w:sz w:val="24"/>
          <w:szCs w:val="24"/>
          <w:vertAlign w:val="superscript"/>
        </w:rPr>
        <w:tab/>
      </w:r>
      <w:r w:rsidRPr="00683F9E">
        <w:rPr>
          <w:sz w:val="24"/>
          <w:szCs w:val="24"/>
          <w:vertAlign w:val="superscript"/>
        </w:rPr>
        <w:tab/>
      </w:r>
      <w:r w:rsidRPr="00683F9E">
        <w:rPr>
          <w:sz w:val="24"/>
          <w:szCs w:val="24"/>
          <w:vertAlign w:val="superscript"/>
        </w:rPr>
        <w:tab/>
      </w:r>
      <w:proofErr w:type="gramStart"/>
      <w:r w:rsidRPr="00683F9E">
        <w:rPr>
          <w:sz w:val="24"/>
          <w:szCs w:val="24"/>
          <w:vertAlign w:val="superscript"/>
        </w:rPr>
        <w:t xml:space="preserve">МП  </w:t>
      </w:r>
      <w:r w:rsidRPr="00683F9E">
        <w:rPr>
          <w:i/>
          <w:sz w:val="24"/>
          <w:szCs w:val="24"/>
          <w:vertAlign w:val="superscript"/>
        </w:rPr>
        <w:t>(</w:t>
      </w:r>
      <w:proofErr w:type="gramEnd"/>
      <w:r w:rsidRPr="00683F9E">
        <w:rPr>
          <w:i/>
          <w:sz w:val="24"/>
          <w:szCs w:val="24"/>
          <w:vertAlign w:val="superscript"/>
        </w:rPr>
        <w:t>подпись)</w:t>
      </w:r>
    </w:p>
    <w:p w:rsidR="00F80517" w:rsidRPr="00683F9E" w:rsidRDefault="00F80517" w:rsidP="00F80517">
      <w:pPr>
        <w:keepNext/>
        <w:spacing w:line="240" w:lineRule="auto"/>
        <w:jc w:val="center"/>
        <w:rPr>
          <w:rFonts w:ascii="Franklin Gothic Book" w:hAnsi="Franklin Gothic Book"/>
          <w:b/>
          <w:sz w:val="32"/>
          <w:szCs w:val="32"/>
        </w:rPr>
      </w:pPr>
    </w:p>
    <w:p w:rsidR="00F80517" w:rsidRPr="00683F9E" w:rsidRDefault="00F80517" w:rsidP="00F80517">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683F9E">
        <w:rPr>
          <w:b/>
          <w:color w:val="000000"/>
          <w:spacing w:val="36"/>
          <w:sz w:val="24"/>
          <w:szCs w:val="24"/>
        </w:rPr>
        <w:t>конец формы</w:t>
      </w:r>
    </w:p>
    <w:p w:rsidR="00487ADE" w:rsidRPr="00683F9E" w:rsidRDefault="00487ADE" w:rsidP="00487ADE">
      <w:pPr>
        <w:spacing w:line="240" w:lineRule="auto"/>
        <w:rPr>
          <w:b/>
          <w:bCs/>
          <w:sz w:val="24"/>
          <w:szCs w:val="24"/>
        </w:rPr>
      </w:pPr>
    </w:p>
    <w:p w:rsidR="00F80517" w:rsidRPr="00683F9E" w:rsidRDefault="00F80517" w:rsidP="00487ADE">
      <w:pPr>
        <w:spacing w:line="240" w:lineRule="auto"/>
        <w:rPr>
          <w:b/>
          <w:bCs/>
          <w:sz w:val="24"/>
          <w:szCs w:val="24"/>
        </w:rPr>
      </w:pPr>
    </w:p>
    <w:p w:rsidR="00F80517" w:rsidRPr="00683F9E" w:rsidRDefault="00F80517" w:rsidP="00487ADE">
      <w:pPr>
        <w:spacing w:line="240" w:lineRule="auto"/>
        <w:rPr>
          <w:b/>
          <w:bCs/>
          <w:sz w:val="24"/>
          <w:szCs w:val="24"/>
        </w:rPr>
      </w:pPr>
    </w:p>
    <w:p w:rsidR="00F80517" w:rsidRPr="00683F9E" w:rsidRDefault="00F80517" w:rsidP="00487ADE">
      <w:pPr>
        <w:spacing w:line="240" w:lineRule="auto"/>
        <w:rPr>
          <w:b/>
          <w:bCs/>
          <w:sz w:val="24"/>
          <w:szCs w:val="24"/>
        </w:rPr>
      </w:pPr>
    </w:p>
    <w:p w:rsidR="00F80517" w:rsidRPr="00683F9E" w:rsidRDefault="00F80517" w:rsidP="00487ADE">
      <w:pPr>
        <w:spacing w:line="240" w:lineRule="auto"/>
        <w:rPr>
          <w:b/>
          <w:bCs/>
          <w:sz w:val="24"/>
          <w:szCs w:val="24"/>
        </w:rPr>
        <w:sectPr w:rsidR="00F80517" w:rsidRPr="00683F9E" w:rsidSect="00D05D49">
          <w:pgSz w:w="16838" w:h="11906" w:orient="landscape" w:code="9"/>
          <w:pgMar w:top="1276" w:right="851" w:bottom="709" w:left="284" w:header="680" w:footer="0" w:gutter="0"/>
          <w:cols w:space="708"/>
          <w:titlePg/>
          <w:docGrid w:linePitch="381"/>
        </w:sectPr>
      </w:pPr>
    </w:p>
    <w:p w:rsidR="00F80517" w:rsidRPr="00683F9E" w:rsidRDefault="00F80517" w:rsidP="00F80517">
      <w:pPr>
        <w:keepNext/>
        <w:pageBreakBefore/>
        <w:widowControl w:val="0"/>
        <w:numPr>
          <w:ilvl w:val="2"/>
          <w:numId w:val="40"/>
        </w:numPr>
        <w:suppressAutoHyphens/>
        <w:autoSpaceDE w:val="0"/>
        <w:autoSpaceDN w:val="0"/>
        <w:adjustRightInd w:val="0"/>
        <w:spacing w:before="240" w:after="120" w:line="240" w:lineRule="auto"/>
        <w:contextualSpacing/>
        <w:jc w:val="left"/>
        <w:outlineLvl w:val="2"/>
        <w:rPr>
          <w:rFonts w:cs="Arial"/>
          <w:b/>
          <w:bCs/>
          <w:sz w:val="24"/>
          <w:szCs w:val="24"/>
        </w:rPr>
      </w:pPr>
      <w:r w:rsidRPr="00683F9E">
        <w:rPr>
          <w:rFonts w:cs="Arial"/>
          <w:b/>
          <w:bCs/>
          <w:sz w:val="24"/>
          <w:szCs w:val="24"/>
        </w:rPr>
        <w:t>Инструкции по заполнению</w:t>
      </w:r>
    </w:p>
    <w:p w:rsidR="00F80517" w:rsidRPr="00683F9E" w:rsidRDefault="00F80517" w:rsidP="00F80517">
      <w:pPr>
        <w:spacing w:line="276" w:lineRule="auto"/>
        <w:ind w:firstLine="0"/>
        <w:rPr>
          <w:rFonts w:eastAsia="Calibri"/>
          <w:sz w:val="24"/>
          <w:szCs w:val="24"/>
          <w:lang w:eastAsia="en-US"/>
        </w:rPr>
      </w:pPr>
      <w:r w:rsidRPr="00683F9E">
        <w:rPr>
          <w:rFonts w:eastAsia="Calibri"/>
          <w:b/>
          <w:sz w:val="24"/>
          <w:szCs w:val="24"/>
          <w:lang w:eastAsia="en-US"/>
        </w:rPr>
        <w:t>5.2.1.1</w:t>
      </w:r>
      <w:r w:rsidRPr="00683F9E">
        <w:rPr>
          <w:rFonts w:eastAsia="Calibri"/>
          <w:sz w:val="24"/>
          <w:szCs w:val="24"/>
          <w:lang w:eastAsia="en-US"/>
        </w:rPr>
        <w:t xml:space="preserve"> Участник указывает дату и номер Заявки (подраздел 5.1.).</w:t>
      </w:r>
      <w:r w:rsidRPr="00683F9E">
        <w:rPr>
          <w:sz w:val="24"/>
          <w:szCs w:val="24"/>
        </w:rPr>
        <w:t xml:space="preserve"> Форма должна быть подписана, заверена печатью, указаны фамилия, имя, отчество подписавшего и должность.</w:t>
      </w:r>
    </w:p>
    <w:p w:rsidR="00F80517" w:rsidRPr="00683F9E" w:rsidRDefault="00F80517" w:rsidP="00F80517">
      <w:pPr>
        <w:spacing w:line="240" w:lineRule="auto"/>
        <w:ind w:firstLine="0"/>
        <w:rPr>
          <w:rFonts w:eastAsia="Calibri"/>
          <w:sz w:val="24"/>
          <w:szCs w:val="24"/>
        </w:rPr>
      </w:pPr>
      <w:r w:rsidRPr="00683F9E">
        <w:rPr>
          <w:rFonts w:eastAsia="Calibri"/>
          <w:b/>
          <w:sz w:val="24"/>
          <w:szCs w:val="24"/>
        </w:rPr>
        <w:t>5.2.1.2</w:t>
      </w:r>
      <w:r w:rsidRPr="00683F9E">
        <w:rPr>
          <w:rFonts w:eastAsia="Calibri"/>
          <w:sz w:val="24"/>
          <w:szCs w:val="24"/>
        </w:rPr>
        <w:t xml:space="preserve"> Участник указывает свое фирменное наименование (в т. ч. организационно-правовую форму) и свой адрес.</w:t>
      </w:r>
    </w:p>
    <w:p w:rsidR="00F80517" w:rsidRPr="00683F9E" w:rsidRDefault="00F80517" w:rsidP="00F80517">
      <w:pPr>
        <w:spacing w:line="240" w:lineRule="auto"/>
        <w:ind w:firstLine="0"/>
        <w:rPr>
          <w:rFonts w:eastAsia="Calibri"/>
          <w:sz w:val="24"/>
          <w:szCs w:val="24"/>
        </w:rPr>
      </w:pPr>
      <w:r w:rsidRPr="00683F9E">
        <w:rPr>
          <w:rFonts w:eastAsia="Calibri"/>
          <w:b/>
          <w:sz w:val="24"/>
          <w:szCs w:val="24"/>
        </w:rPr>
        <w:t>5.2.1.3</w:t>
      </w:r>
      <w:r w:rsidRPr="00683F9E">
        <w:rPr>
          <w:rFonts w:eastAsia="Calibri"/>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80517" w:rsidRPr="00F80517" w:rsidRDefault="00F80517" w:rsidP="00F80517">
      <w:pPr>
        <w:spacing w:line="240" w:lineRule="auto"/>
        <w:ind w:firstLine="0"/>
        <w:jc w:val="left"/>
        <w:rPr>
          <w:color w:val="000000"/>
          <w:sz w:val="24"/>
          <w:szCs w:val="24"/>
        </w:rPr>
      </w:pPr>
      <w:r w:rsidRPr="00683F9E">
        <w:rPr>
          <w:rFonts w:eastAsia="Calibri"/>
          <w:b/>
          <w:sz w:val="24"/>
          <w:szCs w:val="24"/>
        </w:rPr>
        <w:t>5.2.1.3</w:t>
      </w:r>
      <w:r w:rsidRPr="00683F9E">
        <w:rPr>
          <w:rFonts w:eastAsia="Calibri"/>
          <w:sz w:val="24"/>
          <w:szCs w:val="24"/>
        </w:rPr>
        <w:t xml:space="preserve"> Участники должны приложить подтверждающие документы, </w:t>
      </w:r>
      <w:r w:rsidRPr="00683F9E">
        <w:rPr>
          <w:color w:val="000000"/>
          <w:sz w:val="24"/>
          <w:szCs w:val="24"/>
        </w:rPr>
        <w:t xml:space="preserve">согласно требованиям </w:t>
      </w:r>
      <w:proofErr w:type="spellStart"/>
      <w:r w:rsidRPr="00683F9E">
        <w:rPr>
          <w:color w:val="000000"/>
          <w:sz w:val="24"/>
          <w:szCs w:val="24"/>
        </w:rPr>
        <w:t>п.п</w:t>
      </w:r>
      <w:proofErr w:type="spellEnd"/>
      <w:r w:rsidRPr="00683F9E">
        <w:rPr>
          <w:color w:val="000000"/>
          <w:sz w:val="24"/>
          <w:szCs w:val="24"/>
        </w:rPr>
        <w:t>. «м», «н</w:t>
      </w:r>
      <w:proofErr w:type="gramStart"/>
      <w:r w:rsidRPr="00683F9E">
        <w:rPr>
          <w:color w:val="000000"/>
          <w:sz w:val="24"/>
          <w:szCs w:val="24"/>
        </w:rPr>
        <w:t>»</w:t>
      </w:r>
      <w:proofErr w:type="gramEnd"/>
      <w:r w:rsidRPr="00683F9E">
        <w:rPr>
          <w:color w:val="000000"/>
          <w:sz w:val="24"/>
          <w:szCs w:val="24"/>
        </w:rPr>
        <w:t xml:space="preserve"> п.4.5.2.2.</w:t>
      </w:r>
    </w:p>
    <w:p w:rsidR="00F80517" w:rsidRDefault="00F80517" w:rsidP="00487ADE">
      <w:pPr>
        <w:spacing w:line="240" w:lineRule="auto"/>
        <w:rPr>
          <w:b/>
          <w:bCs/>
          <w:sz w:val="24"/>
          <w:szCs w:val="24"/>
        </w:rPr>
        <w:sectPr w:rsidR="00F80517" w:rsidSect="00F80517">
          <w:pgSz w:w="11906" w:h="16838" w:code="9"/>
          <w:pgMar w:top="851" w:right="709" w:bottom="284" w:left="1276" w:header="680" w:footer="0" w:gutter="0"/>
          <w:cols w:space="708"/>
          <w:titlePg/>
          <w:docGrid w:linePitch="381"/>
        </w:sectPr>
      </w:pPr>
    </w:p>
    <w:p w:rsidR="00F80517" w:rsidRPr="00F80517" w:rsidRDefault="00F80517" w:rsidP="00F80517">
      <w:pPr>
        <w:keepNext/>
        <w:pageBreakBefore/>
        <w:widowControl w:val="0"/>
        <w:numPr>
          <w:ilvl w:val="1"/>
          <w:numId w:val="36"/>
        </w:numPr>
        <w:suppressAutoHyphens/>
        <w:autoSpaceDE w:val="0"/>
        <w:autoSpaceDN w:val="0"/>
        <w:adjustRightInd w:val="0"/>
        <w:spacing w:after="200" w:line="0" w:lineRule="atLeast"/>
        <w:ind w:left="738" w:right="-23" w:hanging="28"/>
        <w:contextualSpacing/>
        <w:jc w:val="left"/>
        <w:outlineLvl w:val="1"/>
        <w:rPr>
          <w:b/>
          <w:sz w:val="24"/>
          <w:szCs w:val="24"/>
        </w:rPr>
      </w:pPr>
      <w:r w:rsidRPr="00F80517">
        <w:rPr>
          <w:b/>
          <w:bCs/>
          <w:sz w:val="24"/>
          <w:szCs w:val="24"/>
        </w:rPr>
        <w:t xml:space="preserve">Сведений </w:t>
      </w:r>
      <w:r w:rsidRPr="00F80517">
        <w:rPr>
          <w:b/>
          <w:bCs/>
          <w:iCs/>
          <w:sz w:val="24"/>
          <w:szCs w:val="24"/>
        </w:rPr>
        <w:t xml:space="preserve">о </w:t>
      </w:r>
      <w:r w:rsidRPr="00F80517">
        <w:rPr>
          <w:rFonts w:eastAsia="Calibri"/>
          <w:b/>
          <w:color w:val="000000"/>
          <w:sz w:val="24"/>
          <w:szCs w:val="24"/>
        </w:rPr>
        <w:t>наличии обучения у специалистов участника</w:t>
      </w:r>
      <w:r w:rsidRPr="00F80517">
        <w:rPr>
          <w:b/>
          <w:bCs/>
          <w:iCs/>
          <w:sz w:val="24"/>
          <w:szCs w:val="24"/>
        </w:rPr>
        <w:t xml:space="preserve"> (форма 3)</w:t>
      </w:r>
    </w:p>
    <w:p w:rsidR="00F80517" w:rsidRPr="00F80517" w:rsidRDefault="00F80517" w:rsidP="00F80517">
      <w:pPr>
        <w:pBdr>
          <w:top w:val="single" w:sz="4" w:space="1" w:color="auto"/>
        </w:pBdr>
        <w:shd w:val="clear" w:color="auto" w:fill="E0E0E0"/>
        <w:spacing w:line="0" w:lineRule="atLeast"/>
        <w:ind w:left="360" w:firstLine="0"/>
        <w:jc w:val="center"/>
        <w:rPr>
          <w:b/>
          <w:color w:val="000000"/>
          <w:spacing w:val="36"/>
          <w:sz w:val="24"/>
          <w:szCs w:val="24"/>
        </w:rPr>
      </w:pPr>
      <w:r w:rsidRPr="00F80517">
        <w:rPr>
          <w:b/>
          <w:color w:val="000000"/>
          <w:spacing w:val="36"/>
          <w:sz w:val="24"/>
          <w:szCs w:val="24"/>
        </w:rPr>
        <w:t>начало формы</w:t>
      </w:r>
    </w:p>
    <w:p w:rsidR="00F80517" w:rsidRPr="00F80517" w:rsidRDefault="00F80517" w:rsidP="00F80517">
      <w:pPr>
        <w:spacing w:line="0" w:lineRule="atLeast"/>
        <w:ind w:left="360" w:firstLine="0"/>
        <w:rPr>
          <w:sz w:val="24"/>
          <w:szCs w:val="24"/>
        </w:rPr>
      </w:pPr>
      <w:r w:rsidRPr="00F80517">
        <w:rPr>
          <w:sz w:val="24"/>
          <w:szCs w:val="24"/>
        </w:rPr>
        <w:t>Приложение 2</w:t>
      </w:r>
    </w:p>
    <w:p w:rsidR="00F80517" w:rsidRPr="00F80517" w:rsidRDefault="00F80517" w:rsidP="00F80517">
      <w:pPr>
        <w:spacing w:line="0" w:lineRule="atLeast"/>
        <w:ind w:left="360" w:firstLine="0"/>
        <w:rPr>
          <w:sz w:val="24"/>
          <w:szCs w:val="24"/>
        </w:rPr>
      </w:pPr>
      <w:r w:rsidRPr="00F80517">
        <w:rPr>
          <w:sz w:val="24"/>
          <w:szCs w:val="24"/>
        </w:rPr>
        <w:t>к Заявке на участие</w:t>
      </w:r>
    </w:p>
    <w:p w:rsidR="00F80517" w:rsidRPr="00F80517" w:rsidRDefault="00F80517" w:rsidP="00F80517">
      <w:pPr>
        <w:spacing w:line="0" w:lineRule="atLeast"/>
        <w:ind w:left="360" w:firstLine="0"/>
        <w:rPr>
          <w:b/>
          <w:bCs/>
          <w:sz w:val="24"/>
          <w:szCs w:val="24"/>
          <w:highlight w:val="yellow"/>
        </w:rPr>
      </w:pPr>
      <w:r w:rsidRPr="00F80517">
        <w:rPr>
          <w:sz w:val="24"/>
          <w:szCs w:val="24"/>
        </w:rPr>
        <w:t>от «___</w:t>
      </w:r>
      <w:proofErr w:type="gramStart"/>
      <w:r w:rsidRPr="00F80517">
        <w:rPr>
          <w:sz w:val="24"/>
          <w:szCs w:val="24"/>
        </w:rPr>
        <w:t>_»_</w:t>
      </w:r>
      <w:proofErr w:type="gramEnd"/>
      <w:r w:rsidRPr="00F80517">
        <w:rPr>
          <w:sz w:val="24"/>
          <w:szCs w:val="24"/>
        </w:rPr>
        <w:t>____________ г. №__________</w:t>
      </w:r>
    </w:p>
    <w:p w:rsidR="00F80517" w:rsidRPr="005F7A76" w:rsidRDefault="00F80517" w:rsidP="00F80517">
      <w:pPr>
        <w:keepNext/>
        <w:spacing w:line="240" w:lineRule="auto"/>
        <w:jc w:val="center"/>
        <w:rPr>
          <w:rFonts w:eastAsia="Calibri"/>
          <w:color w:val="000000"/>
          <w:sz w:val="24"/>
          <w:szCs w:val="24"/>
        </w:rPr>
      </w:pPr>
      <w:r w:rsidRPr="00F80517">
        <w:rPr>
          <w:rFonts w:eastAsia="Calibri"/>
          <w:color w:val="000000"/>
          <w:sz w:val="24"/>
          <w:szCs w:val="24"/>
        </w:rPr>
        <w:t xml:space="preserve">Документы, подтверждающие прохождение обучения специалистов участника, которые будут принимать участие в выполнении работ по </w:t>
      </w:r>
      <w:r w:rsidRPr="005F7A76">
        <w:rPr>
          <w:rFonts w:eastAsia="Calibri"/>
          <w:color w:val="000000"/>
          <w:sz w:val="24"/>
          <w:szCs w:val="24"/>
        </w:rPr>
        <w:t>договору.</w:t>
      </w:r>
    </w:p>
    <w:tbl>
      <w:tblPr>
        <w:tblW w:w="5149" w:type="pct"/>
        <w:tblInd w:w="137" w:type="dxa"/>
        <w:tblLayout w:type="fixed"/>
        <w:tblCellMar>
          <w:left w:w="28" w:type="dxa"/>
          <w:right w:w="28" w:type="dxa"/>
        </w:tblCellMar>
        <w:tblLook w:val="04A0" w:firstRow="1" w:lastRow="0" w:firstColumn="1" w:lastColumn="0" w:noHBand="0" w:noVBand="1"/>
      </w:tblPr>
      <w:tblGrid>
        <w:gridCol w:w="661"/>
        <w:gridCol w:w="1182"/>
        <w:gridCol w:w="7513"/>
        <w:gridCol w:w="6805"/>
      </w:tblGrid>
      <w:tr w:rsidR="00683F9E" w:rsidRPr="005F7A76" w:rsidTr="00683F9E">
        <w:trPr>
          <w:cantSplit/>
          <w:trHeight w:val="375"/>
          <w:tblHeader/>
        </w:trPr>
        <w:tc>
          <w:tcPr>
            <w:tcW w:w="661" w:type="dxa"/>
            <w:vMerge w:val="restart"/>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before="20" w:after="20" w:line="252" w:lineRule="auto"/>
              <w:ind w:firstLine="0"/>
              <w:jc w:val="center"/>
              <w:rPr>
                <w:sz w:val="20"/>
                <w:szCs w:val="20"/>
                <w:lang w:eastAsia="en-US"/>
              </w:rPr>
            </w:pPr>
            <w:r w:rsidRPr="005F7A76">
              <w:rPr>
                <w:sz w:val="20"/>
                <w:szCs w:val="20"/>
                <w:lang w:eastAsia="en-US"/>
              </w:rPr>
              <w:t xml:space="preserve">№ </w:t>
            </w:r>
          </w:p>
          <w:p w:rsidR="00683F9E" w:rsidRPr="005F7A76" w:rsidRDefault="00683F9E" w:rsidP="00683F9E">
            <w:pPr>
              <w:spacing w:before="20" w:after="20" w:line="252" w:lineRule="auto"/>
              <w:ind w:firstLine="0"/>
              <w:jc w:val="center"/>
              <w:rPr>
                <w:sz w:val="20"/>
                <w:szCs w:val="20"/>
                <w:lang w:eastAsia="en-US"/>
              </w:rPr>
            </w:pPr>
            <w:r w:rsidRPr="005F7A76">
              <w:rPr>
                <w:sz w:val="20"/>
                <w:szCs w:val="20"/>
                <w:lang w:eastAsia="en-US"/>
              </w:rPr>
              <w:t>п/п</w:t>
            </w:r>
          </w:p>
        </w:tc>
        <w:tc>
          <w:tcPr>
            <w:tcW w:w="1182" w:type="dxa"/>
            <w:vMerge w:val="restart"/>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before="20" w:after="20" w:line="252" w:lineRule="auto"/>
              <w:ind w:firstLine="0"/>
              <w:jc w:val="center"/>
              <w:rPr>
                <w:sz w:val="20"/>
                <w:szCs w:val="20"/>
                <w:lang w:eastAsia="en-US"/>
              </w:rPr>
            </w:pPr>
            <w:r w:rsidRPr="005F7A76">
              <w:rPr>
                <w:sz w:val="20"/>
                <w:szCs w:val="20"/>
                <w:lang w:eastAsia="en-US"/>
              </w:rPr>
              <w:t>ФИО специалиста</w:t>
            </w:r>
          </w:p>
        </w:tc>
        <w:tc>
          <w:tcPr>
            <w:tcW w:w="14318" w:type="dxa"/>
            <w:gridSpan w:val="2"/>
            <w:tcBorders>
              <w:top w:val="single" w:sz="4" w:space="0" w:color="000000"/>
              <w:left w:val="single" w:sz="4" w:space="0" w:color="000000"/>
              <w:bottom w:val="single" w:sz="4" w:space="0" w:color="000000"/>
              <w:right w:val="single" w:sz="4" w:space="0" w:color="auto"/>
            </w:tcBorders>
            <w:vAlign w:val="center"/>
            <w:hideMark/>
          </w:tcPr>
          <w:p w:rsidR="00683F9E" w:rsidRPr="005F7A76" w:rsidRDefault="00541DF9" w:rsidP="00683F9E">
            <w:pPr>
              <w:spacing w:before="20" w:after="20" w:line="252" w:lineRule="auto"/>
              <w:ind w:firstLine="0"/>
              <w:jc w:val="center"/>
              <w:rPr>
                <w:sz w:val="20"/>
                <w:szCs w:val="20"/>
                <w:lang w:eastAsia="en-US"/>
              </w:rPr>
            </w:pPr>
            <w:r w:rsidRPr="005F7A76">
              <w:rPr>
                <w:sz w:val="20"/>
                <w:szCs w:val="20"/>
                <w:lang w:eastAsia="en-US"/>
              </w:rPr>
              <w:t>Документ (копии выписки из протокола, удостоверения или свидетельства), подтверждающие обучение (номер; дата) по следующим видам:</w:t>
            </w:r>
          </w:p>
        </w:tc>
      </w:tr>
      <w:tr w:rsidR="00683F9E" w:rsidRPr="00683F9E" w:rsidTr="00683F9E">
        <w:trPr>
          <w:cantSplit/>
          <w:trHeight w:val="4158"/>
          <w:tblHeader/>
        </w:trPr>
        <w:tc>
          <w:tcPr>
            <w:tcW w:w="661" w:type="dxa"/>
            <w:vMerge/>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line="240" w:lineRule="auto"/>
              <w:ind w:firstLine="0"/>
              <w:jc w:val="left"/>
              <w:rPr>
                <w:sz w:val="20"/>
                <w:szCs w:val="20"/>
                <w:lang w:eastAsia="en-US"/>
              </w:rPr>
            </w:pPr>
          </w:p>
        </w:tc>
        <w:tc>
          <w:tcPr>
            <w:tcW w:w="1182" w:type="dxa"/>
            <w:vMerge/>
            <w:tcBorders>
              <w:top w:val="single" w:sz="4" w:space="0" w:color="000000"/>
              <w:left w:val="single" w:sz="4" w:space="0" w:color="000000"/>
              <w:bottom w:val="single" w:sz="4" w:space="0" w:color="auto"/>
              <w:right w:val="single" w:sz="4" w:space="0" w:color="000000"/>
            </w:tcBorders>
            <w:vAlign w:val="center"/>
            <w:hideMark/>
          </w:tcPr>
          <w:p w:rsidR="00683F9E" w:rsidRPr="005F7A76" w:rsidRDefault="00683F9E" w:rsidP="00683F9E">
            <w:pPr>
              <w:spacing w:line="240" w:lineRule="auto"/>
              <w:ind w:firstLine="0"/>
              <w:jc w:val="left"/>
              <w:rPr>
                <w:sz w:val="20"/>
                <w:szCs w:val="20"/>
                <w:lang w:eastAsia="en-US"/>
              </w:rPr>
            </w:pPr>
          </w:p>
        </w:tc>
        <w:tc>
          <w:tcPr>
            <w:tcW w:w="7513" w:type="dxa"/>
            <w:tcBorders>
              <w:top w:val="single" w:sz="4" w:space="0" w:color="000000"/>
              <w:left w:val="single" w:sz="4" w:space="0" w:color="000000"/>
              <w:bottom w:val="single" w:sz="4" w:space="0" w:color="000000"/>
              <w:right w:val="single" w:sz="4" w:space="0" w:color="auto"/>
            </w:tcBorders>
            <w:vAlign w:val="center"/>
            <w:hideMark/>
          </w:tcPr>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 xml:space="preserve">1. По вопросам промышленной безопасности в объеме, соответствующем предмету закупки (область аттестации для ИТР: </w:t>
            </w:r>
            <w:r w:rsidRPr="005F7A76">
              <w:rPr>
                <w:b/>
                <w:sz w:val="20"/>
                <w:szCs w:val="20"/>
                <w:lang w:eastAsia="en-US"/>
              </w:rPr>
              <w:t>А1, Б1.7</w:t>
            </w:r>
            <w:r w:rsidRPr="005F7A76">
              <w:rPr>
                <w:sz w:val="20"/>
                <w:szCs w:val="20"/>
                <w:lang w:eastAsia="en-US"/>
              </w:rPr>
              <w:t>, (Б.1.8 в случае если аттестация</w:t>
            </w:r>
            <w:r w:rsidRPr="005F7A76">
              <w:rPr>
                <w:rFonts w:eastAsia="Calibri"/>
                <w:color w:val="000000"/>
                <w:sz w:val="20"/>
                <w:szCs w:val="20"/>
              </w:rPr>
              <w:t xml:space="preserve"> пройдена до вступления в силу Приказа </w:t>
            </w:r>
            <w:proofErr w:type="spellStart"/>
            <w:r w:rsidRPr="005F7A76">
              <w:rPr>
                <w:rFonts w:eastAsia="Calibri"/>
                <w:color w:val="000000"/>
                <w:sz w:val="20"/>
                <w:szCs w:val="20"/>
              </w:rPr>
              <w:t>Ростехнадзора</w:t>
            </w:r>
            <w:proofErr w:type="spellEnd"/>
            <w:r w:rsidRPr="005F7A76">
              <w:rPr>
                <w:rFonts w:eastAsia="Calibri"/>
                <w:color w:val="000000"/>
                <w:sz w:val="20"/>
                <w:szCs w:val="20"/>
              </w:rPr>
              <w:t xml:space="preserve"> от </w:t>
            </w:r>
            <w:r w:rsidRPr="005F7A76">
              <w:rPr>
                <w:rFonts w:eastAsia="Calibri"/>
                <w:sz w:val="20"/>
                <w:szCs w:val="20"/>
              </w:rPr>
              <w:t>04.09.2020</w:t>
            </w:r>
            <w:r w:rsidRPr="005F7A76">
              <w:rPr>
                <w:rFonts w:eastAsia="Calibri"/>
                <w:color w:val="000000"/>
                <w:sz w:val="20"/>
                <w:szCs w:val="20"/>
              </w:rPr>
              <w:t> N 334)</w:t>
            </w:r>
            <w:r w:rsidRPr="005F7A76">
              <w:rPr>
                <w:sz w:val="20"/>
                <w:szCs w:val="20"/>
                <w:lang w:eastAsia="en-US"/>
              </w:rPr>
              <w:t xml:space="preserve">), </w:t>
            </w:r>
            <w:r w:rsidRPr="005F7A76">
              <w:rPr>
                <w:b/>
                <w:sz w:val="20"/>
                <w:szCs w:val="20"/>
                <w:lang w:eastAsia="en-US"/>
              </w:rPr>
              <w:t>Б.1.11.</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2. «Обучение по охране труда специалистов, руководителей и работников организаций» для руководителей, специалистов, членов комиссии по проверке знаний требований охраны труда организаций</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3. В области охраны труда по направлению Безопасные методы и приемы выполнения работ на высоте</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4. «Правила по охране труда при эксплуатации электроустановок, ПТЭЭП, ПУЭ и ППБ, инструкций и др.», с присвоением II группы до 1000 В (не менее)</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5. Профессиональное обучение или получение дополнительного профессионального образования для работы с отходами I - IV классов опасности.</w:t>
            </w:r>
          </w:p>
          <w:p w:rsidR="00683F9E" w:rsidRPr="005F7A76" w:rsidRDefault="00683F9E" w:rsidP="00683F9E">
            <w:pPr>
              <w:spacing w:before="20" w:after="20" w:line="252" w:lineRule="auto"/>
              <w:ind w:firstLine="0"/>
              <w:rPr>
                <w:sz w:val="20"/>
                <w:szCs w:val="20"/>
                <w:lang w:eastAsia="en-US"/>
              </w:rPr>
            </w:pPr>
            <w:r w:rsidRPr="005F7A76">
              <w:rPr>
                <w:rFonts w:eastAsia="Calibri"/>
                <w:b/>
                <w:color w:val="000000"/>
                <w:sz w:val="20"/>
                <w:szCs w:val="20"/>
              </w:rPr>
              <w:t>(требование применяется к инженерно-техническим работникам, ответственным за производство работ)</w:t>
            </w:r>
          </w:p>
        </w:tc>
        <w:tc>
          <w:tcPr>
            <w:tcW w:w="6805" w:type="dxa"/>
            <w:tcBorders>
              <w:top w:val="single" w:sz="4" w:space="0" w:color="000000"/>
              <w:left w:val="single" w:sz="4" w:space="0" w:color="000000"/>
              <w:bottom w:val="single" w:sz="4" w:space="0" w:color="000000"/>
              <w:right w:val="single" w:sz="4" w:space="0" w:color="auto"/>
            </w:tcBorders>
            <w:vAlign w:val="center"/>
            <w:hideMark/>
          </w:tcPr>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1.Профессиональная переподготовка «Чистильщик 3 разряда» в объеме не менее 100 часов</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2. «Обучение по охране труда для работников рабочих профессий»</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3. «Оказание первой помощи пострадавшим», в объеме не менее 20 часов</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4. «Организация проведения газоопасных работ 1 группы с применением противогазов изолирующего типа»</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5. «Правила по охране труда при эксплуатации электроустановок, ПТЭЭП, ПУЭ и ППБ, инструкций и др.», с присвоением II группы до 1000 В (не менее)</w:t>
            </w:r>
          </w:p>
          <w:p w:rsidR="00683F9E" w:rsidRPr="005F7A76" w:rsidRDefault="00683F9E" w:rsidP="00683F9E">
            <w:pPr>
              <w:spacing w:before="20" w:after="20" w:line="252" w:lineRule="auto"/>
              <w:ind w:firstLine="0"/>
              <w:rPr>
                <w:sz w:val="20"/>
                <w:szCs w:val="20"/>
                <w:lang w:eastAsia="en-US"/>
              </w:rPr>
            </w:pPr>
            <w:r w:rsidRPr="005F7A76">
              <w:rPr>
                <w:sz w:val="20"/>
                <w:szCs w:val="20"/>
                <w:lang w:eastAsia="en-US"/>
              </w:rPr>
              <w:t>6. «Правила по охране труда при работе в ограниченных и замкнутых пространствах.</w:t>
            </w:r>
          </w:p>
          <w:p w:rsidR="00683F9E" w:rsidRPr="005F7A76" w:rsidRDefault="00683F9E" w:rsidP="00683F9E">
            <w:pPr>
              <w:spacing w:before="20" w:after="20" w:line="252" w:lineRule="auto"/>
              <w:ind w:firstLine="0"/>
              <w:rPr>
                <w:sz w:val="20"/>
                <w:szCs w:val="20"/>
                <w:lang w:eastAsia="en-US"/>
              </w:rPr>
            </w:pPr>
          </w:p>
          <w:p w:rsidR="00683F9E" w:rsidRPr="00683F9E" w:rsidRDefault="00683F9E" w:rsidP="00683F9E">
            <w:pPr>
              <w:spacing w:before="20" w:after="20" w:line="252" w:lineRule="auto"/>
              <w:ind w:firstLine="0"/>
              <w:rPr>
                <w:b/>
                <w:sz w:val="20"/>
                <w:szCs w:val="20"/>
                <w:lang w:eastAsia="en-US"/>
              </w:rPr>
            </w:pPr>
            <w:r w:rsidRPr="005F7A76">
              <w:rPr>
                <w:b/>
                <w:sz w:val="20"/>
                <w:szCs w:val="20"/>
                <w:lang w:eastAsia="en-US"/>
              </w:rPr>
              <w:t>(требование применяется к Чистильщикам)</w:t>
            </w:r>
          </w:p>
        </w:tc>
      </w:tr>
      <w:tr w:rsidR="00683F9E" w:rsidRPr="00683F9E" w:rsidTr="00683F9E">
        <w:trPr>
          <w:cantSplit/>
          <w:trHeight w:val="140"/>
        </w:trPr>
        <w:tc>
          <w:tcPr>
            <w:tcW w:w="661" w:type="dxa"/>
            <w:tcBorders>
              <w:top w:val="single" w:sz="4" w:space="0" w:color="auto"/>
              <w:left w:val="single" w:sz="4" w:space="0" w:color="auto"/>
              <w:bottom w:val="single" w:sz="4" w:space="0" w:color="auto"/>
              <w:right w:val="single" w:sz="4" w:space="0" w:color="auto"/>
            </w:tcBorders>
          </w:tcPr>
          <w:p w:rsidR="00683F9E" w:rsidRPr="00683F9E" w:rsidRDefault="00683F9E" w:rsidP="00683F9E">
            <w:pPr>
              <w:spacing w:before="20" w:after="20" w:line="254" w:lineRule="auto"/>
              <w:ind w:firstLine="0"/>
              <w:jc w:val="center"/>
              <w:rPr>
                <w:rFonts w:ascii="Arial" w:eastAsia="Calibri" w:hAnsi="Arial"/>
                <w:iCs/>
                <w:color w:val="000000"/>
                <w:sz w:val="20"/>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683F9E" w:rsidRPr="00683F9E" w:rsidRDefault="00683F9E" w:rsidP="00683F9E">
            <w:pPr>
              <w:spacing w:before="20" w:after="20" w:line="254" w:lineRule="auto"/>
              <w:ind w:firstLine="0"/>
              <w:jc w:val="center"/>
              <w:rPr>
                <w:rFonts w:eastAsia="Calibri"/>
                <w:i/>
                <w:color w:val="000000"/>
                <w:sz w:val="20"/>
                <w:szCs w:val="24"/>
              </w:rPr>
            </w:pPr>
          </w:p>
        </w:tc>
        <w:tc>
          <w:tcPr>
            <w:tcW w:w="7513"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c>
          <w:tcPr>
            <w:tcW w:w="6805"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r>
      <w:tr w:rsidR="00683F9E" w:rsidRPr="00683F9E" w:rsidTr="00683F9E">
        <w:trPr>
          <w:cantSplit/>
          <w:trHeight w:val="140"/>
        </w:trPr>
        <w:tc>
          <w:tcPr>
            <w:tcW w:w="661" w:type="dxa"/>
            <w:tcBorders>
              <w:top w:val="single" w:sz="4" w:space="0" w:color="auto"/>
              <w:left w:val="single" w:sz="4" w:space="0" w:color="auto"/>
              <w:bottom w:val="single" w:sz="4" w:space="0" w:color="auto"/>
              <w:right w:val="single" w:sz="4" w:space="0" w:color="auto"/>
            </w:tcBorders>
          </w:tcPr>
          <w:p w:rsidR="00683F9E" w:rsidRPr="00683F9E" w:rsidRDefault="00683F9E" w:rsidP="00683F9E">
            <w:pPr>
              <w:spacing w:before="20" w:after="20" w:line="254" w:lineRule="auto"/>
              <w:ind w:firstLine="0"/>
              <w:jc w:val="center"/>
              <w:rPr>
                <w:rFonts w:ascii="Arial" w:eastAsia="Calibri" w:hAnsi="Arial"/>
                <w:iCs/>
                <w:color w:val="000000"/>
                <w:sz w:val="20"/>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683F9E" w:rsidRPr="00683F9E" w:rsidRDefault="00683F9E" w:rsidP="00683F9E">
            <w:pPr>
              <w:spacing w:before="20" w:after="20" w:line="254" w:lineRule="auto"/>
              <w:ind w:firstLine="0"/>
              <w:jc w:val="center"/>
              <w:rPr>
                <w:rFonts w:eastAsia="Calibri"/>
                <w:i/>
                <w:color w:val="000000"/>
                <w:sz w:val="20"/>
                <w:szCs w:val="24"/>
              </w:rPr>
            </w:pPr>
          </w:p>
        </w:tc>
        <w:tc>
          <w:tcPr>
            <w:tcW w:w="7513"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c>
          <w:tcPr>
            <w:tcW w:w="6805" w:type="dxa"/>
            <w:tcBorders>
              <w:top w:val="single" w:sz="4" w:space="0" w:color="000000"/>
              <w:left w:val="single" w:sz="4" w:space="0" w:color="auto"/>
              <w:bottom w:val="single" w:sz="4" w:space="0" w:color="000000"/>
              <w:right w:val="single" w:sz="4" w:space="0" w:color="auto"/>
            </w:tcBorders>
          </w:tcPr>
          <w:p w:rsidR="00683F9E" w:rsidRPr="00683F9E" w:rsidRDefault="00683F9E" w:rsidP="00683F9E">
            <w:pPr>
              <w:spacing w:before="20" w:after="20" w:line="252" w:lineRule="auto"/>
              <w:ind w:firstLine="0"/>
              <w:jc w:val="center"/>
              <w:rPr>
                <w:iCs/>
                <w:sz w:val="20"/>
                <w:szCs w:val="20"/>
                <w:lang w:eastAsia="en-US"/>
              </w:rPr>
            </w:pPr>
          </w:p>
        </w:tc>
      </w:tr>
    </w:tbl>
    <w:p w:rsidR="00683F9E" w:rsidRDefault="00683F9E" w:rsidP="00F80517">
      <w:pPr>
        <w:spacing w:line="240" w:lineRule="auto"/>
        <w:ind w:firstLine="0"/>
        <w:jc w:val="left"/>
        <w:rPr>
          <w:color w:val="000000"/>
          <w:sz w:val="24"/>
          <w:szCs w:val="24"/>
        </w:rPr>
      </w:pPr>
    </w:p>
    <w:p w:rsidR="00F80517" w:rsidRPr="00683F9E" w:rsidRDefault="00F80517" w:rsidP="00F80517">
      <w:pPr>
        <w:spacing w:line="240" w:lineRule="auto"/>
        <w:ind w:firstLine="0"/>
        <w:jc w:val="left"/>
        <w:rPr>
          <w:color w:val="000000"/>
          <w:sz w:val="24"/>
          <w:szCs w:val="24"/>
        </w:rPr>
      </w:pPr>
      <w:r w:rsidRPr="00683F9E">
        <w:rPr>
          <w:color w:val="000000"/>
          <w:sz w:val="24"/>
          <w:szCs w:val="24"/>
        </w:rPr>
        <w:t xml:space="preserve">с приложением подтверждающих документов, согласно требованиям </w:t>
      </w:r>
      <w:proofErr w:type="spellStart"/>
      <w:r w:rsidRPr="00683F9E">
        <w:rPr>
          <w:color w:val="000000"/>
          <w:sz w:val="24"/>
          <w:szCs w:val="24"/>
        </w:rPr>
        <w:t>п.п</w:t>
      </w:r>
      <w:proofErr w:type="spellEnd"/>
      <w:r w:rsidRPr="00683F9E">
        <w:rPr>
          <w:color w:val="000000"/>
          <w:sz w:val="24"/>
          <w:szCs w:val="24"/>
        </w:rPr>
        <w:t xml:space="preserve">. </w:t>
      </w:r>
      <w:r w:rsidR="00683F9E" w:rsidRPr="00683F9E">
        <w:rPr>
          <w:color w:val="000000"/>
          <w:sz w:val="24"/>
          <w:szCs w:val="24"/>
        </w:rPr>
        <w:t>«л</w:t>
      </w:r>
      <w:proofErr w:type="gramStart"/>
      <w:r w:rsidR="00683F9E" w:rsidRPr="00683F9E">
        <w:rPr>
          <w:color w:val="000000"/>
          <w:sz w:val="24"/>
          <w:szCs w:val="24"/>
        </w:rPr>
        <w:t>»</w:t>
      </w:r>
      <w:proofErr w:type="gramEnd"/>
      <w:r w:rsidR="00683F9E" w:rsidRPr="00683F9E">
        <w:rPr>
          <w:color w:val="000000"/>
          <w:sz w:val="24"/>
          <w:szCs w:val="24"/>
        </w:rPr>
        <w:t xml:space="preserve"> 4.5.2.2 </w:t>
      </w:r>
    </w:p>
    <w:p w:rsidR="00F80517" w:rsidRPr="00683F9E" w:rsidRDefault="00F80517" w:rsidP="00F80517">
      <w:pPr>
        <w:spacing w:line="240" w:lineRule="auto"/>
        <w:ind w:firstLine="0"/>
        <w:jc w:val="left"/>
        <w:rPr>
          <w:i/>
          <w:color w:val="000000"/>
          <w:sz w:val="24"/>
          <w:szCs w:val="24"/>
        </w:rPr>
      </w:pPr>
    </w:p>
    <w:p w:rsidR="00F80517" w:rsidRPr="00F80517" w:rsidRDefault="00F80517" w:rsidP="00F80517">
      <w:pPr>
        <w:widowControl w:val="0"/>
        <w:spacing w:line="276" w:lineRule="auto"/>
        <w:ind w:firstLine="0"/>
        <w:rPr>
          <w:sz w:val="24"/>
          <w:szCs w:val="24"/>
        </w:rPr>
      </w:pPr>
      <w:r w:rsidRPr="00683F9E">
        <w:rPr>
          <w:b/>
          <w:sz w:val="24"/>
          <w:szCs w:val="24"/>
        </w:rPr>
        <w:t>Руководитель организации</w:t>
      </w:r>
      <w:r w:rsidRPr="00683F9E">
        <w:rPr>
          <w:sz w:val="24"/>
          <w:szCs w:val="24"/>
        </w:rPr>
        <w:t xml:space="preserve"> _____________________ (Ф.И.О.)</w:t>
      </w:r>
    </w:p>
    <w:p w:rsidR="00F80517" w:rsidRPr="00F80517" w:rsidRDefault="00F80517" w:rsidP="00F80517">
      <w:pPr>
        <w:widowControl w:val="0"/>
        <w:spacing w:line="276" w:lineRule="auto"/>
        <w:ind w:firstLine="0"/>
        <w:rPr>
          <w:i/>
          <w:sz w:val="24"/>
          <w:szCs w:val="24"/>
          <w:vertAlign w:val="superscript"/>
        </w:rPr>
      </w:pPr>
      <w:r w:rsidRPr="00F80517">
        <w:rPr>
          <w:sz w:val="24"/>
          <w:szCs w:val="24"/>
          <w:vertAlign w:val="superscript"/>
        </w:rPr>
        <w:tab/>
      </w:r>
      <w:r w:rsidRPr="00F80517">
        <w:rPr>
          <w:sz w:val="24"/>
          <w:szCs w:val="24"/>
          <w:vertAlign w:val="superscript"/>
        </w:rPr>
        <w:tab/>
      </w:r>
      <w:r w:rsidRPr="00F80517">
        <w:rPr>
          <w:sz w:val="24"/>
          <w:szCs w:val="24"/>
          <w:vertAlign w:val="superscript"/>
        </w:rPr>
        <w:tab/>
      </w:r>
      <w:r w:rsidRPr="00F80517">
        <w:rPr>
          <w:sz w:val="24"/>
          <w:szCs w:val="24"/>
          <w:vertAlign w:val="superscript"/>
        </w:rPr>
        <w:tab/>
      </w:r>
      <w:r w:rsidRPr="00F80517">
        <w:rPr>
          <w:sz w:val="24"/>
          <w:szCs w:val="24"/>
          <w:vertAlign w:val="superscript"/>
        </w:rPr>
        <w:tab/>
        <w:t xml:space="preserve">                               МП                                                   </w:t>
      </w:r>
      <w:proofErr w:type="gramStart"/>
      <w:r w:rsidRPr="00F80517">
        <w:rPr>
          <w:sz w:val="24"/>
          <w:szCs w:val="24"/>
          <w:vertAlign w:val="superscript"/>
        </w:rPr>
        <w:t xml:space="preserve">   </w:t>
      </w:r>
      <w:r w:rsidRPr="00F80517">
        <w:rPr>
          <w:i/>
          <w:sz w:val="24"/>
          <w:szCs w:val="24"/>
          <w:vertAlign w:val="superscript"/>
        </w:rPr>
        <w:t>(</w:t>
      </w:r>
      <w:proofErr w:type="gramEnd"/>
      <w:r w:rsidRPr="00F80517">
        <w:rPr>
          <w:i/>
          <w:sz w:val="24"/>
          <w:szCs w:val="24"/>
          <w:vertAlign w:val="superscript"/>
        </w:rPr>
        <w:t>подпись)</w:t>
      </w:r>
    </w:p>
    <w:p w:rsidR="00F80517" w:rsidRPr="00F80517" w:rsidRDefault="00F80517" w:rsidP="00F80517">
      <w:pPr>
        <w:spacing w:line="240" w:lineRule="auto"/>
        <w:ind w:firstLine="0"/>
        <w:jc w:val="left"/>
        <w:rPr>
          <w:b/>
          <w:bCs/>
          <w:i/>
          <w:sz w:val="24"/>
          <w:szCs w:val="24"/>
        </w:rPr>
      </w:pPr>
    </w:p>
    <w:p w:rsidR="00F80517" w:rsidRPr="00F80517" w:rsidRDefault="00F80517" w:rsidP="00F80517">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F80517">
        <w:rPr>
          <w:b/>
          <w:color w:val="000000"/>
          <w:spacing w:val="36"/>
          <w:sz w:val="24"/>
          <w:szCs w:val="24"/>
        </w:rPr>
        <w:t>конец формы</w:t>
      </w:r>
    </w:p>
    <w:p w:rsidR="00F80517" w:rsidRPr="00F80517" w:rsidRDefault="00F80517" w:rsidP="00F80517">
      <w:pPr>
        <w:keepNext/>
        <w:pageBreakBefore/>
        <w:tabs>
          <w:tab w:val="num" w:pos="1134"/>
        </w:tabs>
        <w:suppressAutoHyphens/>
        <w:spacing w:before="360" w:after="120" w:line="240" w:lineRule="auto"/>
        <w:ind w:firstLine="0"/>
        <w:outlineLvl w:val="1"/>
        <w:rPr>
          <w:b/>
          <w:bCs/>
          <w:sz w:val="24"/>
          <w:szCs w:val="24"/>
        </w:rPr>
        <w:sectPr w:rsidR="00F80517" w:rsidRPr="00F80517" w:rsidSect="00D05D49">
          <w:pgSz w:w="16838" w:h="11906" w:orient="landscape" w:code="9"/>
          <w:pgMar w:top="1276" w:right="851" w:bottom="709" w:left="284" w:header="680" w:footer="0" w:gutter="0"/>
          <w:cols w:space="708"/>
          <w:titlePg/>
          <w:docGrid w:linePitch="381"/>
        </w:sectPr>
      </w:pPr>
    </w:p>
    <w:p w:rsidR="00F80517" w:rsidRPr="00F80517" w:rsidRDefault="00F80517" w:rsidP="00F80517">
      <w:pPr>
        <w:keepNext/>
        <w:pageBreakBefore/>
        <w:widowControl w:val="0"/>
        <w:numPr>
          <w:ilvl w:val="2"/>
          <w:numId w:val="41"/>
        </w:numPr>
        <w:suppressAutoHyphens/>
        <w:autoSpaceDE w:val="0"/>
        <w:autoSpaceDN w:val="0"/>
        <w:adjustRightInd w:val="0"/>
        <w:spacing w:before="240" w:after="120" w:line="240" w:lineRule="auto"/>
        <w:contextualSpacing/>
        <w:jc w:val="left"/>
        <w:outlineLvl w:val="2"/>
        <w:rPr>
          <w:rFonts w:cs="Arial"/>
          <w:b/>
          <w:bCs/>
          <w:sz w:val="24"/>
          <w:szCs w:val="24"/>
        </w:rPr>
      </w:pPr>
      <w:r w:rsidRPr="00F80517">
        <w:rPr>
          <w:rFonts w:cs="Arial"/>
          <w:b/>
          <w:bCs/>
          <w:sz w:val="24"/>
          <w:szCs w:val="24"/>
        </w:rPr>
        <w:t>Инструкции по заполнению</w:t>
      </w:r>
    </w:p>
    <w:p w:rsidR="00F80517" w:rsidRPr="00F80517" w:rsidRDefault="00F80517" w:rsidP="00F80517">
      <w:pPr>
        <w:spacing w:line="276" w:lineRule="auto"/>
        <w:ind w:firstLine="0"/>
        <w:rPr>
          <w:rFonts w:eastAsia="Calibri"/>
          <w:sz w:val="24"/>
          <w:szCs w:val="24"/>
          <w:lang w:eastAsia="en-US"/>
        </w:rPr>
      </w:pPr>
      <w:r w:rsidRPr="00F80517">
        <w:rPr>
          <w:rFonts w:eastAsia="Calibri"/>
          <w:b/>
          <w:sz w:val="24"/>
          <w:szCs w:val="24"/>
          <w:lang w:eastAsia="en-US"/>
        </w:rPr>
        <w:t>5.3.1.1</w:t>
      </w:r>
      <w:r w:rsidRPr="00F80517">
        <w:rPr>
          <w:rFonts w:eastAsia="Calibri"/>
          <w:sz w:val="24"/>
          <w:szCs w:val="24"/>
          <w:lang w:eastAsia="en-US"/>
        </w:rPr>
        <w:t xml:space="preserve"> Участник указывает дату и номер Заявки (подраздел 5.1.).</w:t>
      </w:r>
      <w:r w:rsidRPr="00F80517">
        <w:rPr>
          <w:sz w:val="24"/>
          <w:szCs w:val="24"/>
        </w:rPr>
        <w:t xml:space="preserve"> Форма должна быть подписана, заверена печатью, указаны фамилия, имя, отчество подписавшего и должность.</w:t>
      </w:r>
    </w:p>
    <w:p w:rsidR="00F80517" w:rsidRPr="00F80517" w:rsidRDefault="00F80517" w:rsidP="00F80517">
      <w:pPr>
        <w:spacing w:line="240" w:lineRule="auto"/>
        <w:ind w:firstLine="0"/>
        <w:rPr>
          <w:rFonts w:eastAsia="Calibri"/>
          <w:sz w:val="24"/>
          <w:szCs w:val="24"/>
        </w:rPr>
      </w:pPr>
      <w:r w:rsidRPr="00F80517">
        <w:rPr>
          <w:rFonts w:eastAsia="Calibri"/>
          <w:b/>
          <w:sz w:val="24"/>
          <w:szCs w:val="24"/>
        </w:rPr>
        <w:t>5.3.1.2</w:t>
      </w:r>
      <w:r w:rsidRPr="00F80517">
        <w:rPr>
          <w:rFonts w:eastAsia="Calibri"/>
          <w:sz w:val="24"/>
          <w:szCs w:val="24"/>
        </w:rPr>
        <w:t xml:space="preserve"> Участник указывает свое фирменное наименование (в т. ч. организационно-правовую форму) и свой адрес.</w:t>
      </w:r>
    </w:p>
    <w:p w:rsidR="00F80517" w:rsidRPr="00F80517" w:rsidRDefault="00F80517" w:rsidP="00F80517">
      <w:pPr>
        <w:spacing w:line="240" w:lineRule="auto"/>
        <w:ind w:firstLine="0"/>
        <w:rPr>
          <w:rFonts w:eastAsia="Calibri"/>
          <w:sz w:val="24"/>
          <w:szCs w:val="24"/>
        </w:rPr>
      </w:pPr>
      <w:r w:rsidRPr="00F80517">
        <w:rPr>
          <w:rFonts w:eastAsia="Calibri"/>
          <w:b/>
          <w:sz w:val="24"/>
          <w:szCs w:val="24"/>
        </w:rPr>
        <w:t>5.3.1.3</w:t>
      </w:r>
      <w:r w:rsidRPr="00F80517">
        <w:rPr>
          <w:rFonts w:eastAsia="Calibri"/>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F80517" w:rsidRPr="00F80517" w:rsidRDefault="00F80517" w:rsidP="00F80517">
      <w:pPr>
        <w:spacing w:line="240" w:lineRule="auto"/>
        <w:ind w:firstLine="0"/>
        <w:jc w:val="left"/>
        <w:rPr>
          <w:color w:val="000000"/>
          <w:sz w:val="24"/>
          <w:szCs w:val="24"/>
        </w:rPr>
      </w:pPr>
      <w:r w:rsidRPr="00F80517">
        <w:rPr>
          <w:rFonts w:eastAsia="Calibri"/>
          <w:b/>
          <w:sz w:val="24"/>
          <w:szCs w:val="24"/>
        </w:rPr>
        <w:t xml:space="preserve">5.3.1.4 </w:t>
      </w:r>
      <w:r w:rsidRPr="00F80517">
        <w:rPr>
          <w:rFonts w:eastAsia="Calibri"/>
          <w:sz w:val="24"/>
          <w:szCs w:val="24"/>
        </w:rPr>
        <w:t xml:space="preserve">Участники должны приложить подтверждающие документы, </w:t>
      </w:r>
      <w:r w:rsidRPr="00F80517">
        <w:rPr>
          <w:color w:val="000000"/>
          <w:sz w:val="24"/>
          <w:szCs w:val="24"/>
        </w:rPr>
        <w:t xml:space="preserve">согласно требованиям </w:t>
      </w:r>
      <w:proofErr w:type="spellStart"/>
      <w:r w:rsidRPr="00F80517">
        <w:rPr>
          <w:color w:val="000000"/>
          <w:sz w:val="24"/>
          <w:szCs w:val="24"/>
        </w:rPr>
        <w:t>п.п</w:t>
      </w:r>
      <w:proofErr w:type="spellEnd"/>
      <w:r w:rsidRPr="00F80517">
        <w:rPr>
          <w:color w:val="000000"/>
          <w:sz w:val="24"/>
          <w:szCs w:val="24"/>
        </w:rPr>
        <w:t>. «л</w:t>
      </w:r>
      <w:proofErr w:type="gramStart"/>
      <w:r w:rsidRPr="00F80517">
        <w:rPr>
          <w:color w:val="000000"/>
          <w:sz w:val="24"/>
          <w:szCs w:val="24"/>
        </w:rPr>
        <w:t>»</w:t>
      </w:r>
      <w:proofErr w:type="gramEnd"/>
      <w:r w:rsidRPr="00F80517">
        <w:rPr>
          <w:color w:val="000000"/>
          <w:sz w:val="24"/>
          <w:szCs w:val="24"/>
        </w:rPr>
        <w:t xml:space="preserve"> п.4.5.2.2.</w:t>
      </w:r>
    </w:p>
    <w:p w:rsidR="00F80517" w:rsidRPr="00F80517" w:rsidRDefault="00F80517" w:rsidP="00F80517">
      <w:pPr>
        <w:spacing w:line="240" w:lineRule="auto"/>
        <w:ind w:firstLine="0"/>
        <w:rPr>
          <w:rFonts w:eastAsia="Calibri"/>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4035D8" w:rsidRPr="00683F9E" w:rsidRDefault="004035D8" w:rsidP="004035D8">
      <w:pPr>
        <w:keepNext/>
        <w:widowControl w:val="0"/>
        <w:numPr>
          <w:ilvl w:val="1"/>
          <w:numId w:val="36"/>
        </w:numPr>
        <w:suppressAutoHyphens/>
        <w:autoSpaceDE w:val="0"/>
        <w:autoSpaceDN w:val="0"/>
        <w:adjustRightInd w:val="0"/>
        <w:spacing w:before="240" w:after="120" w:line="240" w:lineRule="auto"/>
        <w:ind w:left="879"/>
        <w:contextualSpacing/>
        <w:outlineLvl w:val="2"/>
        <w:rPr>
          <w:b/>
          <w:bCs/>
          <w:sz w:val="24"/>
          <w:szCs w:val="24"/>
        </w:rPr>
      </w:pPr>
      <w:r w:rsidRPr="00683F9E">
        <w:rPr>
          <w:b/>
          <w:bCs/>
          <w:sz w:val="24"/>
          <w:szCs w:val="24"/>
        </w:rPr>
        <w:t>Сведений об опыте работы Участника (Форма 4)</w:t>
      </w:r>
    </w:p>
    <w:p w:rsidR="004035D8" w:rsidRPr="00683F9E" w:rsidRDefault="004035D8" w:rsidP="004035D8">
      <w:pPr>
        <w:pBdr>
          <w:top w:val="single" w:sz="4" w:space="1" w:color="auto"/>
        </w:pBdr>
        <w:shd w:val="clear" w:color="auto" w:fill="E0E0E0"/>
        <w:spacing w:line="240" w:lineRule="auto"/>
        <w:jc w:val="center"/>
        <w:rPr>
          <w:b/>
          <w:color w:val="000000"/>
          <w:spacing w:val="36"/>
          <w:sz w:val="24"/>
          <w:szCs w:val="24"/>
        </w:rPr>
      </w:pPr>
      <w:r w:rsidRPr="00683F9E">
        <w:rPr>
          <w:b/>
          <w:color w:val="000000"/>
          <w:spacing w:val="36"/>
          <w:sz w:val="24"/>
          <w:szCs w:val="24"/>
        </w:rPr>
        <w:t>начало формы</w:t>
      </w:r>
    </w:p>
    <w:p w:rsidR="004035D8" w:rsidRPr="00683F9E" w:rsidRDefault="004035D8" w:rsidP="004035D8">
      <w:pPr>
        <w:spacing w:line="240" w:lineRule="auto"/>
        <w:rPr>
          <w:sz w:val="24"/>
          <w:szCs w:val="24"/>
        </w:rPr>
      </w:pPr>
      <w:r w:rsidRPr="00683F9E">
        <w:rPr>
          <w:sz w:val="24"/>
          <w:szCs w:val="24"/>
        </w:rPr>
        <w:t>Приложение 3</w:t>
      </w:r>
    </w:p>
    <w:p w:rsidR="004035D8" w:rsidRPr="00683F9E" w:rsidRDefault="004035D8" w:rsidP="004035D8">
      <w:pPr>
        <w:spacing w:line="240" w:lineRule="auto"/>
        <w:rPr>
          <w:sz w:val="24"/>
          <w:szCs w:val="24"/>
        </w:rPr>
      </w:pPr>
      <w:r w:rsidRPr="00683F9E">
        <w:rPr>
          <w:sz w:val="24"/>
          <w:szCs w:val="24"/>
        </w:rPr>
        <w:t>к Заявке на участие</w:t>
      </w:r>
    </w:p>
    <w:p w:rsidR="004035D8" w:rsidRPr="00683F9E" w:rsidRDefault="004035D8" w:rsidP="004035D8">
      <w:pPr>
        <w:spacing w:line="240" w:lineRule="auto"/>
        <w:rPr>
          <w:sz w:val="24"/>
          <w:szCs w:val="24"/>
        </w:rPr>
      </w:pPr>
      <w:r w:rsidRPr="00683F9E">
        <w:rPr>
          <w:sz w:val="24"/>
          <w:szCs w:val="24"/>
        </w:rPr>
        <w:t>от «___</w:t>
      </w:r>
      <w:proofErr w:type="gramStart"/>
      <w:r w:rsidRPr="00683F9E">
        <w:rPr>
          <w:sz w:val="24"/>
          <w:szCs w:val="24"/>
        </w:rPr>
        <w:t>_»_</w:t>
      </w:r>
      <w:proofErr w:type="gramEnd"/>
      <w:r w:rsidRPr="00683F9E">
        <w:rPr>
          <w:sz w:val="24"/>
          <w:szCs w:val="24"/>
        </w:rPr>
        <w:t>____________ г. №__________</w:t>
      </w:r>
    </w:p>
    <w:p w:rsidR="004035D8" w:rsidRPr="00683F9E" w:rsidRDefault="004035D8" w:rsidP="004035D8">
      <w:pPr>
        <w:spacing w:line="240" w:lineRule="auto"/>
        <w:rPr>
          <w:sz w:val="24"/>
          <w:szCs w:val="24"/>
        </w:rPr>
      </w:pPr>
    </w:p>
    <w:p w:rsidR="004035D8" w:rsidRPr="00683F9E" w:rsidRDefault="004035D8" w:rsidP="004035D8">
      <w:pPr>
        <w:keepNext/>
        <w:tabs>
          <w:tab w:val="left" w:pos="0"/>
        </w:tabs>
        <w:spacing w:line="240" w:lineRule="auto"/>
        <w:ind w:right="-23"/>
        <w:jc w:val="center"/>
        <w:outlineLvl w:val="1"/>
        <w:rPr>
          <w:b/>
          <w:bCs/>
          <w:iCs/>
          <w:sz w:val="24"/>
          <w:szCs w:val="24"/>
        </w:rPr>
      </w:pPr>
      <w:r w:rsidRPr="00683F9E">
        <w:rPr>
          <w:b/>
          <w:bCs/>
          <w:iCs/>
          <w:sz w:val="24"/>
          <w:szCs w:val="24"/>
        </w:rPr>
        <w:t>СВЕДЕНИЯ</w:t>
      </w:r>
    </w:p>
    <w:p w:rsidR="004035D8" w:rsidRPr="00683F9E" w:rsidRDefault="004035D8" w:rsidP="004035D8">
      <w:pPr>
        <w:keepNext/>
        <w:tabs>
          <w:tab w:val="left" w:pos="0"/>
        </w:tabs>
        <w:spacing w:line="240" w:lineRule="auto"/>
        <w:ind w:right="-23"/>
        <w:jc w:val="center"/>
        <w:outlineLvl w:val="1"/>
        <w:rPr>
          <w:b/>
          <w:bCs/>
          <w:iCs/>
          <w:sz w:val="24"/>
          <w:szCs w:val="24"/>
        </w:rPr>
      </w:pPr>
      <w:r w:rsidRPr="00683F9E">
        <w:rPr>
          <w:b/>
          <w:bCs/>
          <w:iCs/>
          <w:sz w:val="24"/>
          <w:szCs w:val="24"/>
        </w:rPr>
        <w:t>об опыте выполнения работ по проведению зачистки сооружений (РВС, РГС, ТТП) от темных нефтепродуктов на объектах нефтепродуктообеспечения.</w:t>
      </w:r>
    </w:p>
    <w:p w:rsidR="004035D8" w:rsidRPr="00683F9E" w:rsidRDefault="004035D8" w:rsidP="004035D8">
      <w:pPr>
        <w:pBdr>
          <w:bottom w:val="single" w:sz="12" w:space="1" w:color="auto"/>
        </w:pBdr>
        <w:spacing w:line="240" w:lineRule="auto"/>
        <w:rPr>
          <w:sz w:val="24"/>
          <w:szCs w:val="24"/>
        </w:rPr>
      </w:pPr>
    </w:p>
    <w:p w:rsidR="004035D8" w:rsidRPr="00683F9E" w:rsidRDefault="004035D8" w:rsidP="004035D8">
      <w:pPr>
        <w:spacing w:line="240" w:lineRule="auto"/>
        <w:ind w:left="708" w:hanging="708"/>
        <w:jc w:val="center"/>
        <w:rPr>
          <w:sz w:val="24"/>
          <w:szCs w:val="24"/>
        </w:rPr>
      </w:pPr>
      <w:r w:rsidRPr="00683F9E">
        <w:rPr>
          <w:sz w:val="24"/>
          <w:szCs w:val="24"/>
        </w:rPr>
        <w:t>(наименование заявителя)</w:t>
      </w:r>
    </w:p>
    <w:p w:rsidR="004035D8" w:rsidRPr="00683F9E" w:rsidRDefault="004035D8" w:rsidP="004035D8">
      <w:pPr>
        <w:spacing w:line="240" w:lineRule="auto"/>
        <w:rPr>
          <w:sz w:val="24"/>
          <w:szCs w:val="24"/>
        </w:rPr>
      </w:pP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987"/>
        <w:gridCol w:w="1417"/>
        <w:gridCol w:w="3686"/>
        <w:gridCol w:w="1843"/>
        <w:gridCol w:w="1842"/>
        <w:gridCol w:w="3402"/>
      </w:tblGrid>
      <w:tr w:rsidR="004035D8" w:rsidRPr="00683F9E" w:rsidTr="00683F9E">
        <w:trPr>
          <w:cantSplit/>
          <w:trHeight w:val="2208"/>
        </w:trPr>
        <w:tc>
          <w:tcPr>
            <w:tcW w:w="1127" w:type="dxa"/>
            <w:shd w:val="clear" w:color="auto" w:fill="auto"/>
            <w:vAlign w:val="center"/>
          </w:tcPr>
          <w:p w:rsidR="004035D8" w:rsidRPr="00683F9E" w:rsidRDefault="004035D8" w:rsidP="00683F9E">
            <w:pPr>
              <w:spacing w:line="240" w:lineRule="auto"/>
              <w:ind w:left="454" w:hanging="454"/>
              <w:jc w:val="center"/>
              <w:rPr>
                <w:b/>
                <w:sz w:val="24"/>
                <w:szCs w:val="24"/>
              </w:rPr>
            </w:pPr>
            <w:r w:rsidRPr="00683F9E">
              <w:rPr>
                <w:b/>
                <w:sz w:val="24"/>
                <w:szCs w:val="24"/>
              </w:rPr>
              <w:t>№</w:t>
            </w:r>
          </w:p>
          <w:p w:rsidR="004035D8" w:rsidRPr="00683F9E" w:rsidRDefault="004035D8" w:rsidP="00683F9E">
            <w:pPr>
              <w:spacing w:line="240" w:lineRule="auto"/>
              <w:ind w:left="454" w:hanging="454"/>
              <w:jc w:val="center"/>
              <w:rPr>
                <w:b/>
                <w:sz w:val="24"/>
                <w:szCs w:val="24"/>
              </w:rPr>
            </w:pPr>
            <w:r w:rsidRPr="00683F9E">
              <w:rPr>
                <w:b/>
                <w:sz w:val="24"/>
                <w:szCs w:val="24"/>
              </w:rPr>
              <w:t>п/п</w:t>
            </w:r>
          </w:p>
        </w:tc>
        <w:tc>
          <w:tcPr>
            <w:tcW w:w="1987" w:type="dxa"/>
            <w:shd w:val="clear" w:color="auto" w:fill="auto"/>
            <w:vAlign w:val="center"/>
          </w:tcPr>
          <w:p w:rsidR="004035D8" w:rsidRPr="00683F9E" w:rsidRDefault="004035D8" w:rsidP="00683F9E">
            <w:pPr>
              <w:spacing w:line="240" w:lineRule="auto"/>
              <w:ind w:hanging="42"/>
              <w:jc w:val="center"/>
              <w:rPr>
                <w:b/>
                <w:sz w:val="24"/>
                <w:szCs w:val="24"/>
              </w:rPr>
            </w:pPr>
            <w:r w:rsidRPr="00683F9E">
              <w:rPr>
                <w:b/>
                <w:sz w:val="24"/>
                <w:szCs w:val="24"/>
              </w:rPr>
              <w:t>Заказчик</w:t>
            </w:r>
          </w:p>
          <w:p w:rsidR="004035D8" w:rsidRPr="00683F9E" w:rsidRDefault="004035D8" w:rsidP="00683F9E">
            <w:pPr>
              <w:spacing w:line="240" w:lineRule="auto"/>
              <w:ind w:hanging="42"/>
              <w:jc w:val="center"/>
              <w:rPr>
                <w:b/>
                <w:sz w:val="24"/>
                <w:szCs w:val="24"/>
              </w:rPr>
            </w:pPr>
            <w:r w:rsidRPr="00683F9E">
              <w:rPr>
                <w:b/>
                <w:sz w:val="24"/>
                <w:szCs w:val="24"/>
              </w:rPr>
              <w:t>(полное наименование, ИНН, ОГРН, контактные данные)</w:t>
            </w:r>
          </w:p>
        </w:tc>
        <w:tc>
          <w:tcPr>
            <w:tcW w:w="1417" w:type="dxa"/>
          </w:tcPr>
          <w:p w:rsidR="004035D8" w:rsidRPr="00683F9E" w:rsidRDefault="004035D8" w:rsidP="00683F9E">
            <w:pPr>
              <w:spacing w:line="240" w:lineRule="auto"/>
              <w:jc w:val="center"/>
              <w:rPr>
                <w:b/>
                <w:sz w:val="24"/>
                <w:szCs w:val="24"/>
              </w:rPr>
            </w:pPr>
          </w:p>
          <w:p w:rsidR="004035D8" w:rsidRPr="00683F9E" w:rsidRDefault="004035D8" w:rsidP="00683F9E">
            <w:pPr>
              <w:spacing w:line="240" w:lineRule="auto"/>
              <w:jc w:val="center"/>
              <w:rPr>
                <w:b/>
                <w:sz w:val="24"/>
                <w:szCs w:val="24"/>
              </w:rPr>
            </w:pPr>
          </w:p>
          <w:p w:rsidR="004035D8" w:rsidRPr="00683F9E" w:rsidRDefault="004035D8" w:rsidP="00683F9E">
            <w:pPr>
              <w:spacing w:line="240" w:lineRule="auto"/>
              <w:ind w:firstLine="0"/>
              <w:jc w:val="center"/>
              <w:rPr>
                <w:b/>
                <w:sz w:val="24"/>
                <w:szCs w:val="24"/>
              </w:rPr>
            </w:pPr>
            <w:r w:rsidRPr="00683F9E">
              <w:rPr>
                <w:b/>
                <w:sz w:val="24"/>
                <w:szCs w:val="24"/>
              </w:rPr>
              <w:t>№, дата, предмет договора</w:t>
            </w:r>
          </w:p>
        </w:tc>
        <w:tc>
          <w:tcPr>
            <w:tcW w:w="3686" w:type="dxa"/>
            <w:shd w:val="clear" w:color="auto" w:fill="auto"/>
            <w:vAlign w:val="center"/>
          </w:tcPr>
          <w:p w:rsidR="004035D8" w:rsidRPr="00683F9E" w:rsidRDefault="004035D8" w:rsidP="00683F9E">
            <w:pPr>
              <w:spacing w:line="240" w:lineRule="auto"/>
              <w:jc w:val="center"/>
              <w:rPr>
                <w:b/>
                <w:sz w:val="24"/>
                <w:szCs w:val="24"/>
              </w:rPr>
            </w:pPr>
            <w:r w:rsidRPr="00683F9E">
              <w:rPr>
                <w:b/>
                <w:sz w:val="24"/>
                <w:szCs w:val="24"/>
              </w:rPr>
              <w:t>Наименование и характеристика</w:t>
            </w:r>
          </w:p>
          <w:p w:rsidR="004035D8" w:rsidRPr="00683F9E" w:rsidRDefault="004035D8" w:rsidP="00683F9E">
            <w:pPr>
              <w:spacing w:line="240" w:lineRule="auto"/>
              <w:jc w:val="center"/>
              <w:rPr>
                <w:b/>
                <w:sz w:val="24"/>
                <w:szCs w:val="24"/>
              </w:rPr>
            </w:pPr>
            <w:r w:rsidRPr="00683F9E">
              <w:rPr>
                <w:b/>
                <w:sz w:val="24"/>
                <w:szCs w:val="24"/>
              </w:rPr>
              <w:t>Объекта, в отношении которого проводилась зачистка, в том числе:</w:t>
            </w:r>
          </w:p>
          <w:p w:rsidR="004035D8" w:rsidRPr="00683F9E" w:rsidRDefault="004035D8" w:rsidP="00683F9E">
            <w:pPr>
              <w:spacing w:line="240" w:lineRule="auto"/>
              <w:jc w:val="center"/>
              <w:rPr>
                <w:b/>
                <w:sz w:val="24"/>
                <w:szCs w:val="24"/>
              </w:rPr>
            </w:pPr>
            <w:r w:rsidRPr="00683F9E">
              <w:rPr>
                <w:b/>
                <w:sz w:val="24"/>
                <w:szCs w:val="24"/>
              </w:rPr>
              <w:t>- количество сооружений;</w:t>
            </w:r>
          </w:p>
          <w:p w:rsidR="004035D8" w:rsidRPr="00683F9E" w:rsidRDefault="004035D8" w:rsidP="00683F9E">
            <w:pPr>
              <w:spacing w:line="240" w:lineRule="auto"/>
              <w:jc w:val="center"/>
              <w:rPr>
                <w:b/>
                <w:sz w:val="24"/>
                <w:szCs w:val="24"/>
              </w:rPr>
            </w:pPr>
            <w:r w:rsidRPr="00683F9E">
              <w:rPr>
                <w:b/>
                <w:sz w:val="24"/>
                <w:szCs w:val="24"/>
              </w:rPr>
              <w:t>- протяженность трубопровода для нефтепродуктов.</w:t>
            </w:r>
          </w:p>
        </w:tc>
        <w:tc>
          <w:tcPr>
            <w:tcW w:w="1843" w:type="dxa"/>
            <w:shd w:val="clear" w:color="auto" w:fill="auto"/>
            <w:vAlign w:val="center"/>
          </w:tcPr>
          <w:p w:rsidR="004035D8" w:rsidRPr="00683F9E" w:rsidRDefault="004035D8" w:rsidP="00683F9E">
            <w:pPr>
              <w:spacing w:line="240" w:lineRule="auto"/>
              <w:ind w:firstLine="0"/>
              <w:jc w:val="center"/>
              <w:rPr>
                <w:b/>
                <w:sz w:val="24"/>
                <w:szCs w:val="24"/>
              </w:rPr>
            </w:pPr>
            <w:r w:rsidRPr="00683F9E">
              <w:rPr>
                <w:b/>
                <w:sz w:val="24"/>
                <w:szCs w:val="24"/>
              </w:rPr>
              <w:t xml:space="preserve">Объем выполненных/выполняемых работ, </w:t>
            </w:r>
            <w:proofErr w:type="spellStart"/>
            <w:r w:rsidRPr="00683F9E">
              <w:rPr>
                <w:b/>
                <w:sz w:val="24"/>
                <w:szCs w:val="24"/>
              </w:rPr>
              <w:t>тыс.руб</w:t>
            </w:r>
            <w:proofErr w:type="spellEnd"/>
            <w:r w:rsidRPr="00683F9E">
              <w:rPr>
                <w:b/>
                <w:sz w:val="24"/>
                <w:szCs w:val="24"/>
              </w:rPr>
              <w:t>.</w:t>
            </w:r>
          </w:p>
        </w:tc>
        <w:tc>
          <w:tcPr>
            <w:tcW w:w="1842" w:type="dxa"/>
            <w:shd w:val="clear" w:color="auto" w:fill="auto"/>
            <w:vAlign w:val="center"/>
          </w:tcPr>
          <w:p w:rsidR="004035D8" w:rsidRPr="00683F9E" w:rsidRDefault="004035D8" w:rsidP="00683F9E">
            <w:pPr>
              <w:spacing w:line="240" w:lineRule="auto"/>
              <w:ind w:firstLine="0"/>
              <w:jc w:val="center"/>
              <w:rPr>
                <w:b/>
                <w:sz w:val="24"/>
                <w:szCs w:val="24"/>
              </w:rPr>
            </w:pPr>
            <w:r w:rsidRPr="00683F9E">
              <w:rPr>
                <w:b/>
                <w:sz w:val="24"/>
                <w:szCs w:val="24"/>
              </w:rPr>
              <w:t>Период выполнения работ</w:t>
            </w:r>
          </w:p>
        </w:tc>
        <w:tc>
          <w:tcPr>
            <w:tcW w:w="3402" w:type="dxa"/>
            <w:shd w:val="clear" w:color="auto" w:fill="auto"/>
            <w:vAlign w:val="center"/>
          </w:tcPr>
          <w:p w:rsidR="004035D8" w:rsidRPr="00683F9E" w:rsidRDefault="004035D8" w:rsidP="00683F9E">
            <w:pPr>
              <w:keepNext/>
              <w:tabs>
                <w:tab w:val="left" w:pos="0"/>
              </w:tabs>
              <w:spacing w:line="240" w:lineRule="auto"/>
              <w:ind w:right="-23"/>
              <w:jc w:val="center"/>
              <w:outlineLvl w:val="1"/>
              <w:rPr>
                <w:b/>
                <w:bCs/>
                <w:iCs/>
                <w:sz w:val="24"/>
                <w:szCs w:val="24"/>
              </w:rPr>
            </w:pPr>
            <w:r w:rsidRPr="00683F9E">
              <w:rPr>
                <w:b/>
                <w:sz w:val="24"/>
                <w:szCs w:val="24"/>
              </w:rPr>
              <w:t xml:space="preserve">Место расположения Объекта в отношении которого проводилась </w:t>
            </w:r>
            <w:r w:rsidRPr="00683F9E">
              <w:rPr>
                <w:b/>
                <w:bCs/>
                <w:iCs/>
                <w:sz w:val="24"/>
                <w:szCs w:val="24"/>
              </w:rPr>
              <w:t xml:space="preserve"> зачистки сооружений (РВС, РГС, ТТП) от темных нефтепродуктов на объектах нефтепродуктообеспечения.</w:t>
            </w:r>
          </w:p>
        </w:tc>
      </w:tr>
      <w:tr w:rsidR="004035D8" w:rsidRPr="00683F9E" w:rsidTr="00F22A91">
        <w:trPr>
          <w:cantSplit/>
          <w:trHeight w:val="249"/>
        </w:trPr>
        <w:tc>
          <w:tcPr>
            <w:tcW w:w="15304" w:type="dxa"/>
            <w:gridSpan w:val="7"/>
            <w:shd w:val="clear" w:color="auto" w:fill="D9D9D9"/>
            <w:vAlign w:val="center"/>
          </w:tcPr>
          <w:p w:rsidR="004035D8" w:rsidRPr="00683F9E" w:rsidRDefault="004035D8" w:rsidP="004035D8">
            <w:pPr>
              <w:widowControl w:val="0"/>
              <w:numPr>
                <w:ilvl w:val="0"/>
                <w:numId w:val="42"/>
              </w:numPr>
              <w:autoSpaceDE w:val="0"/>
              <w:autoSpaceDN w:val="0"/>
              <w:adjustRightInd w:val="0"/>
              <w:spacing w:line="240" w:lineRule="auto"/>
              <w:contextualSpacing/>
              <w:rPr>
                <w:rFonts w:cs="Arial"/>
                <w:sz w:val="24"/>
                <w:szCs w:val="24"/>
              </w:rPr>
            </w:pPr>
            <w:r w:rsidRPr="00683F9E">
              <w:rPr>
                <w:rFonts w:cs="Arial"/>
                <w:sz w:val="24"/>
                <w:szCs w:val="24"/>
              </w:rPr>
              <w:t>Опыт выполнения работ</w:t>
            </w:r>
          </w:p>
        </w:tc>
      </w:tr>
      <w:tr w:rsidR="004035D8" w:rsidRPr="00683F9E" w:rsidTr="00683F9E">
        <w:trPr>
          <w:cantSplit/>
          <w:trHeight w:val="249"/>
        </w:trPr>
        <w:tc>
          <w:tcPr>
            <w:tcW w:w="1127" w:type="dxa"/>
            <w:shd w:val="clear" w:color="auto" w:fill="auto"/>
            <w:vAlign w:val="center"/>
          </w:tcPr>
          <w:p w:rsidR="004035D8" w:rsidRPr="00683F9E" w:rsidRDefault="004035D8" w:rsidP="00F22A91">
            <w:pPr>
              <w:spacing w:line="240" w:lineRule="auto"/>
              <w:ind w:left="708" w:hanging="708"/>
              <w:jc w:val="center"/>
              <w:rPr>
                <w:sz w:val="24"/>
                <w:szCs w:val="24"/>
              </w:rPr>
            </w:pPr>
          </w:p>
        </w:tc>
        <w:tc>
          <w:tcPr>
            <w:tcW w:w="1987" w:type="dxa"/>
            <w:shd w:val="clear" w:color="auto" w:fill="auto"/>
            <w:vAlign w:val="center"/>
          </w:tcPr>
          <w:p w:rsidR="004035D8" w:rsidRPr="00683F9E" w:rsidRDefault="004035D8" w:rsidP="00F22A91">
            <w:pPr>
              <w:spacing w:line="240" w:lineRule="auto"/>
              <w:jc w:val="center"/>
              <w:rPr>
                <w:sz w:val="24"/>
                <w:szCs w:val="24"/>
              </w:rPr>
            </w:pPr>
          </w:p>
        </w:tc>
        <w:tc>
          <w:tcPr>
            <w:tcW w:w="1417" w:type="dxa"/>
          </w:tcPr>
          <w:p w:rsidR="004035D8" w:rsidRPr="00683F9E" w:rsidRDefault="004035D8" w:rsidP="00F22A91">
            <w:pPr>
              <w:spacing w:line="240" w:lineRule="auto"/>
              <w:jc w:val="center"/>
              <w:rPr>
                <w:sz w:val="24"/>
                <w:szCs w:val="24"/>
              </w:rPr>
            </w:pPr>
          </w:p>
        </w:tc>
        <w:tc>
          <w:tcPr>
            <w:tcW w:w="3686" w:type="dxa"/>
            <w:shd w:val="clear" w:color="auto" w:fill="auto"/>
            <w:vAlign w:val="center"/>
          </w:tcPr>
          <w:p w:rsidR="004035D8" w:rsidRPr="00683F9E" w:rsidRDefault="004035D8" w:rsidP="00F22A91">
            <w:pPr>
              <w:spacing w:line="240" w:lineRule="auto"/>
              <w:jc w:val="center"/>
              <w:rPr>
                <w:sz w:val="24"/>
                <w:szCs w:val="24"/>
              </w:rPr>
            </w:pPr>
          </w:p>
        </w:tc>
        <w:tc>
          <w:tcPr>
            <w:tcW w:w="1843" w:type="dxa"/>
            <w:shd w:val="clear" w:color="auto" w:fill="auto"/>
            <w:vAlign w:val="center"/>
          </w:tcPr>
          <w:p w:rsidR="004035D8" w:rsidRPr="00683F9E" w:rsidRDefault="004035D8" w:rsidP="00F22A91">
            <w:pPr>
              <w:spacing w:line="240" w:lineRule="auto"/>
              <w:jc w:val="center"/>
              <w:rPr>
                <w:sz w:val="24"/>
                <w:szCs w:val="24"/>
              </w:rPr>
            </w:pPr>
          </w:p>
        </w:tc>
        <w:tc>
          <w:tcPr>
            <w:tcW w:w="1842" w:type="dxa"/>
            <w:shd w:val="clear" w:color="auto" w:fill="auto"/>
            <w:vAlign w:val="center"/>
          </w:tcPr>
          <w:p w:rsidR="004035D8" w:rsidRPr="00683F9E" w:rsidRDefault="004035D8" w:rsidP="00F22A91">
            <w:pPr>
              <w:spacing w:line="240" w:lineRule="auto"/>
              <w:jc w:val="center"/>
              <w:rPr>
                <w:sz w:val="24"/>
                <w:szCs w:val="24"/>
              </w:rPr>
            </w:pPr>
          </w:p>
        </w:tc>
        <w:tc>
          <w:tcPr>
            <w:tcW w:w="3402" w:type="dxa"/>
            <w:shd w:val="clear" w:color="auto" w:fill="auto"/>
            <w:vAlign w:val="center"/>
          </w:tcPr>
          <w:p w:rsidR="004035D8" w:rsidRPr="00683F9E" w:rsidRDefault="004035D8" w:rsidP="00F22A91">
            <w:pPr>
              <w:spacing w:line="240" w:lineRule="auto"/>
              <w:jc w:val="center"/>
              <w:rPr>
                <w:sz w:val="24"/>
                <w:szCs w:val="24"/>
              </w:rPr>
            </w:pPr>
          </w:p>
        </w:tc>
      </w:tr>
      <w:tr w:rsidR="004035D8" w:rsidRPr="00683F9E" w:rsidTr="00F22A91">
        <w:trPr>
          <w:cantSplit/>
          <w:trHeight w:val="249"/>
        </w:trPr>
        <w:tc>
          <w:tcPr>
            <w:tcW w:w="15304" w:type="dxa"/>
            <w:gridSpan w:val="7"/>
            <w:shd w:val="clear" w:color="auto" w:fill="D9D9D9"/>
          </w:tcPr>
          <w:p w:rsidR="004035D8" w:rsidRPr="00683F9E" w:rsidRDefault="004035D8" w:rsidP="004035D8">
            <w:pPr>
              <w:widowControl w:val="0"/>
              <w:numPr>
                <w:ilvl w:val="0"/>
                <w:numId w:val="42"/>
              </w:numPr>
              <w:autoSpaceDE w:val="0"/>
              <w:autoSpaceDN w:val="0"/>
              <w:adjustRightInd w:val="0"/>
              <w:spacing w:line="240" w:lineRule="auto"/>
              <w:contextualSpacing/>
              <w:rPr>
                <w:rFonts w:cs="Arial"/>
                <w:sz w:val="24"/>
                <w:szCs w:val="24"/>
              </w:rPr>
            </w:pPr>
            <w:r w:rsidRPr="00683F9E">
              <w:rPr>
                <w:rFonts w:cs="Arial"/>
                <w:sz w:val="24"/>
                <w:szCs w:val="24"/>
              </w:rPr>
              <w:t>Договора, находящиеся на исполнении на момент подачи заявки (</w:t>
            </w:r>
            <w:proofErr w:type="spellStart"/>
            <w:r w:rsidRPr="00683F9E">
              <w:rPr>
                <w:rFonts w:cs="Arial"/>
                <w:sz w:val="24"/>
                <w:szCs w:val="24"/>
              </w:rPr>
              <w:t>справочно</w:t>
            </w:r>
            <w:proofErr w:type="spellEnd"/>
            <w:r w:rsidRPr="00683F9E">
              <w:rPr>
                <w:rFonts w:cs="Arial"/>
                <w:sz w:val="24"/>
                <w:szCs w:val="24"/>
              </w:rPr>
              <w:t>)</w:t>
            </w:r>
          </w:p>
        </w:tc>
      </w:tr>
      <w:tr w:rsidR="004035D8" w:rsidRPr="00683F9E" w:rsidTr="00683F9E">
        <w:trPr>
          <w:cantSplit/>
          <w:trHeight w:val="249"/>
        </w:trPr>
        <w:tc>
          <w:tcPr>
            <w:tcW w:w="1127" w:type="dxa"/>
            <w:shd w:val="clear" w:color="auto" w:fill="auto"/>
            <w:vAlign w:val="center"/>
          </w:tcPr>
          <w:p w:rsidR="004035D8" w:rsidRPr="00683F9E" w:rsidRDefault="004035D8" w:rsidP="00F22A91">
            <w:pPr>
              <w:spacing w:line="240" w:lineRule="auto"/>
              <w:ind w:left="708" w:hanging="708"/>
              <w:jc w:val="center"/>
              <w:rPr>
                <w:sz w:val="24"/>
                <w:szCs w:val="24"/>
              </w:rPr>
            </w:pPr>
          </w:p>
        </w:tc>
        <w:tc>
          <w:tcPr>
            <w:tcW w:w="1987" w:type="dxa"/>
            <w:shd w:val="clear" w:color="auto" w:fill="auto"/>
            <w:vAlign w:val="center"/>
          </w:tcPr>
          <w:p w:rsidR="004035D8" w:rsidRPr="00683F9E" w:rsidRDefault="004035D8" w:rsidP="00F22A91">
            <w:pPr>
              <w:spacing w:line="240" w:lineRule="auto"/>
              <w:jc w:val="center"/>
              <w:rPr>
                <w:sz w:val="24"/>
                <w:szCs w:val="24"/>
              </w:rPr>
            </w:pPr>
          </w:p>
        </w:tc>
        <w:tc>
          <w:tcPr>
            <w:tcW w:w="1417" w:type="dxa"/>
          </w:tcPr>
          <w:p w:rsidR="004035D8" w:rsidRPr="00683F9E" w:rsidRDefault="004035D8" w:rsidP="00F22A91">
            <w:pPr>
              <w:spacing w:line="240" w:lineRule="auto"/>
              <w:jc w:val="center"/>
              <w:rPr>
                <w:sz w:val="24"/>
                <w:szCs w:val="24"/>
              </w:rPr>
            </w:pPr>
          </w:p>
        </w:tc>
        <w:tc>
          <w:tcPr>
            <w:tcW w:w="3686" w:type="dxa"/>
            <w:shd w:val="clear" w:color="auto" w:fill="auto"/>
            <w:vAlign w:val="center"/>
          </w:tcPr>
          <w:p w:rsidR="004035D8" w:rsidRPr="00683F9E" w:rsidRDefault="004035D8" w:rsidP="00F22A91">
            <w:pPr>
              <w:spacing w:line="240" w:lineRule="auto"/>
              <w:jc w:val="center"/>
              <w:rPr>
                <w:sz w:val="24"/>
                <w:szCs w:val="24"/>
              </w:rPr>
            </w:pPr>
          </w:p>
        </w:tc>
        <w:tc>
          <w:tcPr>
            <w:tcW w:w="1843" w:type="dxa"/>
            <w:shd w:val="clear" w:color="auto" w:fill="auto"/>
            <w:vAlign w:val="center"/>
          </w:tcPr>
          <w:p w:rsidR="004035D8" w:rsidRPr="00683F9E" w:rsidRDefault="004035D8" w:rsidP="00F22A91">
            <w:pPr>
              <w:spacing w:line="240" w:lineRule="auto"/>
              <w:jc w:val="center"/>
              <w:rPr>
                <w:sz w:val="24"/>
                <w:szCs w:val="24"/>
              </w:rPr>
            </w:pPr>
          </w:p>
        </w:tc>
        <w:tc>
          <w:tcPr>
            <w:tcW w:w="1842" w:type="dxa"/>
            <w:shd w:val="clear" w:color="auto" w:fill="auto"/>
            <w:vAlign w:val="center"/>
          </w:tcPr>
          <w:p w:rsidR="004035D8" w:rsidRPr="00683F9E" w:rsidRDefault="004035D8" w:rsidP="00F22A91">
            <w:pPr>
              <w:spacing w:line="240" w:lineRule="auto"/>
              <w:jc w:val="center"/>
              <w:rPr>
                <w:sz w:val="24"/>
                <w:szCs w:val="24"/>
              </w:rPr>
            </w:pPr>
          </w:p>
        </w:tc>
        <w:tc>
          <w:tcPr>
            <w:tcW w:w="3402" w:type="dxa"/>
            <w:shd w:val="clear" w:color="auto" w:fill="auto"/>
            <w:vAlign w:val="center"/>
          </w:tcPr>
          <w:p w:rsidR="004035D8" w:rsidRPr="00683F9E" w:rsidRDefault="004035D8" w:rsidP="00F22A91">
            <w:pPr>
              <w:spacing w:line="240" w:lineRule="auto"/>
              <w:jc w:val="center"/>
              <w:rPr>
                <w:sz w:val="24"/>
                <w:szCs w:val="24"/>
              </w:rPr>
            </w:pPr>
          </w:p>
        </w:tc>
      </w:tr>
      <w:tr w:rsidR="004035D8" w:rsidRPr="00683F9E" w:rsidTr="00F22A91">
        <w:trPr>
          <w:cantSplit/>
          <w:trHeight w:val="249"/>
        </w:trPr>
        <w:tc>
          <w:tcPr>
            <w:tcW w:w="15304" w:type="dxa"/>
            <w:gridSpan w:val="7"/>
            <w:shd w:val="clear" w:color="auto" w:fill="D9D9D9"/>
          </w:tcPr>
          <w:p w:rsidR="004035D8" w:rsidRPr="00683F9E" w:rsidRDefault="004035D8" w:rsidP="00F22A91">
            <w:pPr>
              <w:spacing w:line="240" w:lineRule="auto"/>
              <w:rPr>
                <w:sz w:val="24"/>
                <w:szCs w:val="24"/>
              </w:rPr>
            </w:pPr>
            <w:r w:rsidRPr="00683F9E">
              <w:rPr>
                <w:sz w:val="24"/>
                <w:szCs w:val="24"/>
              </w:rPr>
              <w:t xml:space="preserve">3. Общий стаж выполнения работ по предмету Закупки - __ лет, в </w:t>
            </w:r>
            <w:proofErr w:type="spellStart"/>
            <w:r w:rsidRPr="00683F9E">
              <w:rPr>
                <w:sz w:val="24"/>
                <w:szCs w:val="24"/>
              </w:rPr>
              <w:t>т.ч</w:t>
            </w:r>
            <w:proofErr w:type="spellEnd"/>
            <w:r w:rsidRPr="00683F9E">
              <w:rPr>
                <w:sz w:val="24"/>
                <w:szCs w:val="24"/>
              </w:rPr>
              <w:t>. на объектах нефтепродуктообеспечения - __ лет (</w:t>
            </w:r>
            <w:proofErr w:type="spellStart"/>
            <w:r w:rsidRPr="00683F9E">
              <w:rPr>
                <w:sz w:val="24"/>
                <w:szCs w:val="24"/>
              </w:rPr>
              <w:t>справочно</w:t>
            </w:r>
            <w:proofErr w:type="spellEnd"/>
            <w:r w:rsidRPr="00683F9E">
              <w:rPr>
                <w:sz w:val="24"/>
                <w:szCs w:val="24"/>
              </w:rPr>
              <w:t>)</w:t>
            </w:r>
          </w:p>
        </w:tc>
      </w:tr>
    </w:tbl>
    <w:p w:rsidR="004035D8" w:rsidRPr="00683F9E" w:rsidRDefault="004035D8" w:rsidP="00683F9E">
      <w:pPr>
        <w:keepNext/>
        <w:keepLines/>
        <w:tabs>
          <w:tab w:val="left" w:pos="3240"/>
          <w:tab w:val="left" w:pos="6521"/>
          <w:tab w:val="left" w:pos="7740"/>
        </w:tabs>
        <w:spacing w:line="240" w:lineRule="auto"/>
        <w:ind w:firstLine="0"/>
        <w:rPr>
          <w:sz w:val="24"/>
          <w:szCs w:val="24"/>
          <w:u w:val="single"/>
        </w:rPr>
      </w:pPr>
      <w:proofErr w:type="gramStart"/>
      <w:r w:rsidRPr="00683F9E">
        <w:rPr>
          <w:sz w:val="24"/>
          <w:szCs w:val="24"/>
        </w:rPr>
        <w:t xml:space="preserve">Руководитель  </w:t>
      </w:r>
      <w:r w:rsidRPr="00683F9E">
        <w:rPr>
          <w:sz w:val="24"/>
          <w:szCs w:val="24"/>
          <w:u w:val="single"/>
        </w:rPr>
        <w:tab/>
      </w:r>
      <w:proofErr w:type="gramEnd"/>
      <w:r w:rsidRPr="00683F9E">
        <w:rPr>
          <w:sz w:val="24"/>
          <w:szCs w:val="24"/>
          <w:u w:val="single"/>
        </w:rPr>
        <w:t>________</w:t>
      </w:r>
      <w:r w:rsidRPr="00683F9E">
        <w:rPr>
          <w:sz w:val="24"/>
          <w:szCs w:val="24"/>
        </w:rPr>
        <w:t>/</w:t>
      </w:r>
      <w:r w:rsidRPr="00683F9E">
        <w:rPr>
          <w:sz w:val="24"/>
          <w:szCs w:val="24"/>
          <w:u w:val="single"/>
        </w:rPr>
        <w:tab/>
      </w:r>
    </w:p>
    <w:p w:rsidR="004035D8" w:rsidRPr="00683F9E" w:rsidRDefault="004035D8" w:rsidP="004035D8">
      <w:pPr>
        <w:keepNext/>
        <w:keepLines/>
        <w:tabs>
          <w:tab w:val="left" w:pos="3240"/>
          <w:tab w:val="left" w:pos="5400"/>
          <w:tab w:val="left" w:pos="7740"/>
        </w:tabs>
        <w:spacing w:line="240" w:lineRule="auto"/>
        <w:ind w:left="397"/>
        <w:rPr>
          <w:sz w:val="24"/>
          <w:szCs w:val="24"/>
        </w:rPr>
      </w:pPr>
      <w:r w:rsidRPr="00683F9E">
        <w:rPr>
          <w:sz w:val="24"/>
          <w:szCs w:val="24"/>
        </w:rPr>
        <w:t xml:space="preserve">                      М.П.                                                Ф.И.О.</w:t>
      </w:r>
    </w:p>
    <w:p w:rsidR="004035D8" w:rsidRPr="00683F9E" w:rsidRDefault="004035D8" w:rsidP="004035D8">
      <w:pPr>
        <w:keepLines/>
        <w:tabs>
          <w:tab w:val="left" w:pos="3780"/>
          <w:tab w:val="left" w:pos="4500"/>
          <w:tab w:val="left" w:pos="5040"/>
          <w:tab w:val="left" w:pos="5580"/>
          <w:tab w:val="left" w:pos="6660"/>
        </w:tabs>
        <w:spacing w:line="240" w:lineRule="auto"/>
        <w:rPr>
          <w:sz w:val="24"/>
          <w:szCs w:val="24"/>
        </w:rPr>
      </w:pPr>
      <w:r w:rsidRPr="00683F9E">
        <w:rPr>
          <w:sz w:val="24"/>
          <w:szCs w:val="24"/>
        </w:rPr>
        <w:t xml:space="preserve">       Дата ______________</w:t>
      </w:r>
    </w:p>
    <w:p w:rsidR="004035D8" w:rsidRPr="00683F9E" w:rsidRDefault="004035D8" w:rsidP="004035D8">
      <w:pPr>
        <w:spacing w:line="240" w:lineRule="auto"/>
        <w:rPr>
          <w:bCs/>
          <w:sz w:val="24"/>
          <w:szCs w:val="24"/>
        </w:rPr>
      </w:pPr>
      <w:r w:rsidRPr="00683F9E">
        <w:rPr>
          <w:bCs/>
          <w:sz w:val="24"/>
          <w:szCs w:val="24"/>
        </w:rPr>
        <w:t>с приложением подтверждающих документов:</w:t>
      </w:r>
    </w:p>
    <w:p w:rsidR="004035D8" w:rsidRPr="00FA57EF" w:rsidRDefault="004035D8" w:rsidP="004035D8">
      <w:pPr>
        <w:spacing w:line="240" w:lineRule="auto"/>
        <w:rPr>
          <w:bCs/>
          <w:sz w:val="24"/>
          <w:szCs w:val="24"/>
        </w:rPr>
      </w:pPr>
      <w:r w:rsidRPr="00683F9E">
        <w:rPr>
          <w:bCs/>
          <w:sz w:val="24"/>
          <w:szCs w:val="24"/>
        </w:rPr>
        <w:t xml:space="preserve">- договора (контракты) на оказание услуг (выполнение работ) со всеми приложениями </w:t>
      </w:r>
      <w:r w:rsidRPr="00683F9E">
        <w:rPr>
          <w:rFonts w:cs="Arial"/>
          <w:kern w:val="28"/>
          <w:sz w:val="24"/>
          <w:szCs w:val="24"/>
        </w:rPr>
        <w:t>и документы, подтверждающие их исполнение (акты оказанных услуг/выполненных работ и т.п.)</w:t>
      </w:r>
    </w:p>
    <w:p w:rsidR="004035D8" w:rsidRPr="00FA57EF" w:rsidRDefault="004035D8" w:rsidP="004035D8">
      <w:pPr>
        <w:pBdr>
          <w:bottom w:val="single" w:sz="4" w:space="1" w:color="auto"/>
        </w:pBdr>
        <w:shd w:val="clear" w:color="auto" w:fill="E0E0E0"/>
        <w:tabs>
          <w:tab w:val="center" w:pos="4950"/>
          <w:tab w:val="right" w:pos="9900"/>
        </w:tabs>
        <w:spacing w:line="240" w:lineRule="auto"/>
        <w:jc w:val="center"/>
        <w:rPr>
          <w:b/>
          <w:color w:val="000000"/>
          <w:spacing w:val="36"/>
          <w:sz w:val="24"/>
          <w:szCs w:val="24"/>
        </w:rPr>
      </w:pPr>
      <w:r w:rsidRPr="00FA57EF">
        <w:rPr>
          <w:b/>
          <w:color w:val="000000"/>
          <w:spacing w:val="36"/>
          <w:sz w:val="24"/>
          <w:szCs w:val="24"/>
        </w:rPr>
        <w:t>конец формы</w:t>
      </w:r>
    </w:p>
    <w:p w:rsidR="004035D8" w:rsidRPr="00FA57EF" w:rsidRDefault="004035D8" w:rsidP="004035D8">
      <w:pPr>
        <w:keepNext/>
        <w:pageBreakBefore/>
        <w:suppressAutoHyphens/>
        <w:spacing w:before="240" w:after="120" w:line="240" w:lineRule="auto"/>
        <w:outlineLvl w:val="2"/>
        <w:rPr>
          <w:b/>
          <w:bCs/>
          <w:sz w:val="24"/>
          <w:szCs w:val="24"/>
        </w:rPr>
        <w:sectPr w:rsidR="004035D8" w:rsidRPr="00FA57EF" w:rsidSect="00F22A91">
          <w:pgSz w:w="16838" w:h="11906" w:orient="landscape" w:code="9"/>
          <w:pgMar w:top="992" w:right="851" w:bottom="709" w:left="709" w:header="680" w:footer="737" w:gutter="0"/>
          <w:cols w:space="708"/>
          <w:docGrid w:linePitch="381"/>
        </w:sectPr>
      </w:pPr>
    </w:p>
    <w:p w:rsidR="004035D8" w:rsidRPr="00FA57EF" w:rsidRDefault="004035D8" w:rsidP="004035D8">
      <w:pPr>
        <w:keepNext/>
        <w:pageBreakBefore/>
        <w:suppressAutoHyphens/>
        <w:spacing w:before="240" w:after="120" w:line="240" w:lineRule="auto"/>
        <w:outlineLvl w:val="2"/>
        <w:rPr>
          <w:b/>
          <w:bCs/>
          <w:sz w:val="24"/>
          <w:szCs w:val="24"/>
        </w:rPr>
      </w:pPr>
      <w:r w:rsidRPr="00FA57EF">
        <w:rPr>
          <w:b/>
          <w:bCs/>
          <w:sz w:val="24"/>
          <w:szCs w:val="24"/>
        </w:rPr>
        <w:t>5.2.1.    Инструкции по заполнению</w:t>
      </w:r>
    </w:p>
    <w:p w:rsidR="004035D8" w:rsidRPr="00FA57EF" w:rsidRDefault="004035D8" w:rsidP="004035D8">
      <w:pPr>
        <w:spacing w:line="240" w:lineRule="auto"/>
        <w:rPr>
          <w:sz w:val="24"/>
          <w:szCs w:val="24"/>
        </w:rPr>
      </w:pPr>
      <w:r w:rsidRPr="00FA57EF">
        <w:rPr>
          <w:b/>
          <w:sz w:val="24"/>
          <w:szCs w:val="24"/>
        </w:rPr>
        <w:t>5.2.1.1.</w:t>
      </w:r>
      <w:r w:rsidRPr="00FA57EF">
        <w:rPr>
          <w:sz w:val="24"/>
          <w:szCs w:val="24"/>
        </w:rPr>
        <w:t xml:space="preserve"> Участник указывает дату и номер Заявки (подраздел 5.1.).</w:t>
      </w:r>
    </w:p>
    <w:p w:rsidR="004035D8" w:rsidRPr="00FA57EF" w:rsidRDefault="004035D8" w:rsidP="004035D8">
      <w:pPr>
        <w:spacing w:line="240" w:lineRule="auto"/>
        <w:rPr>
          <w:sz w:val="24"/>
          <w:szCs w:val="24"/>
        </w:rPr>
      </w:pPr>
      <w:r w:rsidRPr="00FA57EF">
        <w:rPr>
          <w:b/>
          <w:sz w:val="24"/>
          <w:szCs w:val="24"/>
        </w:rPr>
        <w:t>5.2.1.2.</w:t>
      </w:r>
      <w:r w:rsidRPr="00FA57EF">
        <w:rPr>
          <w:sz w:val="24"/>
          <w:szCs w:val="24"/>
        </w:rPr>
        <w:t xml:space="preserve"> Участник указывает свое фирменное наименование (в т. ч. организационно-правовую форму) и свой юридический адрес.</w:t>
      </w:r>
    </w:p>
    <w:p w:rsidR="004035D8" w:rsidRPr="00FA57EF" w:rsidRDefault="004035D8" w:rsidP="004035D8">
      <w:pPr>
        <w:tabs>
          <w:tab w:val="left" w:pos="851"/>
        </w:tabs>
        <w:spacing w:line="240" w:lineRule="auto"/>
        <w:rPr>
          <w:sz w:val="24"/>
          <w:szCs w:val="24"/>
        </w:rPr>
      </w:pPr>
      <w:r w:rsidRPr="00FA57EF">
        <w:rPr>
          <w:b/>
          <w:sz w:val="24"/>
          <w:szCs w:val="24"/>
        </w:rPr>
        <w:t>5.2.1.3.</w:t>
      </w:r>
      <w:r w:rsidRPr="00FA57EF">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4035D8" w:rsidRPr="00FA57EF" w:rsidRDefault="004035D8" w:rsidP="004035D8">
      <w:pPr>
        <w:spacing w:line="240" w:lineRule="auto"/>
        <w:rPr>
          <w:bCs/>
          <w:sz w:val="24"/>
          <w:szCs w:val="24"/>
        </w:rPr>
      </w:pPr>
      <w:r w:rsidRPr="00FA57EF">
        <w:rPr>
          <w:b/>
          <w:sz w:val="24"/>
          <w:szCs w:val="24"/>
        </w:rPr>
        <w:t>5.2.1.4.</w:t>
      </w:r>
      <w:r w:rsidRPr="00FA57EF">
        <w:rPr>
          <w:sz w:val="24"/>
          <w:szCs w:val="24"/>
        </w:rPr>
        <w:t xml:space="preserve"> </w:t>
      </w:r>
      <w:r w:rsidRPr="00FA57EF">
        <w:rPr>
          <w:bCs/>
          <w:sz w:val="24"/>
          <w:szCs w:val="24"/>
        </w:rPr>
        <w:t>Оценка по критерию «</w:t>
      </w:r>
      <w:r w:rsidRPr="00FA57EF">
        <w:rPr>
          <w:snapToGrid w:val="0"/>
          <w:sz w:val="24"/>
          <w:szCs w:val="24"/>
        </w:rPr>
        <w:t>Опыт работы</w:t>
      </w:r>
      <w:r w:rsidRPr="00FA57EF">
        <w:rPr>
          <w:sz w:val="24"/>
          <w:szCs w:val="24"/>
        </w:rPr>
        <w:t xml:space="preserve"> </w:t>
      </w:r>
      <w:r w:rsidRPr="00FA57EF">
        <w:rPr>
          <w:snapToGrid w:val="0"/>
          <w:sz w:val="24"/>
          <w:szCs w:val="24"/>
        </w:rPr>
        <w:t xml:space="preserve">по экспертизе </w:t>
      </w:r>
      <w:r w:rsidRPr="00FA57EF">
        <w:rPr>
          <w:sz w:val="24"/>
          <w:szCs w:val="24"/>
        </w:rPr>
        <w:t xml:space="preserve">промышленной безопасности РВС и ТУ на объектах </w:t>
      </w:r>
      <w:r w:rsidRPr="00FA57EF">
        <w:rPr>
          <w:sz w:val="24"/>
          <w:szCs w:val="24"/>
          <w:lang w:val="x-none"/>
        </w:rPr>
        <w:t>нефтепродуктообеспечения</w:t>
      </w:r>
      <w:r w:rsidRPr="00FA57EF">
        <w:rPr>
          <w:bCs/>
          <w:sz w:val="24"/>
          <w:szCs w:val="24"/>
        </w:rPr>
        <w:t xml:space="preserve">» будет производиться только на основании приложенных документов, согласно </w:t>
      </w:r>
      <w:proofErr w:type="spellStart"/>
      <w:r w:rsidRPr="00FA57EF">
        <w:rPr>
          <w:bCs/>
          <w:sz w:val="24"/>
          <w:szCs w:val="24"/>
        </w:rPr>
        <w:t>п.п</w:t>
      </w:r>
      <w:proofErr w:type="spellEnd"/>
      <w:r w:rsidRPr="00FA57EF">
        <w:rPr>
          <w:bCs/>
          <w:sz w:val="24"/>
          <w:szCs w:val="24"/>
        </w:rPr>
        <w:t>. «</w:t>
      </w:r>
      <w:r>
        <w:rPr>
          <w:bCs/>
          <w:sz w:val="24"/>
          <w:szCs w:val="24"/>
        </w:rPr>
        <w:t>с</w:t>
      </w:r>
      <w:r w:rsidRPr="00FA57EF">
        <w:rPr>
          <w:bCs/>
          <w:sz w:val="24"/>
          <w:szCs w:val="24"/>
        </w:rPr>
        <w:t>» п</w:t>
      </w:r>
      <w:r>
        <w:rPr>
          <w:bCs/>
          <w:sz w:val="24"/>
          <w:szCs w:val="24"/>
        </w:rPr>
        <w:t>. 4.5.2.</w:t>
      </w:r>
      <w:r w:rsidR="00415692">
        <w:rPr>
          <w:bCs/>
          <w:sz w:val="24"/>
          <w:szCs w:val="24"/>
        </w:rPr>
        <w:t>2.</w:t>
      </w: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035D8">
      <w:pPr>
        <w:spacing w:line="240" w:lineRule="auto"/>
        <w:rPr>
          <w:sz w:val="24"/>
          <w:szCs w:val="24"/>
        </w:rPr>
      </w:pPr>
    </w:p>
    <w:p w:rsidR="004035D8" w:rsidRDefault="004035D8" w:rsidP="00487ADE">
      <w:pPr>
        <w:spacing w:line="240" w:lineRule="auto"/>
        <w:rPr>
          <w:sz w:val="24"/>
          <w:szCs w:val="24"/>
        </w:rPr>
      </w:pPr>
    </w:p>
    <w:p w:rsidR="004035D8" w:rsidRDefault="004035D8"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Default="00F80517" w:rsidP="00487ADE">
      <w:pPr>
        <w:spacing w:line="240" w:lineRule="auto"/>
        <w:rPr>
          <w:sz w:val="24"/>
          <w:szCs w:val="24"/>
        </w:rPr>
      </w:pPr>
    </w:p>
    <w:p w:rsidR="00F80517" w:rsidRPr="00487ADE" w:rsidRDefault="00F80517" w:rsidP="00487ADE">
      <w:pPr>
        <w:spacing w:line="240" w:lineRule="auto"/>
        <w:rPr>
          <w:sz w:val="24"/>
          <w:szCs w:val="24"/>
        </w:rPr>
        <w:sectPr w:rsidR="00F80517" w:rsidRPr="00487ADE" w:rsidSect="00EA46E2">
          <w:pgSz w:w="11906" w:h="16838" w:code="9"/>
          <w:pgMar w:top="851" w:right="709" w:bottom="709" w:left="992" w:header="680" w:footer="737" w:gutter="0"/>
          <w:cols w:space="708"/>
          <w:docGrid w:linePitch="381"/>
        </w:sectPr>
      </w:pPr>
    </w:p>
    <w:p w:rsidR="00487ADE" w:rsidRPr="00487ADE" w:rsidRDefault="00487ADE" w:rsidP="00487ADE">
      <w:pPr>
        <w:keepNext/>
        <w:pageBreakBefore/>
        <w:suppressAutoHyphens/>
        <w:spacing w:before="240" w:after="120" w:line="240" w:lineRule="auto"/>
        <w:ind w:firstLine="0"/>
        <w:outlineLvl w:val="2"/>
        <w:rPr>
          <w:b/>
          <w:bCs/>
          <w:sz w:val="24"/>
          <w:szCs w:val="24"/>
        </w:rPr>
      </w:pPr>
      <w:r w:rsidRPr="00487ADE">
        <w:rPr>
          <w:b/>
          <w:bCs/>
          <w:sz w:val="24"/>
          <w:szCs w:val="24"/>
        </w:rPr>
        <w:t>5.</w:t>
      </w:r>
      <w:r w:rsidR="004035D8">
        <w:rPr>
          <w:b/>
          <w:bCs/>
          <w:sz w:val="24"/>
          <w:szCs w:val="24"/>
        </w:rPr>
        <w:t>5</w:t>
      </w:r>
      <w:r w:rsidRPr="00487ADE">
        <w:rPr>
          <w:b/>
          <w:bCs/>
          <w:sz w:val="24"/>
          <w:szCs w:val="24"/>
        </w:rPr>
        <w:t xml:space="preserve">.  Анкета Участника (Форма </w:t>
      </w:r>
      <w:r w:rsidR="004035D8">
        <w:rPr>
          <w:b/>
          <w:bCs/>
          <w:sz w:val="24"/>
          <w:szCs w:val="24"/>
        </w:rPr>
        <w:t>5</w:t>
      </w:r>
      <w:r w:rsidRPr="00487ADE">
        <w:rPr>
          <w:b/>
          <w:bCs/>
          <w:sz w:val="24"/>
          <w:szCs w:val="24"/>
        </w:rPr>
        <w:t>)</w:t>
      </w:r>
    </w:p>
    <w:p w:rsidR="00487ADE" w:rsidRPr="00487ADE" w:rsidRDefault="00487ADE" w:rsidP="00487ADE">
      <w:pPr>
        <w:pBdr>
          <w:top w:val="single" w:sz="4" w:space="1" w:color="auto"/>
        </w:pBdr>
        <w:shd w:val="clear" w:color="auto" w:fill="E0E0E0"/>
        <w:spacing w:line="240" w:lineRule="auto"/>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ind w:firstLine="0"/>
        <w:rPr>
          <w:sz w:val="24"/>
          <w:szCs w:val="24"/>
        </w:rPr>
      </w:pPr>
      <w:r w:rsidRPr="00487ADE">
        <w:rPr>
          <w:sz w:val="24"/>
          <w:szCs w:val="24"/>
        </w:rPr>
        <w:t xml:space="preserve"> Приложение 4</w:t>
      </w:r>
    </w:p>
    <w:p w:rsidR="00487ADE" w:rsidRPr="00487ADE" w:rsidRDefault="00487ADE" w:rsidP="00487ADE">
      <w:pPr>
        <w:spacing w:line="240" w:lineRule="auto"/>
        <w:ind w:firstLine="0"/>
        <w:contextualSpacing/>
        <w:rPr>
          <w:sz w:val="24"/>
          <w:szCs w:val="24"/>
        </w:rPr>
      </w:pPr>
      <w:r w:rsidRPr="00487ADE">
        <w:rPr>
          <w:sz w:val="24"/>
          <w:szCs w:val="24"/>
        </w:rPr>
        <w:t xml:space="preserve"> к Заявке на участие в закупке </w:t>
      </w:r>
    </w:p>
    <w:p w:rsidR="00487ADE" w:rsidRPr="00487ADE" w:rsidRDefault="00487ADE" w:rsidP="00487ADE">
      <w:pPr>
        <w:spacing w:line="240" w:lineRule="auto"/>
        <w:ind w:firstLine="0"/>
        <w:contextualSpacing/>
        <w:rPr>
          <w:sz w:val="24"/>
          <w:szCs w:val="24"/>
        </w:rPr>
      </w:pPr>
      <w:r w:rsidRPr="00487ADE">
        <w:rPr>
          <w:sz w:val="24"/>
          <w:szCs w:val="24"/>
        </w:rPr>
        <w:t xml:space="preserve"> 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spacing w:line="240" w:lineRule="auto"/>
        <w:rPr>
          <w:sz w:val="24"/>
          <w:szCs w:val="24"/>
        </w:rPr>
      </w:pPr>
    </w:p>
    <w:p w:rsidR="00487ADE" w:rsidRPr="00487ADE" w:rsidRDefault="00487ADE" w:rsidP="00487ADE">
      <w:pPr>
        <w:suppressAutoHyphens/>
        <w:spacing w:line="240" w:lineRule="auto"/>
        <w:jc w:val="center"/>
        <w:rPr>
          <w:b/>
          <w:sz w:val="24"/>
          <w:szCs w:val="24"/>
        </w:rPr>
      </w:pPr>
      <w:r w:rsidRPr="00487ADE">
        <w:rPr>
          <w:b/>
          <w:sz w:val="24"/>
          <w:szCs w:val="24"/>
        </w:rPr>
        <w:t>Анкета Участника</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Наименование и адрес Участника: _________________________________</w:t>
      </w:r>
    </w:p>
    <w:p w:rsidR="00487ADE" w:rsidRPr="00487ADE" w:rsidRDefault="00487ADE" w:rsidP="00487ADE">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40"/>
        <w:gridCol w:w="5400"/>
      </w:tblGrid>
      <w:tr w:rsidR="00487ADE" w:rsidRPr="00487ADE" w:rsidTr="00EA46E2">
        <w:trPr>
          <w:cantSplit/>
          <w:trHeight w:val="240"/>
          <w:tblHeader/>
        </w:trPr>
        <w:tc>
          <w:tcPr>
            <w:tcW w:w="567" w:type="dxa"/>
          </w:tcPr>
          <w:p w:rsidR="00487ADE" w:rsidRPr="00487ADE" w:rsidRDefault="00487ADE" w:rsidP="00487ADE">
            <w:pPr>
              <w:keepNext/>
              <w:spacing w:before="40" w:after="40" w:line="240" w:lineRule="auto"/>
              <w:ind w:firstLine="27"/>
              <w:rPr>
                <w:sz w:val="24"/>
                <w:szCs w:val="24"/>
              </w:rPr>
            </w:pPr>
            <w:r w:rsidRPr="00487ADE">
              <w:rPr>
                <w:sz w:val="24"/>
                <w:szCs w:val="24"/>
              </w:rPr>
              <w:t>№ п/п</w:t>
            </w:r>
          </w:p>
        </w:tc>
        <w:tc>
          <w:tcPr>
            <w:tcW w:w="4140" w:type="dxa"/>
            <w:vAlign w:val="center"/>
          </w:tcPr>
          <w:p w:rsidR="00487ADE" w:rsidRPr="00487ADE" w:rsidRDefault="00487ADE" w:rsidP="00487ADE">
            <w:pPr>
              <w:keepNext/>
              <w:spacing w:before="40" w:after="40" w:line="240" w:lineRule="auto"/>
              <w:ind w:firstLine="34"/>
              <w:jc w:val="center"/>
              <w:rPr>
                <w:sz w:val="24"/>
                <w:szCs w:val="24"/>
              </w:rPr>
            </w:pPr>
            <w:r w:rsidRPr="00487ADE">
              <w:rPr>
                <w:sz w:val="24"/>
                <w:szCs w:val="24"/>
              </w:rPr>
              <w:t>Наименование</w:t>
            </w:r>
          </w:p>
        </w:tc>
        <w:tc>
          <w:tcPr>
            <w:tcW w:w="5400" w:type="dxa"/>
            <w:vAlign w:val="center"/>
          </w:tcPr>
          <w:p w:rsidR="00487ADE" w:rsidRPr="00487ADE" w:rsidRDefault="00487ADE" w:rsidP="00487ADE">
            <w:pPr>
              <w:keepNext/>
              <w:spacing w:before="40" w:after="40" w:line="240" w:lineRule="auto"/>
              <w:jc w:val="center"/>
              <w:rPr>
                <w:sz w:val="24"/>
                <w:szCs w:val="24"/>
              </w:rPr>
            </w:pPr>
            <w:r w:rsidRPr="00487ADE">
              <w:rPr>
                <w:sz w:val="24"/>
                <w:szCs w:val="24"/>
              </w:rPr>
              <w:t>Сведения об Участнике</w:t>
            </w: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Фирменное наименование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Свидетельство о внесении в Единый государственный реестр юридических лиц (дата и номер, кем выдано)</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ИНН, КПП, ОГРН, ОКПО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места нахождения</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Почтовый адрес</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Филиалы: перечислить наименования и почтовые адреса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Телефоны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Height w:val="116"/>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Факс Участника (с указанием кода города)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Адрес электронной почты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главного бухгалтера Участника</w:t>
            </w:r>
          </w:p>
        </w:tc>
        <w:tc>
          <w:tcPr>
            <w:tcW w:w="5400" w:type="dxa"/>
          </w:tcPr>
          <w:p w:rsidR="00487ADE" w:rsidRPr="00487ADE" w:rsidRDefault="00487ADE" w:rsidP="00487ADE">
            <w:pPr>
              <w:spacing w:before="40" w:after="40" w:line="240" w:lineRule="auto"/>
              <w:rPr>
                <w:sz w:val="24"/>
                <w:szCs w:val="24"/>
              </w:rPr>
            </w:pPr>
          </w:p>
        </w:tc>
      </w:tr>
      <w:tr w:rsidR="00487ADE" w:rsidRPr="00487ADE" w:rsidTr="00EA46E2">
        <w:trPr>
          <w:cantSplit/>
        </w:trPr>
        <w:tc>
          <w:tcPr>
            <w:tcW w:w="567" w:type="dxa"/>
            <w:vAlign w:val="center"/>
          </w:tcPr>
          <w:p w:rsidR="00487ADE" w:rsidRPr="00487ADE" w:rsidRDefault="00487ADE" w:rsidP="00487ADE">
            <w:pPr>
              <w:numPr>
                <w:ilvl w:val="0"/>
                <w:numId w:val="6"/>
              </w:numPr>
              <w:spacing w:after="60" w:line="240" w:lineRule="auto"/>
              <w:jc w:val="center"/>
              <w:rPr>
                <w:sz w:val="24"/>
                <w:szCs w:val="24"/>
              </w:rPr>
            </w:pPr>
          </w:p>
        </w:tc>
        <w:tc>
          <w:tcPr>
            <w:tcW w:w="4140" w:type="dxa"/>
          </w:tcPr>
          <w:p w:rsidR="00487ADE" w:rsidRPr="00487ADE" w:rsidRDefault="00487ADE" w:rsidP="00487ADE">
            <w:pPr>
              <w:spacing w:before="40" w:after="40" w:line="240" w:lineRule="auto"/>
              <w:ind w:firstLine="34"/>
              <w:rPr>
                <w:sz w:val="24"/>
                <w:szCs w:val="24"/>
              </w:rPr>
            </w:pPr>
            <w:r w:rsidRPr="00487AD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400" w:type="dxa"/>
          </w:tcPr>
          <w:p w:rsidR="00487ADE" w:rsidRPr="00487ADE" w:rsidRDefault="00487ADE" w:rsidP="00487ADE">
            <w:pPr>
              <w:spacing w:before="40" w:after="40" w:line="240" w:lineRule="auto"/>
              <w:rPr>
                <w:sz w:val="24"/>
                <w:szCs w:val="24"/>
              </w:rPr>
            </w:pPr>
          </w:p>
        </w:tc>
      </w:tr>
    </w:tbl>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(подпись, М.П.)</w:t>
      </w:r>
    </w:p>
    <w:p w:rsidR="00487ADE" w:rsidRPr="00487ADE" w:rsidRDefault="00487ADE" w:rsidP="00487ADE">
      <w:pPr>
        <w:spacing w:line="240" w:lineRule="auto"/>
        <w:rPr>
          <w:sz w:val="24"/>
          <w:szCs w:val="24"/>
        </w:rPr>
      </w:pPr>
      <w:r w:rsidRPr="00487ADE">
        <w:rPr>
          <w:sz w:val="24"/>
          <w:szCs w:val="24"/>
        </w:rPr>
        <w:t>____________________________________</w:t>
      </w:r>
    </w:p>
    <w:p w:rsidR="00487ADE" w:rsidRPr="00487ADE" w:rsidRDefault="00487ADE" w:rsidP="00487ADE">
      <w:pPr>
        <w:spacing w:line="240" w:lineRule="auto"/>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spacing w:line="240" w:lineRule="auto"/>
        <w:rPr>
          <w:b/>
          <w:sz w:val="24"/>
          <w:szCs w:val="24"/>
        </w:rPr>
      </w:pPr>
    </w:p>
    <w:p w:rsidR="00487ADE" w:rsidRPr="00487ADE" w:rsidRDefault="00487ADE" w:rsidP="00487ADE">
      <w:pPr>
        <w:pBdr>
          <w:bottom w:val="single" w:sz="4" w:space="1" w:color="auto"/>
        </w:pBdr>
        <w:shd w:val="clear" w:color="auto" w:fill="E0E0E0"/>
        <w:spacing w:line="240" w:lineRule="auto"/>
        <w:jc w:val="center"/>
        <w:rPr>
          <w:b/>
          <w:spacing w:val="36"/>
          <w:sz w:val="24"/>
          <w:szCs w:val="24"/>
        </w:rPr>
      </w:pPr>
      <w:r w:rsidRPr="00487ADE">
        <w:rPr>
          <w:b/>
          <w:spacing w:val="36"/>
          <w:sz w:val="24"/>
          <w:szCs w:val="24"/>
        </w:rPr>
        <w:t>конец формы</w:t>
      </w:r>
    </w:p>
    <w:p w:rsidR="00487ADE" w:rsidRPr="00487ADE" w:rsidRDefault="00487ADE" w:rsidP="00487ADE">
      <w:pPr>
        <w:keepNext/>
        <w:pageBreakBefore/>
        <w:suppressAutoHyphens/>
        <w:spacing w:before="240" w:after="120" w:line="240" w:lineRule="auto"/>
        <w:ind w:firstLine="0"/>
        <w:outlineLvl w:val="2"/>
        <w:rPr>
          <w:b/>
          <w:bCs/>
          <w:sz w:val="24"/>
          <w:szCs w:val="24"/>
        </w:rPr>
      </w:pPr>
      <w:bookmarkStart w:id="85" w:name="_Toc261535115"/>
      <w:bookmarkStart w:id="86" w:name="_Toc262557871"/>
      <w:bookmarkStart w:id="87" w:name="_Toc278971544"/>
      <w:bookmarkStart w:id="88" w:name="_Toc322017076"/>
      <w:r w:rsidRPr="00487ADE">
        <w:rPr>
          <w:b/>
          <w:bCs/>
          <w:sz w:val="24"/>
          <w:szCs w:val="24"/>
        </w:rPr>
        <w:t>5.</w:t>
      </w:r>
      <w:r w:rsidR="00F80517">
        <w:rPr>
          <w:b/>
          <w:bCs/>
          <w:sz w:val="24"/>
          <w:szCs w:val="24"/>
        </w:rPr>
        <w:t>4</w:t>
      </w:r>
      <w:r w:rsidRPr="00487ADE">
        <w:rPr>
          <w:b/>
          <w:bCs/>
          <w:sz w:val="24"/>
          <w:szCs w:val="24"/>
        </w:rPr>
        <w:t>.1. Инструкция по заполнению</w:t>
      </w:r>
      <w:bookmarkEnd w:id="85"/>
      <w:bookmarkEnd w:id="86"/>
      <w:bookmarkEnd w:id="87"/>
      <w:bookmarkEnd w:id="88"/>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.1.1.</w:t>
      </w:r>
      <w:r w:rsidRPr="00487ADE">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.1.3.</w:t>
      </w:r>
      <w:r w:rsidRPr="00487ADE">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487ADE" w:rsidRPr="00487ADE" w:rsidRDefault="00487ADE" w:rsidP="00487ADE">
      <w:pPr>
        <w:tabs>
          <w:tab w:val="left" w:pos="851"/>
        </w:tabs>
        <w:spacing w:line="240" w:lineRule="auto"/>
        <w:ind w:firstLine="0"/>
        <w:rPr>
          <w:sz w:val="24"/>
          <w:szCs w:val="24"/>
        </w:rPr>
      </w:pPr>
      <w:r w:rsidRPr="00487ADE">
        <w:rPr>
          <w:b/>
          <w:sz w:val="24"/>
          <w:szCs w:val="24"/>
        </w:rPr>
        <w:t>5.</w:t>
      </w:r>
      <w:r w:rsidR="00F80517">
        <w:rPr>
          <w:b/>
          <w:sz w:val="24"/>
          <w:szCs w:val="24"/>
        </w:rPr>
        <w:t>4</w:t>
      </w:r>
      <w:r w:rsidRPr="00487ADE">
        <w:rPr>
          <w:b/>
          <w:sz w:val="24"/>
          <w:szCs w:val="24"/>
        </w:rPr>
        <w:t>.1.4.</w:t>
      </w:r>
      <w:r w:rsidRPr="00487ADE">
        <w:rPr>
          <w:sz w:val="24"/>
          <w:szCs w:val="24"/>
        </w:rPr>
        <w:t xml:space="preserve"> В графе 8 «Банковские реквизиты…» указываются реквизиты, которые будут использованы при заключении Договора.</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b/>
          <w:sz w:val="24"/>
          <w:szCs w:val="24"/>
        </w:rPr>
      </w:pPr>
      <w:r w:rsidRPr="00487ADE">
        <w:rPr>
          <w:b/>
          <w:sz w:val="24"/>
          <w:szCs w:val="24"/>
        </w:rPr>
        <w:t>5.</w:t>
      </w:r>
      <w:r w:rsidR="00F80517">
        <w:rPr>
          <w:b/>
          <w:sz w:val="24"/>
          <w:szCs w:val="24"/>
        </w:rPr>
        <w:t>5</w:t>
      </w:r>
      <w:r w:rsidRPr="00487ADE">
        <w:rPr>
          <w:b/>
          <w:sz w:val="24"/>
          <w:szCs w:val="24"/>
        </w:rPr>
        <w:t xml:space="preserve">. </w:t>
      </w:r>
      <w:bookmarkStart w:id="89" w:name="_Toc465770142"/>
      <w:bookmarkStart w:id="90" w:name="_Toc419208689"/>
      <w:bookmarkStart w:id="91" w:name="_Toc418077958"/>
      <w:bookmarkStart w:id="92" w:name="_Ref418004386"/>
      <w:r w:rsidRPr="00487ADE">
        <w:rPr>
          <w:b/>
          <w:sz w:val="24"/>
          <w:szCs w:val="24"/>
        </w:rPr>
        <w:t xml:space="preserve">Справка об отсутствии признаков крупной сделки (форма </w:t>
      </w:r>
      <w:r w:rsidR="004035D8">
        <w:rPr>
          <w:b/>
          <w:sz w:val="24"/>
          <w:szCs w:val="24"/>
        </w:rPr>
        <w:t>6</w:t>
      </w:r>
      <w:r w:rsidRPr="00487ADE">
        <w:rPr>
          <w:b/>
          <w:sz w:val="24"/>
          <w:szCs w:val="24"/>
        </w:rPr>
        <w:t>)</w:t>
      </w:r>
      <w:bookmarkEnd w:id="89"/>
      <w:bookmarkEnd w:id="90"/>
      <w:bookmarkEnd w:id="91"/>
      <w:bookmarkEnd w:id="92"/>
    </w:p>
    <w:p w:rsidR="00487ADE" w:rsidRPr="00487ADE" w:rsidRDefault="00487ADE" w:rsidP="00487ADE">
      <w:pPr>
        <w:keepNext/>
        <w:keepLines/>
        <w:suppressLineNumbers/>
        <w:tabs>
          <w:tab w:val="left" w:pos="708"/>
        </w:tabs>
        <w:suppressAutoHyphens/>
        <w:spacing w:line="240" w:lineRule="atLeast"/>
        <w:ind w:left="1134" w:hanging="1134"/>
        <w:contextualSpacing/>
        <w:jc w:val="left"/>
        <w:outlineLvl w:val="1"/>
        <w:rPr>
          <w:b/>
          <w:bCs/>
          <w:sz w:val="24"/>
          <w:szCs w:val="24"/>
        </w:rPr>
      </w:pPr>
    </w:p>
    <w:p w:rsidR="00487ADE" w:rsidRPr="00487ADE" w:rsidRDefault="00487ADE" w:rsidP="00487AD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начало формы</w:t>
      </w:r>
    </w:p>
    <w:p w:rsidR="00487ADE" w:rsidRPr="00487ADE" w:rsidRDefault="00487ADE" w:rsidP="00487ADE">
      <w:pPr>
        <w:spacing w:line="240" w:lineRule="auto"/>
        <w:ind w:firstLine="0"/>
        <w:rPr>
          <w:sz w:val="24"/>
          <w:szCs w:val="24"/>
        </w:rPr>
      </w:pPr>
    </w:p>
    <w:p w:rsidR="00487ADE" w:rsidRPr="00487ADE" w:rsidRDefault="00487ADE" w:rsidP="00487ADE">
      <w:pPr>
        <w:spacing w:line="240" w:lineRule="auto"/>
        <w:ind w:firstLine="0"/>
        <w:contextualSpacing/>
        <w:rPr>
          <w:sz w:val="24"/>
          <w:szCs w:val="24"/>
        </w:rPr>
      </w:pPr>
      <w:r w:rsidRPr="00487ADE">
        <w:rPr>
          <w:sz w:val="24"/>
          <w:szCs w:val="24"/>
        </w:rPr>
        <w:t>Приложение 5</w:t>
      </w:r>
    </w:p>
    <w:p w:rsidR="00487ADE" w:rsidRPr="00487ADE" w:rsidRDefault="00487ADE" w:rsidP="00487ADE">
      <w:pPr>
        <w:spacing w:line="240" w:lineRule="auto"/>
        <w:ind w:firstLine="0"/>
        <w:contextualSpacing/>
        <w:rPr>
          <w:sz w:val="24"/>
          <w:szCs w:val="24"/>
        </w:rPr>
      </w:pPr>
      <w:r w:rsidRPr="00487ADE">
        <w:rPr>
          <w:sz w:val="24"/>
          <w:szCs w:val="24"/>
        </w:rPr>
        <w:t xml:space="preserve">к Заявке на участие в закупке </w:t>
      </w:r>
    </w:p>
    <w:p w:rsidR="00487ADE" w:rsidRPr="00487ADE" w:rsidRDefault="00487ADE" w:rsidP="00487ADE">
      <w:pPr>
        <w:spacing w:line="240" w:lineRule="auto"/>
        <w:ind w:firstLine="0"/>
        <w:rPr>
          <w:sz w:val="24"/>
          <w:szCs w:val="24"/>
        </w:rPr>
      </w:pPr>
      <w:r w:rsidRPr="00487ADE">
        <w:rPr>
          <w:sz w:val="24"/>
          <w:szCs w:val="24"/>
        </w:rPr>
        <w:t>от «___</w:t>
      </w:r>
      <w:proofErr w:type="gramStart"/>
      <w:r w:rsidRPr="00487ADE">
        <w:rPr>
          <w:sz w:val="24"/>
          <w:szCs w:val="24"/>
        </w:rPr>
        <w:t>_»_</w:t>
      </w:r>
      <w:proofErr w:type="gramEnd"/>
      <w:r w:rsidRPr="00487ADE">
        <w:rPr>
          <w:sz w:val="24"/>
          <w:szCs w:val="24"/>
        </w:rPr>
        <w:t>____________ г. №__________</w:t>
      </w: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pacing w:line="240" w:lineRule="atLeast"/>
        <w:rPr>
          <w:sz w:val="24"/>
          <w:szCs w:val="24"/>
        </w:rPr>
      </w:pPr>
    </w:p>
    <w:p w:rsidR="00487ADE" w:rsidRPr="00487ADE" w:rsidRDefault="00487ADE" w:rsidP="00487ADE">
      <w:pPr>
        <w:keepNext/>
        <w:keepLines/>
        <w:suppressLineNumbers/>
        <w:suppressAutoHyphens/>
        <w:spacing w:line="240" w:lineRule="atLeast"/>
        <w:jc w:val="center"/>
        <w:rPr>
          <w:b/>
          <w:sz w:val="24"/>
          <w:szCs w:val="24"/>
        </w:rPr>
      </w:pPr>
      <w:r w:rsidRPr="00487ADE">
        <w:rPr>
          <w:b/>
          <w:sz w:val="24"/>
          <w:szCs w:val="24"/>
        </w:rPr>
        <w:t xml:space="preserve">Справка об отсутствии признаков крупной сделки </w:t>
      </w:r>
    </w:p>
    <w:p w:rsidR="00487ADE" w:rsidRPr="00487ADE" w:rsidRDefault="00487ADE" w:rsidP="00487ADE">
      <w:pPr>
        <w:keepNext/>
        <w:keepLines/>
        <w:suppressLineNumbers/>
        <w:rPr>
          <w:iCs/>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      Настоящим подтверждаю, что сделка между АО «</w:t>
      </w:r>
      <w:proofErr w:type="gramStart"/>
      <w:r w:rsidRPr="00487ADE">
        <w:rPr>
          <w:sz w:val="24"/>
          <w:szCs w:val="24"/>
        </w:rPr>
        <w:t>Саханефтегазсбыт»  и</w:t>
      </w:r>
      <w:proofErr w:type="gramEnd"/>
      <w:r w:rsidRPr="00487ADE">
        <w:rPr>
          <w:sz w:val="24"/>
          <w:szCs w:val="24"/>
        </w:rPr>
        <w:t xml:space="preserve"> </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_____________________________________ </w:t>
      </w:r>
    </w:p>
    <w:p w:rsidR="00487ADE" w:rsidRPr="00487ADE" w:rsidRDefault="00487ADE" w:rsidP="00487ADE">
      <w:pPr>
        <w:keepNext/>
        <w:keepLines/>
        <w:suppressLineNumbers/>
        <w:spacing w:line="240" w:lineRule="auto"/>
        <w:ind w:firstLine="0"/>
        <w:rPr>
          <w:i/>
          <w:sz w:val="24"/>
          <w:szCs w:val="24"/>
        </w:rPr>
      </w:pPr>
      <w:r w:rsidRPr="00487ADE">
        <w:rPr>
          <w:i/>
          <w:sz w:val="24"/>
          <w:szCs w:val="24"/>
        </w:rPr>
        <w:t>(указывается наименование Участника и адрес)</w:t>
      </w:r>
    </w:p>
    <w:p w:rsidR="00487ADE" w:rsidRPr="00331D95" w:rsidRDefault="00487ADE" w:rsidP="00487ADE">
      <w:pPr>
        <w:keepNext/>
        <w:keepLines/>
        <w:suppressLineNumbers/>
        <w:spacing w:line="240" w:lineRule="auto"/>
        <w:ind w:firstLine="0"/>
        <w:rPr>
          <w:i/>
          <w:sz w:val="24"/>
          <w:szCs w:val="24"/>
        </w:rPr>
      </w:pPr>
      <w:r w:rsidRPr="00331D95">
        <w:rPr>
          <w:i/>
          <w:sz w:val="24"/>
          <w:szCs w:val="24"/>
        </w:rPr>
        <w:t xml:space="preserve"> </w:t>
      </w:r>
    </w:p>
    <w:p w:rsidR="00487ADE" w:rsidRPr="00331D95" w:rsidRDefault="00F80517" w:rsidP="00487ADE">
      <w:pPr>
        <w:autoSpaceDE w:val="0"/>
        <w:autoSpaceDN w:val="0"/>
        <w:adjustRightInd w:val="0"/>
        <w:spacing w:line="240" w:lineRule="auto"/>
        <w:ind w:firstLine="0"/>
        <w:rPr>
          <w:sz w:val="24"/>
          <w:szCs w:val="24"/>
        </w:rPr>
      </w:pPr>
      <w:r w:rsidRPr="00F80517">
        <w:rPr>
          <w:sz w:val="24"/>
          <w:szCs w:val="24"/>
        </w:rPr>
        <w:t>на выполнение работ по проведению зачистки резервуаров от темных нефтепродуктов на территории филиалов АО «Саханефтегазсбыт» в 2024 году</w:t>
      </w:r>
      <w:r w:rsidR="00331D95" w:rsidRPr="00331D95">
        <w:rPr>
          <w:sz w:val="24"/>
          <w:szCs w:val="24"/>
        </w:rPr>
        <w:t>.</w:t>
      </w:r>
    </w:p>
    <w:p w:rsidR="00487ADE" w:rsidRPr="00487ADE" w:rsidRDefault="00487ADE" w:rsidP="00487ADE">
      <w:pPr>
        <w:autoSpaceDE w:val="0"/>
        <w:autoSpaceDN w:val="0"/>
        <w:adjustRightInd w:val="0"/>
        <w:spacing w:line="240" w:lineRule="auto"/>
        <w:ind w:firstLine="0"/>
        <w:rPr>
          <w:sz w:val="24"/>
          <w:szCs w:val="24"/>
        </w:rPr>
      </w:pPr>
    </w:p>
    <w:p w:rsidR="00487ADE" w:rsidRPr="00487ADE" w:rsidRDefault="00487ADE" w:rsidP="00487ADE">
      <w:pPr>
        <w:autoSpaceDE w:val="0"/>
        <w:autoSpaceDN w:val="0"/>
        <w:adjustRightInd w:val="0"/>
        <w:spacing w:line="240" w:lineRule="auto"/>
        <w:ind w:firstLine="0"/>
        <w:rPr>
          <w:sz w:val="24"/>
          <w:szCs w:val="24"/>
        </w:rPr>
      </w:pPr>
      <w:r w:rsidRPr="00487ADE">
        <w:rPr>
          <w:sz w:val="24"/>
          <w:szCs w:val="24"/>
        </w:rPr>
        <w:t>по Лоту № ___</w:t>
      </w:r>
    </w:p>
    <w:p w:rsidR="00487ADE" w:rsidRPr="00487ADE" w:rsidRDefault="00487ADE" w:rsidP="00487ADE">
      <w:pPr>
        <w:keepNext/>
        <w:keepLines/>
        <w:suppressLineNumbers/>
        <w:spacing w:line="240" w:lineRule="auto"/>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 xml:space="preserve">на сумму _______________________ руб. </w:t>
      </w:r>
    </w:p>
    <w:p w:rsidR="00487ADE" w:rsidRPr="00487ADE" w:rsidRDefault="00487ADE" w:rsidP="00487ADE">
      <w:pPr>
        <w:keepNext/>
        <w:keepLines/>
        <w:suppressLineNumbers/>
        <w:spacing w:line="240" w:lineRule="auto"/>
        <w:ind w:firstLine="0"/>
        <w:rPr>
          <w:sz w:val="24"/>
          <w:szCs w:val="24"/>
        </w:rPr>
      </w:pPr>
      <w:r w:rsidRPr="00487ADE">
        <w:rPr>
          <w:i/>
          <w:sz w:val="24"/>
          <w:szCs w:val="24"/>
        </w:rPr>
        <w:t>(указывается сумма, на которую планируется заключить договор в соответствии с Заявкой по Лоту)</w:t>
      </w:r>
      <w:r w:rsidRPr="00487ADE">
        <w:rPr>
          <w:sz w:val="24"/>
          <w:szCs w:val="24"/>
        </w:rPr>
        <w:t xml:space="preserve"> </w:t>
      </w:r>
    </w:p>
    <w:p w:rsidR="00487ADE" w:rsidRPr="00487ADE" w:rsidRDefault="00487ADE" w:rsidP="00487ADE">
      <w:pPr>
        <w:keepNext/>
        <w:keepLines/>
        <w:suppressLineNumbers/>
        <w:spacing w:line="240" w:lineRule="auto"/>
        <w:ind w:firstLine="0"/>
        <w:rPr>
          <w:i/>
          <w:sz w:val="24"/>
          <w:szCs w:val="24"/>
        </w:rPr>
      </w:pPr>
    </w:p>
    <w:p w:rsidR="00487ADE" w:rsidRPr="00487ADE" w:rsidRDefault="00487ADE" w:rsidP="00487ADE">
      <w:pPr>
        <w:keepNext/>
        <w:keepLines/>
        <w:suppressLineNumbers/>
        <w:ind w:firstLine="0"/>
        <w:rPr>
          <w:sz w:val="24"/>
          <w:szCs w:val="24"/>
        </w:rPr>
      </w:pPr>
      <w:r w:rsidRPr="00487ADE">
        <w:rPr>
          <w:sz w:val="24"/>
          <w:szCs w:val="24"/>
        </w:rPr>
        <w:t>не является крупной, поскольку:</w:t>
      </w:r>
    </w:p>
    <w:p w:rsidR="00487ADE" w:rsidRPr="00487ADE" w:rsidRDefault="00487ADE" w:rsidP="00487ADE">
      <w:pPr>
        <w:keepNext/>
        <w:keepLines/>
        <w:suppressLineNumbers/>
        <w:spacing w:line="240" w:lineRule="auto"/>
        <w:ind w:firstLine="0"/>
        <w:rPr>
          <w:sz w:val="18"/>
          <w:szCs w:val="18"/>
        </w:rPr>
      </w:pPr>
      <w:r w:rsidRPr="00487ADE">
        <w:rPr>
          <w:sz w:val="24"/>
          <w:szCs w:val="24"/>
        </w:rPr>
        <w:t xml:space="preserve">_______________________________________________________________________________ </w:t>
      </w:r>
      <w:r w:rsidRPr="00487ADE">
        <w:rPr>
          <w:i/>
          <w:sz w:val="18"/>
          <w:szCs w:val="18"/>
        </w:rPr>
        <w:t>(указываются причины, по которым сделка не является для Участника крупной).</w:t>
      </w: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tLeast"/>
        <w:ind w:firstLine="0"/>
        <w:rPr>
          <w:sz w:val="24"/>
          <w:szCs w:val="24"/>
        </w:rPr>
      </w:pPr>
    </w:p>
    <w:p w:rsidR="00487ADE" w:rsidRPr="00487ADE" w:rsidRDefault="00487ADE" w:rsidP="00487ADE">
      <w:pPr>
        <w:keepNext/>
        <w:keepLines/>
        <w:suppressLineNumbers/>
        <w:spacing w:line="240" w:lineRule="auto"/>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uto"/>
        <w:ind w:right="3684" w:firstLine="0"/>
        <w:contextualSpacing/>
        <w:rPr>
          <w:sz w:val="24"/>
          <w:szCs w:val="24"/>
          <w:vertAlign w:val="superscript"/>
        </w:rPr>
      </w:pPr>
      <w:r w:rsidRPr="00487ADE">
        <w:rPr>
          <w:sz w:val="24"/>
          <w:szCs w:val="24"/>
          <w:vertAlign w:val="superscript"/>
        </w:rPr>
        <w:t>(подпись, М.П.)</w:t>
      </w:r>
    </w:p>
    <w:p w:rsidR="00487ADE" w:rsidRPr="00487ADE" w:rsidRDefault="00487ADE" w:rsidP="00487ADE">
      <w:pPr>
        <w:keepNext/>
        <w:keepLines/>
        <w:suppressLineNumbers/>
        <w:spacing w:line="240" w:lineRule="atLeast"/>
        <w:ind w:firstLine="0"/>
        <w:rPr>
          <w:sz w:val="24"/>
          <w:szCs w:val="24"/>
        </w:rPr>
      </w:pPr>
      <w:r w:rsidRPr="00487ADE">
        <w:rPr>
          <w:sz w:val="24"/>
          <w:szCs w:val="24"/>
        </w:rPr>
        <w:t>____________________________________</w:t>
      </w:r>
    </w:p>
    <w:p w:rsidR="00487ADE" w:rsidRPr="00487ADE" w:rsidRDefault="00487ADE" w:rsidP="00487ADE">
      <w:pPr>
        <w:keepNext/>
        <w:keepLines/>
        <w:suppressLineNumbers/>
        <w:spacing w:line="240" w:lineRule="atLeast"/>
        <w:ind w:right="3684" w:firstLine="0"/>
        <w:contextualSpacing/>
        <w:rPr>
          <w:sz w:val="24"/>
          <w:szCs w:val="24"/>
          <w:vertAlign w:val="superscript"/>
        </w:rPr>
      </w:pPr>
      <w:r w:rsidRPr="00487ADE">
        <w:rPr>
          <w:sz w:val="24"/>
          <w:szCs w:val="24"/>
          <w:vertAlign w:val="superscript"/>
        </w:rPr>
        <w:t>(фамилия, имя, отчество подписавшего, должность)</w:t>
      </w:r>
    </w:p>
    <w:p w:rsidR="00487ADE" w:rsidRPr="00487ADE" w:rsidRDefault="00487ADE" w:rsidP="00487ADE">
      <w:pPr>
        <w:keepNext/>
        <w:keepLines/>
        <w:suppressLineNumbers/>
        <w:pBdr>
          <w:bottom w:val="single" w:sz="4" w:space="1" w:color="auto"/>
        </w:pBdr>
        <w:shd w:val="clear" w:color="auto" w:fill="FFFFFF"/>
        <w:spacing w:line="240" w:lineRule="atLeast"/>
        <w:ind w:right="21"/>
        <w:jc w:val="center"/>
        <w:rPr>
          <w:b/>
          <w:spacing w:val="36"/>
          <w:sz w:val="24"/>
          <w:szCs w:val="24"/>
        </w:rPr>
      </w:pPr>
    </w:p>
    <w:p w:rsidR="00487ADE" w:rsidRPr="00487ADE" w:rsidRDefault="00487ADE" w:rsidP="00487AD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487ADE">
        <w:rPr>
          <w:b/>
          <w:spacing w:val="36"/>
          <w:sz w:val="24"/>
          <w:szCs w:val="24"/>
        </w:rPr>
        <w:t>конец формы</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keepNext/>
        <w:pageBreakBefore/>
        <w:suppressAutoHyphens/>
        <w:spacing w:before="240" w:after="120"/>
        <w:ind w:firstLine="0"/>
        <w:outlineLvl w:val="2"/>
        <w:rPr>
          <w:b/>
          <w:bCs/>
          <w:sz w:val="24"/>
          <w:szCs w:val="24"/>
        </w:rPr>
      </w:pPr>
      <w:r w:rsidRPr="00487ADE">
        <w:rPr>
          <w:b/>
          <w:bCs/>
          <w:sz w:val="24"/>
          <w:szCs w:val="24"/>
        </w:rPr>
        <w:t>5.</w:t>
      </w:r>
      <w:r w:rsidR="00F80517">
        <w:rPr>
          <w:b/>
          <w:bCs/>
          <w:sz w:val="24"/>
          <w:szCs w:val="24"/>
        </w:rPr>
        <w:t>5</w:t>
      </w:r>
      <w:r w:rsidRPr="00487ADE">
        <w:rPr>
          <w:b/>
          <w:bCs/>
          <w:sz w:val="24"/>
          <w:szCs w:val="24"/>
        </w:rPr>
        <w:t>.1. Инструкция по заполнению</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.1.1</w:t>
      </w:r>
      <w:r w:rsidRPr="00487ADE">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.1.2</w:t>
      </w:r>
      <w:r w:rsidRPr="00487ADE">
        <w:rPr>
          <w:sz w:val="24"/>
          <w:szCs w:val="24"/>
        </w:rPr>
        <w:t xml:space="preserve"> Участник указывает свое фирменное наименование (в т. ч. организационно-правовую форму) и свой адрес.</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.1.3</w:t>
      </w:r>
      <w:r w:rsidRPr="00487ADE">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487ADE" w:rsidRPr="00487ADE" w:rsidRDefault="00487ADE" w:rsidP="00487ADE">
      <w:pPr>
        <w:spacing w:line="240" w:lineRule="atLeast"/>
        <w:ind w:firstLine="0"/>
        <w:rPr>
          <w:sz w:val="24"/>
          <w:szCs w:val="24"/>
        </w:rPr>
      </w:pPr>
      <w:r w:rsidRPr="00487ADE">
        <w:rPr>
          <w:b/>
          <w:sz w:val="24"/>
          <w:szCs w:val="24"/>
        </w:rPr>
        <w:t>5.</w:t>
      </w:r>
      <w:r w:rsidR="00F80517">
        <w:rPr>
          <w:b/>
          <w:sz w:val="24"/>
          <w:szCs w:val="24"/>
        </w:rPr>
        <w:t>5</w:t>
      </w:r>
      <w:r w:rsidRPr="00487ADE">
        <w:rPr>
          <w:b/>
          <w:sz w:val="24"/>
          <w:szCs w:val="24"/>
        </w:rPr>
        <w:t>.1.4</w:t>
      </w:r>
      <w:r w:rsidRPr="00487ADE">
        <w:rPr>
          <w:sz w:val="24"/>
          <w:szCs w:val="24"/>
        </w:rPr>
        <w:t xml:space="preserve"> Участник должен указать причину, по которой сделка не является для Участника крупной.</w:t>
      </w: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rPr>
          <w:sz w:val="24"/>
          <w:szCs w:val="24"/>
        </w:rPr>
      </w:pPr>
    </w:p>
    <w:p w:rsidR="00487ADE" w:rsidRPr="00487ADE" w:rsidRDefault="00487ADE" w:rsidP="00487ADE">
      <w:pPr>
        <w:spacing w:line="240" w:lineRule="auto"/>
        <w:contextualSpacing/>
        <w:rPr>
          <w:sz w:val="24"/>
          <w:szCs w:val="24"/>
        </w:rPr>
      </w:pPr>
    </w:p>
    <w:p w:rsidR="00487ADE" w:rsidRPr="00487ADE" w:rsidRDefault="00487ADE" w:rsidP="00487ADE">
      <w:pPr>
        <w:spacing w:line="240" w:lineRule="auto"/>
        <w:contextualSpacing/>
        <w:rPr>
          <w:sz w:val="24"/>
          <w:szCs w:val="24"/>
        </w:rPr>
      </w:pPr>
    </w:p>
    <w:bookmarkEnd w:id="70"/>
    <w:p w:rsidR="00487ADE" w:rsidRPr="00487ADE" w:rsidRDefault="00487ADE" w:rsidP="00487ADE">
      <w:pPr>
        <w:spacing w:line="240" w:lineRule="auto"/>
        <w:contextualSpacing/>
        <w:rPr>
          <w:sz w:val="24"/>
          <w:szCs w:val="24"/>
        </w:rPr>
      </w:pPr>
    </w:p>
    <w:sectPr w:rsidR="00487ADE" w:rsidRPr="00487ADE" w:rsidSect="00331D95">
      <w:footerReference w:type="default" r:id="rId18"/>
      <w:footerReference w:type="first" r:id="rId19"/>
      <w:pgSz w:w="11906" w:h="16838" w:code="9"/>
      <w:pgMar w:top="851" w:right="709" w:bottom="709" w:left="992"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BF" w:rsidRDefault="007752BF" w:rsidP="003604BA">
      <w:pPr>
        <w:spacing w:line="240" w:lineRule="auto"/>
      </w:pPr>
      <w:r>
        <w:separator/>
      </w:r>
    </w:p>
  </w:endnote>
  <w:endnote w:type="continuationSeparator" w:id="0">
    <w:p w:rsidR="007752BF" w:rsidRDefault="007752B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21416"/>
      <w:docPartObj>
        <w:docPartGallery w:val="Page Numbers (Bottom of Page)"/>
        <w:docPartUnique/>
      </w:docPartObj>
    </w:sdtPr>
    <w:sdtEndPr/>
    <w:sdtContent>
      <w:sdt>
        <w:sdtPr>
          <w:id w:val="-1769616900"/>
          <w:docPartObj>
            <w:docPartGallery w:val="Page Numbers (Top of Page)"/>
            <w:docPartUnique/>
          </w:docPartObj>
        </w:sdtPr>
        <w:sdtEndPr/>
        <w:sdtContent>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A1595">
              <w:rPr>
                <w:b/>
                <w:bCs/>
                <w:noProof/>
              </w:rPr>
              <w:t>16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A1595">
              <w:rPr>
                <w:b/>
                <w:bCs/>
                <w:noProof/>
              </w:rPr>
              <w:t>57</w:t>
            </w:r>
            <w:r>
              <w:rPr>
                <w:b/>
                <w:bCs/>
                <w:sz w:val="24"/>
                <w:szCs w:val="24"/>
              </w:rPr>
              <w:fldChar w:fldCharType="end"/>
            </w:r>
          </w:p>
        </w:sdtContent>
      </w:sdt>
    </w:sdtContent>
  </w:sdt>
  <w:p w:rsidR="007752BF" w:rsidRDefault="007752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BF" w:rsidRPr="00C4329A" w:rsidRDefault="007752BF" w:rsidP="00A6669D">
    <w:pPr>
      <w:pStyle w:val="a6"/>
    </w:pPr>
  </w:p>
  <w:p w:rsidR="007752BF" w:rsidRDefault="007752BF"/>
  <w:p w:rsidR="007752BF" w:rsidRDefault="007752BF"/>
  <w:p w:rsidR="007752BF" w:rsidRDefault="007752BF"/>
  <w:p w:rsidR="007752BF" w:rsidRDefault="007752BF"/>
  <w:p w:rsidR="007752BF" w:rsidRDefault="007752BF"/>
  <w:p w:rsidR="007752BF" w:rsidRDefault="007752BF"/>
  <w:p w:rsidR="007752BF" w:rsidRDefault="007752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A1595">
      <w:rPr>
        <w:b/>
        <w:bCs/>
        <w:noProof/>
      </w:rPr>
      <w:t>50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A1595">
      <w:rPr>
        <w:b/>
        <w:bCs/>
        <w:noProof/>
      </w:rPr>
      <w:t>57</w:t>
    </w:r>
    <w:r>
      <w:rPr>
        <w:b/>
        <w:bCs/>
        <w:sz w:val="24"/>
        <w:szCs w:val="24"/>
      </w:rPr>
      <w:fldChar w:fldCharType="end"/>
    </w:r>
  </w:p>
  <w:p w:rsidR="007752BF" w:rsidRDefault="007752BF" w:rsidP="00EA46E2">
    <w:pPr>
      <w:tabs>
        <w:tab w:val="right" w:pos="10205"/>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2BF" w:rsidRPr="00C4329A" w:rsidRDefault="007752BF" w:rsidP="00EA46E2">
    <w:pPr>
      <w:pStyle w:val="a6"/>
    </w:pPr>
    <w:bookmarkStart w:id="81" w:name="_Toc517582288"/>
    <w:bookmarkStart w:id="82" w:name="_Toc517582612"/>
    <w:bookmarkStart w:id="83" w:name="_Hlt447028322"/>
    <w:bookmarkEnd w:id="81"/>
    <w:bookmarkEnd w:id="82"/>
    <w:bookmarkEnd w:id="8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A1595">
              <w:rPr>
                <w:b/>
                <w:bCs/>
                <w:noProof/>
              </w:rPr>
              <w:t>57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A1595">
              <w:rPr>
                <w:b/>
                <w:bCs/>
                <w:noProof/>
              </w:rPr>
              <w:t>57</w:t>
            </w:r>
            <w:r>
              <w:rPr>
                <w:b/>
                <w:bCs/>
                <w:sz w:val="24"/>
                <w:szCs w:val="24"/>
              </w:rPr>
              <w:fldChar w:fldCharType="end"/>
            </w:r>
          </w:p>
        </w:sdtContent>
      </w:sdt>
    </w:sdtContent>
  </w:sdt>
  <w:p w:rsidR="007752BF" w:rsidRDefault="007752BF"/>
  <w:p w:rsidR="007752BF" w:rsidRDefault="007752B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7752BF" w:rsidRDefault="007752B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A1595">
              <w:rPr>
                <w:b/>
                <w:bCs/>
                <w:noProof/>
              </w:rPr>
              <w:t>53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A1595">
              <w:rPr>
                <w:b/>
                <w:bCs/>
                <w:noProof/>
              </w:rPr>
              <w:t>53</w:t>
            </w:r>
            <w:r>
              <w:rPr>
                <w:b/>
                <w:bCs/>
                <w:sz w:val="24"/>
                <w:szCs w:val="24"/>
              </w:rPr>
              <w:fldChar w:fldCharType="end"/>
            </w:r>
          </w:p>
        </w:sdtContent>
      </w:sdt>
    </w:sdtContent>
  </w:sdt>
  <w:p w:rsidR="007752BF" w:rsidRPr="00C4329A" w:rsidRDefault="007752BF" w:rsidP="00C61AA0">
    <w:pPr>
      <w:pStyle w:val="a6"/>
    </w:pPr>
  </w:p>
  <w:p w:rsidR="007752BF" w:rsidRDefault="007752BF"/>
  <w:p w:rsidR="007752BF" w:rsidRDefault="00775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BF" w:rsidRDefault="007752BF" w:rsidP="003604BA">
      <w:pPr>
        <w:spacing w:line="240" w:lineRule="auto"/>
      </w:pPr>
      <w:r>
        <w:separator/>
      </w:r>
    </w:p>
  </w:footnote>
  <w:footnote w:type="continuationSeparator" w:id="0">
    <w:p w:rsidR="007752BF" w:rsidRDefault="007752BF"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124D16"/>
    <w:multiLevelType w:val="hybridMultilevel"/>
    <w:tmpl w:val="5FB2BED0"/>
    <w:lvl w:ilvl="0" w:tplc="4B92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6BB4756"/>
    <w:multiLevelType w:val="multilevel"/>
    <w:tmpl w:val="894CB412"/>
    <w:lvl w:ilvl="0">
      <w:start w:val="2"/>
      <w:numFmt w:val="decimal"/>
      <w:lvlText w:val="%1."/>
      <w:lvlJc w:val="left"/>
      <w:pPr>
        <w:ind w:left="3621"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2722"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6"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0CF3AD4"/>
    <w:multiLevelType w:val="hybridMultilevel"/>
    <w:tmpl w:val="9CBA25FE"/>
    <w:lvl w:ilvl="0" w:tplc="CDBEACBE">
      <w:start w:val="1"/>
      <w:numFmt w:val="bullet"/>
      <w:lvlText w:val="-"/>
      <w:lvlJc w:val="left"/>
      <w:pPr>
        <w:tabs>
          <w:tab w:val="num" w:pos="780"/>
        </w:tabs>
        <w:ind w:left="780" w:hanging="360"/>
      </w:pPr>
      <w:rPr>
        <w:rFonts w:ascii="Times New Roman" w:hAnsi="Times New Roman" w:cs="Times New Roman"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1"/>
  </w:num>
  <w:num w:numId="3">
    <w:abstractNumId w:val="24"/>
  </w:num>
  <w:num w:numId="4">
    <w:abstractNumId w:val="8"/>
  </w:num>
  <w:num w:numId="5">
    <w:abstractNumId w:val="5"/>
  </w:num>
  <w:num w:numId="6">
    <w:abstractNumId w:val="36"/>
  </w:num>
  <w:num w:numId="7">
    <w:abstractNumId w:val="16"/>
  </w:num>
  <w:num w:numId="8">
    <w:abstractNumId w:val="20"/>
  </w:num>
  <w:num w:numId="9">
    <w:abstractNumId w:val="13"/>
  </w:num>
  <w:num w:numId="10">
    <w:abstractNumId w:val="3"/>
  </w:num>
  <w:num w:numId="11">
    <w:abstractNumId w:val="41"/>
  </w:num>
  <w:num w:numId="12">
    <w:abstractNumId w:val="12"/>
  </w:num>
  <w:num w:numId="13">
    <w:abstractNumId w:val="27"/>
  </w:num>
  <w:num w:numId="14">
    <w:abstractNumId w:val="14"/>
  </w:num>
  <w:num w:numId="15">
    <w:abstractNumId w:val="17"/>
  </w:num>
  <w:num w:numId="16">
    <w:abstractNumId w:val="37"/>
  </w:num>
  <w:num w:numId="17">
    <w:abstractNumId w:val="18"/>
  </w:num>
  <w:num w:numId="18">
    <w:abstractNumId w:val="4"/>
  </w:num>
  <w:num w:numId="19">
    <w:abstractNumId w:val="39"/>
  </w:num>
  <w:num w:numId="20">
    <w:abstractNumId w:val="19"/>
  </w:num>
  <w:num w:numId="21">
    <w:abstractNumId w:val="42"/>
  </w:num>
  <w:num w:numId="22">
    <w:abstractNumId w:val="6"/>
  </w:num>
  <w:num w:numId="23">
    <w:abstractNumId w:val="11"/>
  </w:num>
  <w:num w:numId="24">
    <w:abstractNumId w:val="32"/>
  </w:num>
  <w:num w:numId="25">
    <w:abstractNumId w:val="35"/>
  </w:num>
  <w:num w:numId="26">
    <w:abstractNumId w:val="28"/>
  </w:num>
  <w:num w:numId="27">
    <w:abstractNumId w:val="40"/>
  </w:num>
  <w:num w:numId="28">
    <w:abstractNumId w:val="38"/>
  </w:num>
  <w:num w:numId="29">
    <w:abstractNumId w:val="23"/>
  </w:num>
  <w:num w:numId="30">
    <w:abstractNumId w:val="9"/>
  </w:num>
  <w:num w:numId="31">
    <w:abstractNumId w:val="30"/>
  </w:num>
  <w:num w:numId="32">
    <w:abstractNumId w:val="34"/>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num>
  <w:num w:numId="36">
    <w:abstractNumId w:val="25"/>
  </w:num>
  <w:num w:numId="37">
    <w:abstractNumId w:val="10"/>
  </w:num>
  <w:num w:numId="38">
    <w:abstractNumId w:val="33"/>
  </w:num>
  <w:num w:numId="39">
    <w:abstractNumId w:val="22"/>
  </w:num>
  <w:num w:numId="40">
    <w:abstractNumId w:val="26"/>
  </w:num>
  <w:num w:numId="41">
    <w:abstractNumId w:val="7"/>
  </w:num>
  <w:num w:numId="42">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6B1B"/>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B80"/>
    <w:rsid w:val="00025D9C"/>
    <w:rsid w:val="0002696B"/>
    <w:rsid w:val="00030F13"/>
    <w:rsid w:val="000313E2"/>
    <w:rsid w:val="000331E0"/>
    <w:rsid w:val="0003362F"/>
    <w:rsid w:val="00033844"/>
    <w:rsid w:val="00035E47"/>
    <w:rsid w:val="0003647D"/>
    <w:rsid w:val="00037445"/>
    <w:rsid w:val="0004079F"/>
    <w:rsid w:val="00042764"/>
    <w:rsid w:val="00043EEC"/>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67D8F"/>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1615"/>
    <w:rsid w:val="00082EA2"/>
    <w:rsid w:val="00084196"/>
    <w:rsid w:val="00084367"/>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FCD"/>
    <w:rsid w:val="000B7AC3"/>
    <w:rsid w:val="000B7DAF"/>
    <w:rsid w:val="000C07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163E"/>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535"/>
    <w:rsid w:val="00112751"/>
    <w:rsid w:val="00113494"/>
    <w:rsid w:val="00113E6B"/>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B3F"/>
    <w:rsid w:val="00134E10"/>
    <w:rsid w:val="00134E53"/>
    <w:rsid w:val="00135864"/>
    <w:rsid w:val="001377A0"/>
    <w:rsid w:val="0014172A"/>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0E45"/>
    <w:rsid w:val="00171B7E"/>
    <w:rsid w:val="00171F25"/>
    <w:rsid w:val="0017234F"/>
    <w:rsid w:val="00172D2C"/>
    <w:rsid w:val="00172FA1"/>
    <w:rsid w:val="00173AC9"/>
    <w:rsid w:val="00173B2E"/>
    <w:rsid w:val="00173BD1"/>
    <w:rsid w:val="001747E1"/>
    <w:rsid w:val="00175A8A"/>
    <w:rsid w:val="00176003"/>
    <w:rsid w:val="00176DB5"/>
    <w:rsid w:val="00177095"/>
    <w:rsid w:val="00177229"/>
    <w:rsid w:val="00177435"/>
    <w:rsid w:val="001809A5"/>
    <w:rsid w:val="00180A79"/>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556"/>
    <w:rsid w:val="00195898"/>
    <w:rsid w:val="001962A8"/>
    <w:rsid w:val="0019704F"/>
    <w:rsid w:val="001972AA"/>
    <w:rsid w:val="0019745E"/>
    <w:rsid w:val="00197F65"/>
    <w:rsid w:val="001A053E"/>
    <w:rsid w:val="001A14B9"/>
    <w:rsid w:val="001A1690"/>
    <w:rsid w:val="001A2987"/>
    <w:rsid w:val="001A3D84"/>
    <w:rsid w:val="001A4486"/>
    <w:rsid w:val="001A486F"/>
    <w:rsid w:val="001A4F37"/>
    <w:rsid w:val="001A4F95"/>
    <w:rsid w:val="001A57F0"/>
    <w:rsid w:val="001A590C"/>
    <w:rsid w:val="001A5A4C"/>
    <w:rsid w:val="001A5B66"/>
    <w:rsid w:val="001A650C"/>
    <w:rsid w:val="001A6BF0"/>
    <w:rsid w:val="001A760A"/>
    <w:rsid w:val="001B027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2F59"/>
    <w:rsid w:val="001F34ED"/>
    <w:rsid w:val="001F382F"/>
    <w:rsid w:val="001F3E78"/>
    <w:rsid w:val="001F4BC3"/>
    <w:rsid w:val="001F675E"/>
    <w:rsid w:val="001F7462"/>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8F5"/>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AAA"/>
    <w:rsid w:val="00224FC2"/>
    <w:rsid w:val="002250D9"/>
    <w:rsid w:val="00225179"/>
    <w:rsid w:val="002251A0"/>
    <w:rsid w:val="002254F7"/>
    <w:rsid w:val="00225A93"/>
    <w:rsid w:val="00225E1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57D41"/>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0E38"/>
    <w:rsid w:val="00271113"/>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5CC"/>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2B2D"/>
    <w:rsid w:val="002C3034"/>
    <w:rsid w:val="002C47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EC9"/>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1D95"/>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379B2"/>
    <w:rsid w:val="003405DC"/>
    <w:rsid w:val="00341381"/>
    <w:rsid w:val="00341DBC"/>
    <w:rsid w:val="0034228D"/>
    <w:rsid w:val="0034274F"/>
    <w:rsid w:val="00342B74"/>
    <w:rsid w:val="003439BB"/>
    <w:rsid w:val="00343A4D"/>
    <w:rsid w:val="00343BA7"/>
    <w:rsid w:val="00343DDC"/>
    <w:rsid w:val="00344778"/>
    <w:rsid w:val="00344DC5"/>
    <w:rsid w:val="00345242"/>
    <w:rsid w:val="00345F85"/>
    <w:rsid w:val="00346A86"/>
    <w:rsid w:val="00346E76"/>
    <w:rsid w:val="003476A3"/>
    <w:rsid w:val="00350E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4A6"/>
    <w:rsid w:val="0037196B"/>
    <w:rsid w:val="00371E6D"/>
    <w:rsid w:val="00372EA1"/>
    <w:rsid w:val="0037394C"/>
    <w:rsid w:val="003739FC"/>
    <w:rsid w:val="00373D3A"/>
    <w:rsid w:val="00374275"/>
    <w:rsid w:val="00374659"/>
    <w:rsid w:val="00374D88"/>
    <w:rsid w:val="00375341"/>
    <w:rsid w:val="00375351"/>
    <w:rsid w:val="0037567B"/>
    <w:rsid w:val="00375811"/>
    <w:rsid w:val="00375A32"/>
    <w:rsid w:val="00375ED3"/>
    <w:rsid w:val="00375F72"/>
    <w:rsid w:val="00376071"/>
    <w:rsid w:val="0037691E"/>
    <w:rsid w:val="00376BB3"/>
    <w:rsid w:val="00377A16"/>
    <w:rsid w:val="00377AC4"/>
    <w:rsid w:val="00377E57"/>
    <w:rsid w:val="00380429"/>
    <w:rsid w:val="00380695"/>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0624"/>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B7CC8"/>
    <w:rsid w:val="003C042A"/>
    <w:rsid w:val="003C08EB"/>
    <w:rsid w:val="003C1665"/>
    <w:rsid w:val="003C27CD"/>
    <w:rsid w:val="003C399F"/>
    <w:rsid w:val="003C3F03"/>
    <w:rsid w:val="003C442C"/>
    <w:rsid w:val="003C4E00"/>
    <w:rsid w:val="003C51AC"/>
    <w:rsid w:val="003C5568"/>
    <w:rsid w:val="003C573C"/>
    <w:rsid w:val="003C57B0"/>
    <w:rsid w:val="003C60B2"/>
    <w:rsid w:val="003C62A0"/>
    <w:rsid w:val="003C6BC9"/>
    <w:rsid w:val="003C6C9B"/>
    <w:rsid w:val="003D004B"/>
    <w:rsid w:val="003D0B6A"/>
    <w:rsid w:val="003D1DB7"/>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2D4"/>
    <w:rsid w:val="00400482"/>
    <w:rsid w:val="00400A4F"/>
    <w:rsid w:val="00400EA8"/>
    <w:rsid w:val="004011ED"/>
    <w:rsid w:val="004018BA"/>
    <w:rsid w:val="004021F8"/>
    <w:rsid w:val="004025A5"/>
    <w:rsid w:val="00402FAE"/>
    <w:rsid w:val="004031C9"/>
    <w:rsid w:val="004035D8"/>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692"/>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6BE5"/>
    <w:rsid w:val="0044739C"/>
    <w:rsid w:val="00447B1D"/>
    <w:rsid w:val="00447E6B"/>
    <w:rsid w:val="00447E90"/>
    <w:rsid w:val="004507A2"/>
    <w:rsid w:val="004508F3"/>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65C"/>
    <w:rsid w:val="00476D6A"/>
    <w:rsid w:val="00477E15"/>
    <w:rsid w:val="00480C15"/>
    <w:rsid w:val="00481453"/>
    <w:rsid w:val="004815F1"/>
    <w:rsid w:val="00482ACF"/>
    <w:rsid w:val="00483F92"/>
    <w:rsid w:val="00484CDA"/>
    <w:rsid w:val="00485E9F"/>
    <w:rsid w:val="00485F8A"/>
    <w:rsid w:val="00486C4B"/>
    <w:rsid w:val="00487ACC"/>
    <w:rsid w:val="00487ADE"/>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53AC"/>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B3B"/>
    <w:rsid w:val="004A6C18"/>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230F"/>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32A"/>
    <w:rsid w:val="004E2F24"/>
    <w:rsid w:val="004E41AE"/>
    <w:rsid w:val="004E447F"/>
    <w:rsid w:val="004E4814"/>
    <w:rsid w:val="004E58DD"/>
    <w:rsid w:val="004E59DD"/>
    <w:rsid w:val="004E5EB6"/>
    <w:rsid w:val="004E6570"/>
    <w:rsid w:val="004E759A"/>
    <w:rsid w:val="004F00A8"/>
    <w:rsid w:val="004F0AED"/>
    <w:rsid w:val="004F22EF"/>
    <w:rsid w:val="004F35A0"/>
    <w:rsid w:val="004F3B79"/>
    <w:rsid w:val="004F3E5F"/>
    <w:rsid w:val="004F4186"/>
    <w:rsid w:val="004F43C6"/>
    <w:rsid w:val="004F4596"/>
    <w:rsid w:val="004F6B11"/>
    <w:rsid w:val="004F7405"/>
    <w:rsid w:val="004F79B8"/>
    <w:rsid w:val="0050004A"/>
    <w:rsid w:val="005004FB"/>
    <w:rsid w:val="00500B90"/>
    <w:rsid w:val="00500DC8"/>
    <w:rsid w:val="00501299"/>
    <w:rsid w:val="00501D1D"/>
    <w:rsid w:val="005021CD"/>
    <w:rsid w:val="005027CD"/>
    <w:rsid w:val="00503505"/>
    <w:rsid w:val="00503680"/>
    <w:rsid w:val="005049F2"/>
    <w:rsid w:val="0050539C"/>
    <w:rsid w:val="00506166"/>
    <w:rsid w:val="00506FB7"/>
    <w:rsid w:val="00507594"/>
    <w:rsid w:val="00510990"/>
    <w:rsid w:val="00511117"/>
    <w:rsid w:val="0051187A"/>
    <w:rsid w:val="0051187D"/>
    <w:rsid w:val="00511D9F"/>
    <w:rsid w:val="00511F86"/>
    <w:rsid w:val="00512185"/>
    <w:rsid w:val="00513173"/>
    <w:rsid w:val="005137E8"/>
    <w:rsid w:val="00513BEA"/>
    <w:rsid w:val="00514D56"/>
    <w:rsid w:val="00515DF7"/>
    <w:rsid w:val="00515FAF"/>
    <w:rsid w:val="00516D86"/>
    <w:rsid w:val="00516EBF"/>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15B"/>
    <w:rsid w:val="005263AC"/>
    <w:rsid w:val="00527603"/>
    <w:rsid w:val="0052761E"/>
    <w:rsid w:val="005300B4"/>
    <w:rsid w:val="00530359"/>
    <w:rsid w:val="005303F8"/>
    <w:rsid w:val="00530839"/>
    <w:rsid w:val="005308A0"/>
    <w:rsid w:val="00530BD4"/>
    <w:rsid w:val="0053141B"/>
    <w:rsid w:val="00531B03"/>
    <w:rsid w:val="00531E44"/>
    <w:rsid w:val="00532F36"/>
    <w:rsid w:val="0053359A"/>
    <w:rsid w:val="00533F2D"/>
    <w:rsid w:val="005342B0"/>
    <w:rsid w:val="005346F5"/>
    <w:rsid w:val="005356F7"/>
    <w:rsid w:val="0053574D"/>
    <w:rsid w:val="00535897"/>
    <w:rsid w:val="00535972"/>
    <w:rsid w:val="0053621C"/>
    <w:rsid w:val="0053754C"/>
    <w:rsid w:val="005377D2"/>
    <w:rsid w:val="00537857"/>
    <w:rsid w:val="00537DF9"/>
    <w:rsid w:val="00540C80"/>
    <w:rsid w:val="00541723"/>
    <w:rsid w:val="00541DF9"/>
    <w:rsid w:val="00542736"/>
    <w:rsid w:val="00542F48"/>
    <w:rsid w:val="005430F3"/>
    <w:rsid w:val="00543720"/>
    <w:rsid w:val="00543F43"/>
    <w:rsid w:val="005440C9"/>
    <w:rsid w:val="0054497C"/>
    <w:rsid w:val="0054545B"/>
    <w:rsid w:val="005454B1"/>
    <w:rsid w:val="00545931"/>
    <w:rsid w:val="00546CA8"/>
    <w:rsid w:val="00547580"/>
    <w:rsid w:val="00547940"/>
    <w:rsid w:val="00550338"/>
    <w:rsid w:val="00551CE8"/>
    <w:rsid w:val="00551F4D"/>
    <w:rsid w:val="00552866"/>
    <w:rsid w:val="005531EF"/>
    <w:rsid w:val="00555212"/>
    <w:rsid w:val="005556CD"/>
    <w:rsid w:val="00556153"/>
    <w:rsid w:val="0055722C"/>
    <w:rsid w:val="00561E53"/>
    <w:rsid w:val="0056283B"/>
    <w:rsid w:val="00562B7C"/>
    <w:rsid w:val="00563088"/>
    <w:rsid w:val="005646A2"/>
    <w:rsid w:val="00565473"/>
    <w:rsid w:val="0056547F"/>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77AC3"/>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566C"/>
    <w:rsid w:val="005B5A9B"/>
    <w:rsid w:val="005B6F19"/>
    <w:rsid w:val="005C01C5"/>
    <w:rsid w:val="005C02FD"/>
    <w:rsid w:val="005C050C"/>
    <w:rsid w:val="005C055F"/>
    <w:rsid w:val="005C0713"/>
    <w:rsid w:val="005C099A"/>
    <w:rsid w:val="005C0B84"/>
    <w:rsid w:val="005C1848"/>
    <w:rsid w:val="005C1C56"/>
    <w:rsid w:val="005C3932"/>
    <w:rsid w:val="005C5113"/>
    <w:rsid w:val="005C533E"/>
    <w:rsid w:val="005C5F7D"/>
    <w:rsid w:val="005C64DC"/>
    <w:rsid w:val="005D00CB"/>
    <w:rsid w:val="005D052F"/>
    <w:rsid w:val="005D06CF"/>
    <w:rsid w:val="005D0849"/>
    <w:rsid w:val="005D176F"/>
    <w:rsid w:val="005D1F0F"/>
    <w:rsid w:val="005D2051"/>
    <w:rsid w:val="005D2684"/>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5F7A76"/>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66B"/>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3942"/>
    <w:rsid w:val="006246DF"/>
    <w:rsid w:val="00624B34"/>
    <w:rsid w:val="00625902"/>
    <w:rsid w:val="00625ABB"/>
    <w:rsid w:val="00625C15"/>
    <w:rsid w:val="00626292"/>
    <w:rsid w:val="00626FFF"/>
    <w:rsid w:val="00627C95"/>
    <w:rsid w:val="00627F91"/>
    <w:rsid w:val="00627FD4"/>
    <w:rsid w:val="00630E46"/>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472"/>
    <w:rsid w:val="00676750"/>
    <w:rsid w:val="00676852"/>
    <w:rsid w:val="00677ADA"/>
    <w:rsid w:val="00680637"/>
    <w:rsid w:val="0068065C"/>
    <w:rsid w:val="00680EB1"/>
    <w:rsid w:val="006837C4"/>
    <w:rsid w:val="00683D30"/>
    <w:rsid w:val="00683F9E"/>
    <w:rsid w:val="0068571F"/>
    <w:rsid w:val="00686932"/>
    <w:rsid w:val="00686D47"/>
    <w:rsid w:val="006878B2"/>
    <w:rsid w:val="00687A6E"/>
    <w:rsid w:val="006904F5"/>
    <w:rsid w:val="00690D98"/>
    <w:rsid w:val="0069198A"/>
    <w:rsid w:val="00692475"/>
    <w:rsid w:val="0069327B"/>
    <w:rsid w:val="006948B9"/>
    <w:rsid w:val="00694B31"/>
    <w:rsid w:val="006965E2"/>
    <w:rsid w:val="00696645"/>
    <w:rsid w:val="006972F3"/>
    <w:rsid w:val="00697F6C"/>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9DB"/>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2BF"/>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9E9"/>
    <w:rsid w:val="00707AC6"/>
    <w:rsid w:val="00707F5A"/>
    <w:rsid w:val="0071081E"/>
    <w:rsid w:val="00711158"/>
    <w:rsid w:val="0071160B"/>
    <w:rsid w:val="0071168B"/>
    <w:rsid w:val="00711FB3"/>
    <w:rsid w:val="007124BC"/>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1A"/>
    <w:rsid w:val="00722A41"/>
    <w:rsid w:val="00722C90"/>
    <w:rsid w:val="00722FD6"/>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753"/>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4F66"/>
    <w:rsid w:val="00755EFB"/>
    <w:rsid w:val="007560A8"/>
    <w:rsid w:val="007561EC"/>
    <w:rsid w:val="00756603"/>
    <w:rsid w:val="0075679E"/>
    <w:rsid w:val="0075682E"/>
    <w:rsid w:val="00757205"/>
    <w:rsid w:val="007603B2"/>
    <w:rsid w:val="007614F8"/>
    <w:rsid w:val="007628D4"/>
    <w:rsid w:val="00762945"/>
    <w:rsid w:val="007631A2"/>
    <w:rsid w:val="0076368D"/>
    <w:rsid w:val="00764B4C"/>
    <w:rsid w:val="007650A0"/>
    <w:rsid w:val="0076526F"/>
    <w:rsid w:val="00765352"/>
    <w:rsid w:val="00765640"/>
    <w:rsid w:val="00765876"/>
    <w:rsid w:val="00765D30"/>
    <w:rsid w:val="00766647"/>
    <w:rsid w:val="00766E8C"/>
    <w:rsid w:val="0077092C"/>
    <w:rsid w:val="00771F17"/>
    <w:rsid w:val="00772129"/>
    <w:rsid w:val="007733EC"/>
    <w:rsid w:val="00774324"/>
    <w:rsid w:val="007752BF"/>
    <w:rsid w:val="007752DC"/>
    <w:rsid w:val="007753EB"/>
    <w:rsid w:val="007755B6"/>
    <w:rsid w:val="00775B73"/>
    <w:rsid w:val="007760A2"/>
    <w:rsid w:val="00776A33"/>
    <w:rsid w:val="00776D8D"/>
    <w:rsid w:val="00776DA9"/>
    <w:rsid w:val="00777A81"/>
    <w:rsid w:val="00777F0F"/>
    <w:rsid w:val="0078030D"/>
    <w:rsid w:val="0078096E"/>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1B3A"/>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830"/>
    <w:rsid w:val="007A2B33"/>
    <w:rsid w:val="007A3A4C"/>
    <w:rsid w:val="007A4317"/>
    <w:rsid w:val="007A44FC"/>
    <w:rsid w:val="007A5641"/>
    <w:rsid w:val="007A57BF"/>
    <w:rsid w:val="007A6F0D"/>
    <w:rsid w:val="007A70F1"/>
    <w:rsid w:val="007A7160"/>
    <w:rsid w:val="007A75E1"/>
    <w:rsid w:val="007B0A37"/>
    <w:rsid w:val="007B1CA0"/>
    <w:rsid w:val="007B2636"/>
    <w:rsid w:val="007B3061"/>
    <w:rsid w:val="007B3F4A"/>
    <w:rsid w:val="007B43D3"/>
    <w:rsid w:val="007B462A"/>
    <w:rsid w:val="007B4E0E"/>
    <w:rsid w:val="007B5081"/>
    <w:rsid w:val="007B543B"/>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179"/>
    <w:rsid w:val="007C627E"/>
    <w:rsid w:val="007C65FD"/>
    <w:rsid w:val="007D091D"/>
    <w:rsid w:val="007D09EE"/>
    <w:rsid w:val="007D0B3C"/>
    <w:rsid w:val="007D0FCC"/>
    <w:rsid w:val="007D1361"/>
    <w:rsid w:val="007D24DE"/>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1A9C"/>
    <w:rsid w:val="007E2298"/>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193"/>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6CB"/>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2CC"/>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559"/>
    <w:rsid w:val="00856846"/>
    <w:rsid w:val="00856BFF"/>
    <w:rsid w:val="00856DDB"/>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73E"/>
    <w:rsid w:val="00871C44"/>
    <w:rsid w:val="008722AA"/>
    <w:rsid w:val="008729DB"/>
    <w:rsid w:val="0087390F"/>
    <w:rsid w:val="00873CC3"/>
    <w:rsid w:val="008740D5"/>
    <w:rsid w:val="00874627"/>
    <w:rsid w:val="00874FC8"/>
    <w:rsid w:val="00875646"/>
    <w:rsid w:val="00875A38"/>
    <w:rsid w:val="00876823"/>
    <w:rsid w:val="008777DA"/>
    <w:rsid w:val="00877BEC"/>
    <w:rsid w:val="00880A25"/>
    <w:rsid w:val="00881B3A"/>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27"/>
    <w:rsid w:val="008A157C"/>
    <w:rsid w:val="008A199D"/>
    <w:rsid w:val="008A26F3"/>
    <w:rsid w:val="008A2909"/>
    <w:rsid w:val="008A2FA4"/>
    <w:rsid w:val="008A3B5F"/>
    <w:rsid w:val="008A4341"/>
    <w:rsid w:val="008A4485"/>
    <w:rsid w:val="008A496C"/>
    <w:rsid w:val="008A5341"/>
    <w:rsid w:val="008A55F6"/>
    <w:rsid w:val="008A639D"/>
    <w:rsid w:val="008A6693"/>
    <w:rsid w:val="008A7193"/>
    <w:rsid w:val="008A72F0"/>
    <w:rsid w:val="008A772A"/>
    <w:rsid w:val="008A799B"/>
    <w:rsid w:val="008A7BBB"/>
    <w:rsid w:val="008B04E8"/>
    <w:rsid w:val="008B097C"/>
    <w:rsid w:val="008B13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A68"/>
    <w:rsid w:val="00916B7E"/>
    <w:rsid w:val="00916C18"/>
    <w:rsid w:val="009175FD"/>
    <w:rsid w:val="00917A69"/>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57F3B"/>
    <w:rsid w:val="009601EC"/>
    <w:rsid w:val="00960905"/>
    <w:rsid w:val="00960D68"/>
    <w:rsid w:val="009614E0"/>
    <w:rsid w:val="00962293"/>
    <w:rsid w:val="0096250E"/>
    <w:rsid w:val="00962633"/>
    <w:rsid w:val="00962767"/>
    <w:rsid w:val="00962A8F"/>
    <w:rsid w:val="00962FD5"/>
    <w:rsid w:val="00963614"/>
    <w:rsid w:val="00964268"/>
    <w:rsid w:val="009644EB"/>
    <w:rsid w:val="00964840"/>
    <w:rsid w:val="00964943"/>
    <w:rsid w:val="00964DA3"/>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6BE"/>
    <w:rsid w:val="009A39E3"/>
    <w:rsid w:val="009A3A82"/>
    <w:rsid w:val="009A545D"/>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80F"/>
    <w:rsid w:val="009C1DE3"/>
    <w:rsid w:val="009C2CF5"/>
    <w:rsid w:val="009C2FB8"/>
    <w:rsid w:val="009C3C4E"/>
    <w:rsid w:val="009C470B"/>
    <w:rsid w:val="009C5745"/>
    <w:rsid w:val="009C645C"/>
    <w:rsid w:val="009C6BD6"/>
    <w:rsid w:val="009C7467"/>
    <w:rsid w:val="009D08E4"/>
    <w:rsid w:val="009D09D2"/>
    <w:rsid w:val="009D1384"/>
    <w:rsid w:val="009D2809"/>
    <w:rsid w:val="009D2C4A"/>
    <w:rsid w:val="009D31D5"/>
    <w:rsid w:val="009D377D"/>
    <w:rsid w:val="009D395C"/>
    <w:rsid w:val="009D3C2D"/>
    <w:rsid w:val="009D3E87"/>
    <w:rsid w:val="009D4378"/>
    <w:rsid w:val="009D452C"/>
    <w:rsid w:val="009D482D"/>
    <w:rsid w:val="009D4B4A"/>
    <w:rsid w:val="009D4DD0"/>
    <w:rsid w:val="009D652E"/>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20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47A2"/>
    <w:rsid w:val="009F4843"/>
    <w:rsid w:val="009F73FB"/>
    <w:rsid w:val="00A00C5F"/>
    <w:rsid w:val="00A0224C"/>
    <w:rsid w:val="00A04418"/>
    <w:rsid w:val="00A05622"/>
    <w:rsid w:val="00A05694"/>
    <w:rsid w:val="00A05C1E"/>
    <w:rsid w:val="00A06A89"/>
    <w:rsid w:val="00A06C01"/>
    <w:rsid w:val="00A0731C"/>
    <w:rsid w:val="00A07D5C"/>
    <w:rsid w:val="00A07EC2"/>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012"/>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9C"/>
    <w:rsid w:val="00A538F7"/>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7C4"/>
    <w:rsid w:val="00A73AF6"/>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0EBE"/>
    <w:rsid w:val="00AA100D"/>
    <w:rsid w:val="00AA148E"/>
    <w:rsid w:val="00AA1595"/>
    <w:rsid w:val="00AA24BE"/>
    <w:rsid w:val="00AA2E14"/>
    <w:rsid w:val="00AA35FE"/>
    <w:rsid w:val="00AA4726"/>
    <w:rsid w:val="00AA4ADD"/>
    <w:rsid w:val="00AA56EE"/>
    <w:rsid w:val="00AA58E7"/>
    <w:rsid w:val="00AA635A"/>
    <w:rsid w:val="00AA6B4D"/>
    <w:rsid w:val="00AA6C40"/>
    <w:rsid w:val="00AA6D52"/>
    <w:rsid w:val="00AA6FAF"/>
    <w:rsid w:val="00AA7268"/>
    <w:rsid w:val="00AB1A1B"/>
    <w:rsid w:val="00AB1CA4"/>
    <w:rsid w:val="00AB3394"/>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C85"/>
    <w:rsid w:val="00AC7F9E"/>
    <w:rsid w:val="00AD071D"/>
    <w:rsid w:val="00AD16A8"/>
    <w:rsid w:val="00AD1E34"/>
    <w:rsid w:val="00AD3850"/>
    <w:rsid w:val="00AD3DFD"/>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1D8D"/>
    <w:rsid w:val="00B02580"/>
    <w:rsid w:val="00B04400"/>
    <w:rsid w:val="00B04B43"/>
    <w:rsid w:val="00B04B68"/>
    <w:rsid w:val="00B057D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148"/>
    <w:rsid w:val="00B15AB3"/>
    <w:rsid w:val="00B15E45"/>
    <w:rsid w:val="00B16FE9"/>
    <w:rsid w:val="00B1737A"/>
    <w:rsid w:val="00B179D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02"/>
    <w:rsid w:val="00B46DB3"/>
    <w:rsid w:val="00B47B98"/>
    <w:rsid w:val="00B50051"/>
    <w:rsid w:val="00B508E6"/>
    <w:rsid w:val="00B5155E"/>
    <w:rsid w:val="00B52B5F"/>
    <w:rsid w:val="00B52C72"/>
    <w:rsid w:val="00B52CAF"/>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3DBB"/>
    <w:rsid w:val="00B64A5F"/>
    <w:rsid w:val="00B65001"/>
    <w:rsid w:val="00B66E51"/>
    <w:rsid w:val="00B67B58"/>
    <w:rsid w:val="00B70021"/>
    <w:rsid w:val="00B70031"/>
    <w:rsid w:val="00B726D3"/>
    <w:rsid w:val="00B72A55"/>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0ADD"/>
    <w:rsid w:val="00B914CC"/>
    <w:rsid w:val="00B918EC"/>
    <w:rsid w:val="00B91937"/>
    <w:rsid w:val="00B91DBE"/>
    <w:rsid w:val="00B91E9B"/>
    <w:rsid w:val="00B92122"/>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CA1"/>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975"/>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0F87"/>
    <w:rsid w:val="00C41601"/>
    <w:rsid w:val="00C4185D"/>
    <w:rsid w:val="00C420D0"/>
    <w:rsid w:val="00C42F78"/>
    <w:rsid w:val="00C43777"/>
    <w:rsid w:val="00C438E8"/>
    <w:rsid w:val="00C43B9B"/>
    <w:rsid w:val="00C440EA"/>
    <w:rsid w:val="00C448DD"/>
    <w:rsid w:val="00C44ACA"/>
    <w:rsid w:val="00C45CC3"/>
    <w:rsid w:val="00C45E17"/>
    <w:rsid w:val="00C46E9E"/>
    <w:rsid w:val="00C47A5D"/>
    <w:rsid w:val="00C5025A"/>
    <w:rsid w:val="00C50C6B"/>
    <w:rsid w:val="00C5190A"/>
    <w:rsid w:val="00C522CB"/>
    <w:rsid w:val="00C5232D"/>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6ED6"/>
    <w:rsid w:val="00C674CB"/>
    <w:rsid w:val="00C70026"/>
    <w:rsid w:val="00C7061E"/>
    <w:rsid w:val="00C70C34"/>
    <w:rsid w:val="00C7106B"/>
    <w:rsid w:val="00C721B3"/>
    <w:rsid w:val="00C7220B"/>
    <w:rsid w:val="00C723A0"/>
    <w:rsid w:val="00C73324"/>
    <w:rsid w:val="00C7373C"/>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3A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5E5B"/>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D49"/>
    <w:rsid w:val="00D05F91"/>
    <w:rsid w:val="00D061F3"/>
    <w:rsid w:val="00D06885"/>
    <w:rsid w:val="00D07EF4"/>
    <w:rsid w:val="00D100AB"/>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0D57"/>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38D"/>
    <w:rsid w:val="00D3391C"/>
    <w:rsid w:val="00D33995"/>
    <w:rsid w:val="00D34DDD"/>
    <w:rsid w:val="00D352A4"/>
    <w:rsid w:val="00D35CBF"/>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B4"/>
    <w:rsid w:val="00D52562"/>
    <w:rsid w:val="00D53D00"/>
    <w:rsid w:val="00D5428F"/>
    <w:rsid w:val="00D547B7"/>
    <w:rsid w:val="00D558D5"/>
    <w:rsid w:val="00D56798"/>
    <w:rsid w:val="00D57223"/>
    <w:rsid w:val="00D575E2"/>
    <w:rsid w:val="00D60D08"/>
    <w:rsid w:val="00D61A2D"/>
    <w:rsid w:val="00D62705"/>
    <w:rsid w:val="00D637FB"/>
    <w:rsid w:val="00D639B5"/>
    <w:rsid w:val="00D64324"/>
    <w:rsid w:val="00D65FF9"/>
    <w:rsid w:val="00D662CD"/>
    <w:rsid w:val="00D663FD"/>
    <w:rsid w:val="00D66E7F"/>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1ED0"/>
    <w:rsid w:val="00D827DF"/>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732"/>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340D"/>
    <w:rsid w:val="00DC3CE7"/>
    <w:rsid w:val="00DC535B"/>
    <w:rsid w:val="00DC539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E76E4"/>
    <w:rsid w:val="00DF02B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18E"/>
    <w:rsid w:val="00E037B7"/>
    <w:rsid w:val="00E03D1F"/>
    <w:rsid w:val="00E041FB"/>
    <w:rsid w:val="00E04255"/>
    <w:rsid w:val="00E05528"/>
    <w:rsid w:val="00E05558"/>
    <w:rsid w:val="00E065D8"/>
    <w:rsid w:val="00E06C9A"/>
    <w:rsid w:val="00E06DE8"/>
    <w:rsid w:val="00E0704E"/>
    <w:rsid w:val="00E0786D"/>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28F"/>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2F80"/>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862F0"/>
    <w:rsid w:val="00E907BB"/>
    <w:rsid w:val="00E91658"/>
    <w:rsid w:val="00E91F4F"/>
    <w:rsid w:val="00E9208F"/>
    <w:rsid w:val="00E92380"/>
    <w:rsid w:val="00E931EA"/>
    <w:rsid w:val="00E9328B"/>
    <w:rsid w:val="00E9355C"/>
    <w:rsid w:val="00E93904"/>
    <w:rsid w:val="00E93F4A"/>
    <w:rsid w:val="00E94491"/>
    <w:rsid w:val="00E94C7B"/>
    <w:rsid w:val="00E94CF3"/>
    <w:rsid w:val="00E95580"/>
    <w:rsid w:val="00E9563D"/>
    <w:rsid w:val="00E95D30"/>
    <w:rsid w:val="00E95EA4"/>
    <w:rsid w:val="00E9761B"/>
    <w:rsid w:val="00E97DBB"/>
    <w:rsid w:val="00E97DCD"/>
    <w:rsid w:val="00EA0FDA"/>
    <w:rsid w:val="00EA12F4"/>
    <w:rsid w:val="00EA1CB1"/>
    <w:rsid w:val="00EA23F6"/>
    <w:rsid w:val="00EA30D5"/>
    <w:rsid w:val="00EA46E2"/>
    <w:rsid w:val="00EA472A"/>
    <w:rsid w:val="00EA504D"/>
    <w:rsid w:val="00EA6081"/>
    <w:rsid w:val="00EA60BC"/>
    <w:rsid w:val="00EA78D2"/>
    <w:rsid w:val="00EB05DC"/>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2D02"/>
    <w:rsid w:val="00EE33A9"/>
    <w:rsid w:val="00EE35B6"/>
    <w:rsid w:val="00EE48DF"/>
    <w:rsid w:val="00EE4DE0"/>
    <w:rsid w:val="00EE4E7D"/>
    <w:rsid w:val="00EE5681"/>
    <w:rsid w:val="00EE61C0"/>
    <w:rsid w:val="00EE6404"/>
    <w:rsid w:val="00EE6EDF"/>
    <w:rsid w:val="00EE7840"/>
    <w:rsid w:val="00EE7A84"/>
    <w:rsid w:val="00EE7D89"/>
    <w:rsid w:val="00EF0C14"/>
    <w:rsid w:val="00EF1430"/>
    <w:rsid w:val="00EF1453"/>
    <w:rsid w:val="00EF16E9"/>
    <w:rsid w:val="00EF19D4"/>
    <w:rsid w:val="00EF3CE2"/>
    <w:rsid w:val="00EF3F65"/>
    <w:rsid w:val="00EF42D8"/>
    <w:rsid w:val="00EF44BD"/>
    <w:rsid w:val="00EF4BDC"/>
    <w:rsid w:val="00EF51C5"/>
    <w:rsid w:val="00EF53BD"/>
    <w:rsid w:val="00EF5A8F"/>
    <w:rsid w:val="00EF63A0"/>
    <w:rsid w:val="00EF692E"/>
    <w:rsid w:val="00EF6A04"/>
    <w:rsid w:val="00EF6F5D"/>
    <w:rsid w:val="00EF717F"/>
    <w:rsid w:val="00EF7B48"/>
    <w:rsid w:val="00F012D3"/>
    <w:rsid w:val="00F01DF7"/>
    <w:rsid w:val="00F02302"/>
    <w:rsid w:val="00F02C61"/>
    <w:rsid w:val="00F02CAB"/>
    <w:rsid w:val="00F03043"/>
    <w:rsid w:val="00F0345A"/>
    <w:rsid w:val="00F03C3B"/>
    <w:rsid w:val="00F041B7"/>
    <w:rsid w:val="00F0451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47E"/>
    <w:rsid w:val="00F15EF1"/>
    <w:rsid w:val="00F15F7C"/>
    <w:rsid w:val="00F202C9"/>
    <w:rsid w:val="00F21711"/>
    <w:rsid w:val="00F21ECE"/>
    <w:rsid w:val="00F2291A"/>
    <w:rsid w:val="00F22A91"/>
    <w:rsid w:val="00F2320C"/>
    <w:rsid w:val="00F236AE"/>
    <w:rsid w:val="00F236C6"/>
    <w:rsid w:val="00F2374A"/>
    <w:rsid w:val="00F23C0A"/>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2BEC"/>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9E1"/>
    <w:rsid w:val="00F56A08"/>
    <w:rsid w:val="00F56BD4"/>
    <w:rsid w:val="00F57A36"/>
    <w:rsid w:val="00F60D67"/>
    <w:rsid w:val="00F60FFC"/>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4AFE"/>
    <w:rsid w:val="00F750BD"/>
    <w:rsid w:val="00F75222"/>
    <w:rsid w:val="00F756A0"/>
    <w:rsid w:val="00F76DBD"/>
    <w:rsid w:val="00F773C1"/>
    <w:rsid w:val="00F80517"/>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2CA8"/>
    <w:rsid w:val="00F93C27"/>
    <w:rsid w:val="00F94329"/>
    <w:rsid w:val="00F94D34"/>
    <w:rsid w:val="00F953C2"/>
    <w:rsid w:val="00F95448"/>
    <w:rsid w:val="00F95BBD"/>
    <w:rsid w:val="00F96988"/>
    <w:rsid w:val="00F97790"/>
    <w:rsid w:val="00F97893"/>
    <w:rsid w:val="00F97BB2"/>
    <w:rsid w:val="00FA01A3"/>
    <w:rsid w:val="00FA170A"/>
    <w:rsid w:val="00FA4319"/>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0668"/>
    <w:rsid w:val="00FD1663"/>
    <w:rsid w:val="00FD1EF9"/>
    <w:rsid w:val="00FD2BDF"/>
    <w:rsid w:val="00FD30F5"/>
    <w:rsid w:val="00FD31EA"/>
    <w:rsid w:val="00FD58E0"/>
    <w:rsid w:val="00FD6130"/>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0D57"/>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8"/>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0"/>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3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1"/>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ff7"/>
    <w:rsid w:val="005427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2"/>
    <w:next w:val="aff7"/>
    <w:uiPriority w:val="39"/>
    <w:rsid w:val="00B72A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224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0">
    <w:name w:val="Сетка таблицы1513"/>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Сетка таблицы1532"/>
    <w:basedOn w:val="a2"/>
    <w:next w:val="aff7"/>
    <w:uiPriority w:val="39"/>
    <w:rsid w:val="00D827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2"/>
    <w:next w:val="aff7"/>
    <w:uiPriority w:val="59"/>
    <w:rsid w:val="007A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9D1384"/>
  </w:style>
  <w:style w:type="numbering" w:customStyle="1" w:styleId="1101">
    <w:name w:val="Нет списка110"/>
    <w:next w:val="a3"/>
    <w:uiPriority w:val="99"/>
    <w:semiHidden/>
    <w:unhideWhenUsed/>
    <w:rsid w:val="009D1384"/>
  </w:style>
  <w:style w:type="table" w:customStyle="1" w:styleId="500">
    <w:name w:val="Сетка таблицы50"/>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0">
    <w:name w:val="Сетка таблицы42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9D1384"/>
  </w:style>
  <w:style w:type="table" w:customStyle="1" w:styleId="57">
    <w:name w:val="Сетка таблицы5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9D1384"/>
  </w:style>
  <w:style w:type="numbering" w:customStyle="1" w:styleId="2160">
    <w:name w:val="Нет списка216"/>
    <w:next w:val="a3"/>
    <w:uiPriority w:val="99"/>
    <w:semiHidden/>
    <w:unhideWhenUsed/>
    <w:rsid w:val="009D1384"/>
  </w:style>
  <w:style w:type="numbering" w:customStyle="1" w:styleId="380">
    <w:name w:val="Нет списка38"/>
    <w:next w:val="a3"/>
    <w:uiPriority w:val="99"/>
    <w:semiHidden/>
    <w:unhideWhenUsed/>
    <w:rsid w:val="009D1384"/>
  </w:style>
  <w:style w:type="table" w:customStyle="1" w:styleId="119">
    <w:name w:val="Сетка таблицы119"/>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 117"/>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9D1384"/>
  </w:style>
  <w:style w:type="numbering" w:customStyle="1" w:styleId="11160">
    <w:name w:val="Нет списка1116"/>
    <w:next w:val="a3"/>
    <w:uiPriority w:val="99"/>
    <w:semiHidden/>
    <w:unhideWhenUsed/>
    <w:rsid w:val="009D1384"/>
  </w:style>
  <w:style w:type="table" w:customStyle="1" w:styleId="TableGrid17">
    <w:name w:val="Table Grid17"/>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6">
    <w:name w:val="No List26"/>
    <w:next w:val="a3"/>
    <w:uiPriority w:val="99"/>
    <w:semiHidden/>
    <w:unhideWhenUsed/>
    <w:rsid w:val="009D1384"/>
  </w:style>
  <w:style w:type="table" w:customStyle="1" w:styleId="TableGrid26">
    <w:name w:val="Table Grid2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3"/>
    <w:uiPriority w:val="99"/>
    <w:semiHidden/>
    <w:unhideWhenUsed/>
    <w:rsid w:val="009D1384"/>
  </w:style>
  <w:style w:type="numbering" w:customStyle="1" w:styleId="21140">
    <w:name w:val="Нет списка2114"/>
    <w:next w:val="a3"/>
    <w:uiPriority w:val="99"/>
    <w:semiHidden/>
    <w:unhideWhenUsed/>
    <w:rsid w:val="009D1384"/>
  </w:style>
  <w:style w:type="numbering" w:customStyle="1" w:styleId="3160">
    <w:name w:val="Нет списка316"/>
    <w:next w:val="a3"/>
    <w:uiPriority w:val="99"/>
    <w:semiHidden/>
    <w:unhideWhenUsed/>
    <w:rsid w:val="009D1384"/>
  </w:style>
  <w:style w:type="table" w:customStyle="1" w:styleId="127">
    <w:name w:val="Сетка таблицы127"/>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0">
    <w:name w:val="Table Grid 12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9D1384"/>
  </w:style>
  <w:style w:type="numbering" w:customStyle="1" w:styleId="111142">
    <w:name w:val="Нет списка11114"/>
    <w:next w:val="a3"/>
    <w:uiPriority w:val="99"/>
    <w:semiHidden/>
    <w:unhideWhenUsed/>
    <w:rsid w:val="009D1384"/>
  </w:style>
  <w:style w:type="table" w:customStyle="1" w:styleId="TableGrid1161">
    <w:name w:val="Table Grid1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0">
    <w:name w:val="Table Grid 1116"/>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Простая таблица 18"/>
    <w:basedOn w:val="a2"/>
    <w:next w:val="1c"/>
    <w:uiPriority w:val="99"/>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61">
    <w:name w:val="Сетка таблицы 111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62">
    <w:name w:val="Простая таблица 11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61">
    <w:name w:val="Сетка таблицы 126"/>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2">
    <w:name w:val="Простая таблица 126"/>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5">
    <w:name w:val="TableStyle05"/>
    <w:rsid w:val="009D1384"/>
    <w:rPr>
      <w:rFonts w:ascii="Arial" w:eastAsia="Times New Roman" w:hAnsi="Arial"/>
      <w:sz w:val="16"/>
    </w:rPr>
    <w:tblPr>
      <w:tblCellMar>
        <w:top w:w="0" w:type="dxa"/>
        <w:left w:w="0" w:type="dxa"/>
        <w:bottom w:w="0" w:type="dxa"/>
        <w:right w:w="0" w:type="dxa"/>
      </w:tblCellMar>
    </w:tblPr>
  </w:style>
  <w:style w:type="numbering" w:customStyle="1" w:styleId="460">
    <w:name w:val="Нет списка46"/>
    <w:next w:val="a3"/>
    <w:uiPriority w:val="99"/>
    <w:semiHidden/>
    <w:unhideWhenUsed/>
    <w:rsid w:val="009D1384"/>
  </w:style>
  <w:style w:type="numbering" w:customStyle="1" w:styleId="136">
    <w:name w:val="Нет списка136"/>
    <w:next w:val="a3"/>
    <w:uiPriority w:val="99"/>
    <w:semiHidden/>
    <w:unhideWhenUsed/>
    <w:rsid w:val="009D1384"/>
  </w:style>
  <w:style w:type="numbering" w:customStyle="1" w:styleId="2260">
    <w:name w:val="Нет списка226"/>
    <w:next w:val="a3"/>
    <w:uiPriority w:val="99"/>
    <w:semiHidden/>
    <w:unhideWhenUsed/>
    <w:rsid w:val="009D1384"/>
  </w:style>
  <w:style w:type="numbering" w:customStyle="1" w:styleId="3260">
    <w:name w:val="Нет списка326"/>
    <w:next w:val="a3"/>
    <w:uiPriority w:val="99"/>
    <w:semiHidden/>
    <w:unhideWhenUsed/>
    <w:rsid w:val="009D1384"/>
  </w:style>
  <w:style w:type="table" w:customStyle="1" w:styleId="1360">
    <w:name w:val="Сетка таблицы1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ff7"/>
    <w:uiPriority w:val="99"/>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 136"/>
    <w:basedOn w:val="a2"/>
    <w:next w:val="19"/>
    <w:uiPriority w:val="99"/>
    <w:unhideWhenUsed/>
    <w:lock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4">
    <w:name w:val="Сетка таблицы4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9D1384"/>
  </w:style>
  <w:style w:type="numbering" w:customStyle="1" w:styleId="1126">
    <w:name w:val="Нет списка1126"/>
    <w:next w:val="a3"/>
    <w:uiPriority w:val="99"/>
    <w:semiHidden/>
    <w:unhideWhenUsed/>
    <w:rsid w:val="009D1384"/>
  </w:style>
  <w:style w:type="table" w:customStyle="1" w:styleId="TableGrid1240">
    <w:name w:val="Table Grid1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Сетка таблицы1126"/>
    <w:basedOn w:val="a2"/>
    <w:next w:val="aff7"/>
    <w:uiPriority w:val="9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4">
    <w:name w:val="Сетка таблицы422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9D1384"/>
  </w:style>
  <w:style w:type="table" w:customStyle="1" w:styleId="TableGrid214">
    <w:name w:val="Table Grid2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9D1384"/>
  </w:style>
  <w:style w:type="numbering" w:customStyle="1" w:styleId="21114">
    <w:name w:val="Нет списка21114"/>
    <w:next w:val="a3"/>
    <w:uiPriority w:val="99"/>
    <w:semiHidden/>
    <w:unhideWhenUsed/>
    <w:rsid w:val="009D1384"/>
  </w:style>
  <w:style w:type="numbering" w:customStyle="1" w:styleId="31140">
    <w:name w:val="Нет списка3114"/>
    <w:next w:val="a3"/>
    <w:uiPriority w:val="99"/>
    <w:semiHidden/>
    <w:unhideWhenUsed/>
    <w:rsid w:val="009D1384"/>
  </w:style>
  <w:style w:type="table" w:customStyle="1" w:styleId="1216">
    <w:name w:val="Сетка таблицы1216"/>
    <w:basedOn w:val="a2"/>
    <w:next w:val="aff7"/>
    <w:uiPriority w:val="9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ff7"/>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4">
    <w:name w:val="Сетка таблицы43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4">
    <w:name w:val="Сетка таблицы4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9D1384"/>
  </w:style>
  <w:style w:type="numbering" w:customStyle="1" w:styleId="111114">
    <w:name w:val="Нет списка111114"/>
    <w:next w:val="a3"/>
    <w:uiPriority w:val="99"/>
    <w:semiHidden/>
    <w:unhideWhenUsed/>
    <w:rsid w:val="009D1384"/>
  </w:style>
  <w:style w:type="table" w:customStyle="1" w:styleId="TableGrid11140">
    <w:name w:val="Table Grid1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ff7"/>
    <w:uiPriority w:val="59"/>
    <w:rsid w:val="009D138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Сетка таблицы2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ff7"/>
    <w:rsid w:val="009D13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a2"/>
    <w:next w:val="19"/>
    <w:uiPriority w:val="99"/>
    <w:unhideWhenUsed/>
    <w:rsid w:val="009D138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4">
    <w:name w:val="Сетка таблицы42114"/>
    <w:basedOn w:val="a2"/>
    <w:next w:val="aff7"/>
    <w:uiPriority w:val="59"/>
    <w:rsid w:val="009D13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Простая таблица 134"/>
    <w:basedOn w:val="a2"/>
    <w:next w:val="1c"/>
    <w:uiPriority w:val="99"/>
    <w:locked/>
    <w:rsid w:val="009D138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3">
    <w:name w:val="Простая таблица 11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2">
    <w:name w:val="Сетка таблицы 1214"/>
    <w:uiPriority w:val="99"/>
    <w:rsid w:val="009D138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3">
    <w:name w:val="Простая таблица 1214"/>
    <w:uiPriority w:val="99"/>
    <w:rsid w:val="009D138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3">
    <w:name w:val="TableStyle013"/>
    <w:rsid w:val="009D1384"/>
    <w:rPr>
      <w:rFonts w:ascii="Arial" w:eastAsia="Times New Roman" w:hAnsi="Arial"/>
      <w:sz w:val="16"/>
    </w:rPr>
    <w:tblPr>
      <w:tblCellMar>
        <w:top w:w="0" w:type="dxa"/>
        <w:left w:w="0" w:type="dxa"/>
        <w:bottom w:w="0" w:type="dxa"/>
        <w:right w:w="0" w:type="dxa"/>
      </w:tblCellMar>
    </w:tblPr>
  </w:style>
  <w:style w:type="table" w:customStyle="1" w:styleId="58">
    <w:name w:val="Сетка таблицы58"/>
    <w:basedOn w:val="a2"/>
    <w:next w:val="aff7"/>
    <w:uiPriority w:val="39"/>
    <w:rsid w:val="009A54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39"/>
    <w:rsid w:val="009F47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39"/>
    <w:rsid w:val="00043E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ff7"/>
    <w:uiPriority w:val="39"/>
    <w:rsid w:val="00871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ff7"/>
    <w:uiPriority w:val="39"/>
    <w:rsid w:val="0087173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2"/>
    <w:next w:val="aff7"/>
    <w:uiPriority w:val="39"/>
    <w:rsid w:val="00F805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uiPriority w:val="39"/>
    <w:rsid w:val="00AA0E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2"/>
    <w:next w:val="aff7"/>
    <w:uiPriority w:val="39"/>
    <w:rsid w:val="005572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2"/>
    <w:next w:val="aff7"/>
    <w:uiPriority w:val="39"/>
    <w:rsid w:val="005572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uiPriority w:val="39"/>
    <w:rsid w:val="004A6B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Сетка таблицы429"/>
    <w:basedOn w:val="a2"/>
    <w:next w:val="aff7"/>
    <w:uiPriority w:val="39"/>
    <w:rsid w:val="004A6B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663433688">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1.w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35981&amp;date=11.01.2023"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2519-0429-4F6C-BF30-F6107DA8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57</Pages>
  <Words>20518</Words>
  <Characters>126653</Characters>
  <Application>Microsoft Office Word</Application>
  <DocSecurity>0</DocSecurity>
  <Lines>1055</Lines>
  <Paragraphs>293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24</cp:revision>
  <cp:lastPrinted>2023-08-03T00:10:00Z</cp:lastPrinted>
  <dcterms:created xsi:type="dcterms:W3CDTF">2024-03-04T00:40:00Z</dcterms:created>
  <dcterms:modified xsi:type="dcterms:W3CDTF">2024-03-22T05:14:00Z</dcterms:modified>
</cp:coreProperties>
</file>